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3.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1.xml" ContentType="application/vnd.openxmlformats-officedocument.customXmlProperties+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89AB65" w14:textId="5567589A" w:rsidR="00E34926" w:rsidRPr="005D37B5" w:rsidRDefault="00E34926" w:rsidP="00E34926">
      <w:pPr>
        <w:jc w:val="right"/>
        <w:rPr>
          <w:sz w:val="16"/>
          <w:szCs w:val="16"/>
        </w:rPr>
      </w:pPr>
      <w:r w:rsidRPr="005D37B5">
        <w:rPr>
          <w:rFonts w:hint="eastAsia"/>
          <w:sz w:val="16"/>
          <w:szCs w:val="16"/>
        </w:rPr>
        <w:t>災害対策活動時の</w:t>
      </w:r>
      <w:r w:rsidRPr="005D37B5">
        <w:rPr>
          <w:rFonts w:hint="eastAsia"/>
          <w:sz w:val="16"/>
          <w:szCs w:val="16"/>
        </w:rPr>
        <w:t>ICT</w:t>
      </w:r>
      <w:r w:rsidRPr="005D37B5">
        <w:rPr>
          <w:rFonts w:hint="eastAsia"/>
          <w:sz w:val="16"/>
          <w:szCs w:val="16"/>
        </w:rPr>
        <w:t>技術を活用した情報共有支援システム構築の手引き</w:t>
      </w:r>
      <w:r w:rsidRPr="005D37B5">
        <w:rPr>
          <w:rFonts w:hint="eastAsia"/>
          <w:sz w:val="16"/>
          <w:szCs w:val="16"/>
        </w:rPr>
        <w:t xml:space="preserve"> </w:t>
      </w:r>
      <w:r w:rsidRPr="005D37B5">
        <w:rPr>
          <w:rFonts w:hint="eastAsia"/>
          <w:sz w:val="16"/>
          <w:szCs w:val="16"/>
        </w:rPr>
        <w:t>参考資料</w:t>
      </w:r>
      <w:r w:rsidR="001440E6">
        <w:rPr>
          <w:rFonts w:hint="eastAsia"/>
          <w:sz w:val="16"/>
          <w:szCs w:val="16"/>
        </w:rPr>
        <w:t>②</w:t>
      </w:r>
    </w:p>
    <w:p w14:paraId="17E2E3C9" w14:textId="77777777" w:rsidR="00D71C83" w:rsidRPr="00E34926" w:rsidRDefault="00D71C83" w:rsidP="00D71C83"/>
    <w:p w14:paraId="7649497E" w14:textId="5E7C4180" w:rsidR="00D71C83" w:rsidRDefault="00D71C83" w:rsidP="00D71C83"/>
    <w:p w14:paraId="74955ECE" w14:textId="77777777" w:rsidR="00D71C83" w:rsidRDefault="00D71C83" w:rsidP="00D71C83"/>
    <w:p w14:paraId="216304BE" w14:textId="77777777" w:rsidR="00D71C83" w:rsidRDefault="00D71C83" w:rsidP="00D71C83"/>
    <w:p w14:paraId="6EB9A2E5" w14:textId="77777777" w:rsidR="00576E58" w:rsidRDefault="00576E58" w:rsidP="00D71C83"/>
    <w:p w14:paraId="62AB1C08" w14:textId="77777777" w:rsidR="00576E58" w:rsidRDefault="00576E58" w:rsidP="00D71C83"/>
    <w:p w14:paraId="595F4E06" w14:textId="77777777" w:rsidR="00D71C83" w:rsidRDefault="00D71C83" w:rsidP="00D71C83"/>
    <w:p w14:paraId="38412455" w14:textId="77777777" w:rsidR="00D71C83" w:rsidRDefault="00D71C83" w:rsidP="00D71C83"/>
    <w:p w14:paraId="361B96CA" w14:textId="77777777" w:rsidR="00D71C83" w:rsidRDefault="00D71C83" w:rsidP="00D71C83"/>
    <w:p w14:paraId="5B7488EA" w14:textId="77777777" w:rsidR="00D71C83" w:rsidRDefault="00D71C83" w:rsidP="00D71C83"/>
    <w:p w14:paraId="20B5686E" w14:textId="77777777" w:rsidR="00D71C83" w:rsidRDefault="00D71C83" w:rsidP="00D71C83"/>
    <w:p w14:paraId="6A73FB41" w14:textId="77777777" w:rsidR="00D71C83" w:rsidRDefault="00D71C83" w:rsidP="00D71C83"/>
    <w:p w14:paraId="7E7AEEC3" w14:textId="77777777" w:rsidR="00D71C83" w:rsidRDefault="00D71C83"/>
    <w:p w14:paraId="4D269C3C" w14:textId="51D312F3" w:rsidR="00D71C83" w:rsidRPr="00B91277" w:rsidRDefault="00477ECA" w:rsidP="00B91277">
      <w:pPr>
        <w:pStyle w:val="a6"/>
      </w:pPr>
      <w:r w:rsidRPr="00477ECA">
        <w:rPr>
          <w:rFonts w:hint="eastAsia"/>
        </w:rPr>
        <w:t>手引きで紹介した機能の</w:t>
      </w:r>
      <w:r w:rsidR="00FF58A1">
        <w:rPr>
          <w:rFonts w:hint="eastAsia"/>
        </w:rPr>
        <w:t>標準仕様</w:t>
      </w:r>
    </w:p>
    <w:p w14:paraId="5D448B21" w14:textId="77777777" w:rsidR="00D71C83" w:rsidRPr="006924D8" w:rsidRDefault="00D71C83"/>
    <w:p w14:paraId="299A48F5" w14:textId="77777777" w:rsidR="00D71C83" w:rsidRPr="00477ECA" w:rsidRDefault="00D71C83"/>
    <w:p w14:paraId="1EED9BEC" w14:textId="77777777" w:rsidR="00D71C83" w:rsidRDefault="00D71C83"/>
    <w:p w14:paraId="1C837A10" w14:textId="77777777" w:rsidR="00D71C83" w:rsidRDefault="00D71C83"/>
    <w:p w14:paraId="7AEE7CAB" w14:textId="77777777" w:rsidR="00576E58" w:rsidRDefault="00576E58"/>
    <w:p w14:paraId="2A31A98D" w14:textId="77777777" w:rsidR="00D71C83" w:rsidRDefault="00D71C83"/>
    <w:p w14:paraId="4E4262C2" w14:textId="77777777" w:rsidR="00155AFE" w:rsidRPr="00155AFE" w:rsidRDefault="00155AFE"/>
    <w:p w14:paraId="63D392D4" w14:textId="77777777" w:rsidR="00D71C83" w:rsidRDefault="00D71C83"/>
    <w:p w14:paraId="46B4AD80" w14:textId="77777777" w:rsidR="00D71C83" w:rsidRDefault="00D71C83"/>
    <w:p w14:paraId="1C70E337" w14:textId="77777777" w:rsidR="00D71C83" w:rsidRDefault="00D71C83"/>
    <w:p w14:paraId="31C9750C" w14:textId="77777777" w:rsidR="00576E58" w:rsidRDefault="00576E58"/>
    <w:p w14:paraId="189C0C74" w14:textId="77777777" w:rsidR="00576E58" w:rsidRDefault="00576E58"/>
    <w:p w14:paraId="279788CA" w14:textId="77777777" w:rsidR="00E34926" w:rsidRDefault="00E34926"/>
    <w:p w14:paraId="35966F5F" w14:textId="77777777" w:rsidR="00D71C83" w:rsidRDefault="00D71C83"/>
    <w:p w14:paraId="673B4FF3" w14:textId="77777777" w:rsidR="00D71C83" w:rsidRDefault="00D71C83"/>
    <w:p w14:paraId="6976FF35" w14:textId="77777777" w:rsidR="00D71C83" w:rsidRDefault="00D71C83"/>
    <w:p w14:paraId="15297D9B" w14:textId="77777777" w:rsidR="00D71C83" w:rsidRDefault="00D71C83"/>
    <w:p w14:paraId="73C4659E" w14:textId="77777777" w:rsidR="00D71C83" w:rsidRDefault="00D71C83"/>
    <w:p w14:paraId="507B5516" w14:textId="77777777" w:rsidR="00D71C83" w:rsidRDefault="00D71C83"/>
    <w:p w14:paraId="267BFC0B" w14:textId="77777777" w:rsidR="00D71C83" w:rsidRDefault="00D71C83"/>
    <w:p w14:paraId="7D80FDAC" w14:textId="57FDB894" w:rsidR="00D71C83" w:rsidRPr="00DB1EB9" w:rsidRDefault="00B001CE" w:rsidP="00DB1EB9">
      <w:pPr>
        <w:pStyle w:val="-"/>
      </w:pPr>
      <w:r>
        <w:rPr>
          <w:rFonts w:hint="eastAsia"/>
        </w:rPr>
        <w:t>令和</w:t>
      </w:r>
      <w:r w:rsidR="00477ECA">
        <w:rPr>
          <w:rFonts w:hint="eastAsia"/>
        </w:rPr>
        <w:t>7</w:t>
      </w:r>
      <w:r w:rsidR="00D71C83" w:rsidRPr="00DB1EB9">
        <w:rPr>
          <w:rFonts w:hint="eastAsia"/>
        </w:rPr>
        <w:t>年</w:t>
      </w:r>
      <w:r w:rsidR="00477ECA">
        <w:rPr>
          <w:rFonts w:hint="eastAsia"/>
        </w:rPr>
        <w:t>2</w:t>
      </w:r>
      <w:r w:rsidR="00D71C83" w:rsidRPr="00DB1EB9">
        <w:rPr>
          <w:rFonts w:hint="eastAsia"/>
        </w:rPr>
        <w:t>月</w:t>
      </w:r>
    </w:p>
    <w:p w14:paraId="58909ADB" w14:textId="63159C5C" w:rsidR="00155AFE" w:rsidRDefault="00AF662A" w:rsidP="00AF662A">
      <w:pPr>
        <w:pStyle w:val="-"/>
      </w:pPr>
      <w:bookmarkStart w:id="0" w:name="_Hlk187746628"/>
      <w:r w:rsidRPr="00AF662A">
        <w:rPr>
          <w:rFonts w:hint="eastAsia"/>
        </w:rPr>
        <w:t>国土交通省</w:t>
      </w:r>
      <w:r w:rsidRPr="00AF662A">
        <w:rPr>
          <w:rFonts w:hint="eastAsia"/>
        </w:rPr>
        <w:t xml:space="preserve"> </w:t>
      </w:r>
      <w:r w:rsidRPr="00AF662A">
        <w:rPr>
          <w:rFonts w:hint="eastAsia"/>
        </w:rPr>
        <w:t>国土技術政策総合研究所</w:t>
      </w:r>
    </w:p>
    <w:bookmarkEnd w:id="0"/>
    <w:p w14:paraId="3E91A8A3" w14:textId="77777777" w:rsidR="00160909" w:rsidRDefault="00160909"/>
    <w:p w14:paraId="2677B369" w14:textId="77777777" w:rsidR="00D45FE5" w:rsidRDefault="00D45FE5"/>
    <w:p w14:paraId="45A0D2D5" w14:textId="402FD31C" w:rsidR="00D45FE5" w:rsidRPr="001F3506" w:rsidRDefault="00D45FE5" w:rsidP="00D45FE5">
      <w:pPr>
        <w:pStyle w:val="a7"/>
      </w:pPr>
      <w:r>
        <w:rPr>
          <w:rFonts w:hint="eastAsia"/>
        </w:rPr>
        <w:lastRenderedPageBreak/>
        <w:t>はじめに</w:t>
      </w:r>
    </w:p>
    <w:p w14:paraId="1D36C65E" w14:textId="77777777" w:rsidR="00D45FE5" w:rsidRDefault="00D45FE5"/>
    <w:p w14:paraId="40D95820" w14:textId="77777777" w:rsidR="00D45FE5" w:rsidRDefault="00D45FE5"/>
    <w:p w14:paraId="1D0FA1BD" w14:textId="77777777" w:rsidR="00D45FE5" w:rsidRDefault="00D45FE5" w:rsidP="00D45FE5">
      <w:pPr>
        <w:pStyle w:val="a2"/>
        <w:ind w:left="220" w:firstLine="220"/>
      </w:pPr>
      <w:r>
        <w:rPr>
          <w:rFonts w:hint="eastAsia"/>
        </w:rPr>
        <w:t>本参考資料は、『災害対策活動時の</w:t>
      </w:r>
      <w:r>
        <w:rPr>
          <w:rFonts w:hint="eastAsia"/>
        </w:rPr>
        <w:t>ICT</w:t>
      </w:r>
      <w:r>
        <w:rPr>
          <w:rFonts w:hint="eastAsia"/>
        </w:rPr>
        <w:t>技術を活用した情報共有支援システム構築の手引き』にて紹介した機能を備えたシステムを構築する際、システム構築事業者に対して仕様を提示するために活用できる形式でまとめたものです。</w:t>
      </w:r>
    </w:p>
    <w:p w14:paraId="35BC02BD" w14:textId="7BBC8F59" w:rsidR="00D45FE5" w:rsidRDefault="00D45FE5" w:rsidP="00D45FE5">
      <w:pPr>
        <w:pStyle w:val="a2"/>
        <w:ind w:left="220" w:firstLine="220"/>
      </w:pPr>
      <w:r>
        <w:rPr>
          <w:rFonts w:hint="eastAsia"/>
        </w:rPr>
        <w:t>各地方自治体等で必要とされる機能を選択し、適切にご活用いただければ幸いです。</w:t>
      </w:r>
    </w:p>
    <w:p w14:paraId="10EB573A" w14:textId="77777777" w:rsidR="00D45FE5" w:rsidRDefault="00D45FE5" w:rsidP="00D45FE5">
      <w:pPr>
        <w:pStyle w:val="a2"/>
        <w:ind w:left="220" w:firstLine="220"/>
      </w:pPr>
    </w:p>
    <w:p w14:paraId="12ACCDE9" w14:textId="77777777" w:rsidR="00D45FE5" w:rsidRDefault="00D45FE5" w:rsidP="00D45FE5">
      <w:pPr>
        <w:pStyle w:val="a2"/>
        <w:ind w:left="220" w:firstLine="220"/>
      </w:pPr>
    </w:p>
    <w:p w14:paraId="6B576EB2" w14:textId="77777777" w:rsidR="00D45FE5" w:rsidRPr="00C566DC" w:rsidRDefault="00D45FE5"/>
    <w:p w14:paraId="37B11AAF" w14:textId="77777777" w:rsidR="00D45FE5" w:rsidRDefault="00D45FE5"/>
    <w:p w14:paraId="25E43F3C" w14:textId="77777777" w:rsidR="00D45FE5" w:rsidRDefault="00D45FE5"/>
    <w:p w14:paraId="74FF5053" w14:textId="77777777" w:rsidR="001F3506" w:rsidRDefault="001F3506">
      <w:pPr>
        <w:sectPr w:rsidR="001F3506" w:rsidSect="00E4672D">
          <w:pgSz w:w="11907" w:h="16840" w:code="9"/>
          <w:pgMar w:top="1418" w:right="1418" w:bottom="1418" w:left="1418" w:header="709" w:footer="709" w:gutter="0"/>
          <w:cols w:space="425"/>
          <w:docGrid w:type="linesAndChars" w:linePitch="320"/>
        </w:sectPr>
      </w:pPr>
    </w:p>
    <w:p w14:paraId="01B97B90" w14:textId="77777777" w:rsidR="001F3506" w:rsidRPr="001F3506" w:rsidRDefault="001F3506" w:rsidP="001F3506">
      <w:pPr>
        <w:pStyle w:val="a7"/>
      </w:pPr>
      <w:r w:rsidRPr="001F3506">
        <w:rPr>
          <w:rFonts w:hint="eastAsia"/>
        </w:rPr>
        <w:lastRenderedPageBreak/>
        <w:t>－</w:t>
      </w:r>
      <w:r w:rsidRPr="001F3506">
        <w:rPr>
          <w:rFonts w:hint="eastAsia"/>
        </w:rPr>
        <w:t xml:space="preserve"> </w:t>
      </w:r>
      <w:r w:rsidRPr="001F3506">
        <w:rPr>
          <w:rFonts w:hint="eastAsia"/>
        </w:rPr>
        <w:t>目　次</w:t>
      </w:r>
      <w:r w:rsidRPr="001F3506">
        <w:rPr>
          <w:rFonts w:hint="eastAsia"/>
        </w:rPr>
        <w:t xml:space="preserve"> </w:t>
      </w:r>
      <w:r w:rsidRPr="001F3506">
        <w:rPr>
          <w:rFonts w:hint="eastAsia"/>
        </w:rPr>
        <w:t>－</w:t>
      </w:r>
    </w:p>
    <w:p w14:paraId="43C5FD15" w14:textId="77777777" w:rsidR="001F3506" w:rsidRDefault="001F3506"/>
    <w:p w14:paraId="2E593918" w14:textId="5804EA85" w:rsidR="00AB575A" w:rsidRDefault="00862E0B">
      <w:pPr>
        <w:pStyle w:val="12"/>
        <w:tabs>
          <w:tab w:val="left" w:pos="440"/>
        </w:tabs>
        <w:rPr>
          <w:rFonts w:asciiTheme="minorHAnsi" w:eastAsiaTheme="minorEastAsia" w:hAnsiTheme="minorHAnsi" w:cstheme="minorBidi"/>
          <w:sz w:val="21"/>
          <w:szCs w:val="24"/>
          <w14:ligatures w14:val="standardContextual"/>
        </w:rPr>
      </w:pPr>
      <w:r>
        <w:fldChar w:fldCharType="begin"/>
      </w:r>
      <w:r w:rsidR="00061B4D">
        <w:instrText xml:space="preserve"> </w:instrText>
      </w:r>
      <w:r w:rsidR="00061B4D">
        <w:rPr>
          <w:rFonts w:hint="eastAsia"/>
        </w:rPr>
        <w:instrText>TOC \o "1-3" \h \z \u</w:instrText>
      </w:r>
      <w:r w:rsidR="00061B4D">
        <w:instrText xml:space="preserve"> </w:instrText>
      </w:r>
      <w:r>
        <w:fldChar w:fldCharType="separate"/>
      </w:r>
      <w:hyperlink w:anchor="_Toc191056800" w:history="1">
        <w:r w:rsidR="00AB575A" w:rsidRPr="00FD01D4">
          <w:rPr>
            <w:rStyle w:val="ad"/>
            <w:kern w:val="28"/>
          </w:rPr>
          <w:t>1</w:t>
        </w:r>
        <w:r w:rsidR="00AB575A">
          <w:rPr>
            <w:rFonts w:asciiTheme="minorHAnsi" w:eastAsiaTheme="minorEastAsia" w:hAnsiTheme="minorHAnsi" w:cstheme="minorBidi"/>
            <w:sz w:val="21"/>
            <w:szCs w:val="24"/>
            <w14:ligatures w14:val="standardContextual"/>
          </w:rPr>
          <w:tab/>
        </w:r>
        <w:r w:rsidR="00AB575A" w:rsidRPr="00FD01D4">
          <w:rPr>
            <w:rStyle w:val="ad"/>
          </w:rPr>
          <w:t>対象機能</w:t>
        </w:r>
        <w:r w:rsidR="00AB575A">
          <w:rPr>
            <w:webHidden/>
          </w:rPr>
          <w:tab/>
        </w:r>
        <w:r w:rsidR="00AB575A">
          <w:rPr>
            <w:webHidden/>
          </w:rPr>
          <w:fldChar w:fldCharType="begin"/>
        </w:r>
        <w:r w:rsidR="00AB575A">
          <w:rPr>
            <w:webHidden/>
          </w:rPr>
          <w:instrText xml:space="preserve"> PAGEREF _Toc191056800 \h </w:instrText>
        </w:r>
        <w:r w:rsidR="00AB575A">
          <w:rPr>
            <w:webHidden/>
          </w:rPr>
        </w:r>
        <w:r w:rsidR="00AB575A">
          <w:rPr>
            <w:webHidden/>
          </w:rPr>
          <w:fldChar w:fldCharType="separate"/>
        </w:r>
        <w:r w:rsidR="00AB575A">
          <w:rPr>
            <w:webHidden/>
          </w:rPr>
          <w:t>1</w:t>
        </w:r>
        <w:r w:rsidR="00AB575A">
          <w:rPr>
            <w:webHidden/>
          </w:rPr>
          <w:fldChar w:fldCharType="end"/>
        </w:r>
      </w:hyperlink>
    </w:p>
    <w:p w14:paraId="2FF01B45" w14:textId="7254EFF6" w:rsidR="00AB575A" w:rsidRDefault="00AB575A">
      <w:pPr>
        <w:pStyle w:val="12"/>
        <w:tabs>
          <w:tab w:val="left" w:pos="440"/>
        </w:tabs>
        <w:rPr>
          <w:rFonts w:asciiTheme="minorHAnsi" w:eastAsiaTheme="minorEastAsia" w:hAnsiTheme="minorHAnsi" w:cstheme="minorBidi"/>
          <w:sz w:val="21"/>
          <w:szCs w:val="24"/>
          <w14:ligatures w14:val="standardContextual"/>
        </w:rPr>
      </w:pPr>
      <w:hyperlink w:anchor="_Toc191056801" w:history="1">
        <w:r w:rsidRPr="00FD01D4">
          <w:rPr>
            <w:rStyle w:val="ad"/>
            <w:kern w:val="28"/>
          </w:rPr>
          <w:t>2</w:t>
        </w:r>
        <w:r>
          <w:rPr>
            <w:rFonts w:asciiTheme="minorHAnsi" w:eastAsiaTheme="minorEastAsia" w:hAnsiTheme="minorHAnsi" w:cstheme="minorBidi"/>
            <w:sz w:val="21"/>
            <w:szCs w:val="24"/>
            <w14:ligatures w14:val="standardContextual"/>
          </w:rPr>
          <w:tab/>
        </w:r>
        <w:r w:rsidRPr="00FD01D4">
          <w:rPr>
            <w:rStyle w:val="ad"/>
          </w:rPr>
          <w:t>各機能の標準仕様</w:t>
        </w:r>
        <w:r>
          <w:rPr>
            <w:webHidden/>
          </w:rPr>
          <w:tab/>
        </w:r>
        <w:r>
          <w:rPr>
            <w:webHidden/>
          </w:rPr>
          <w:fldChar w:fldCharType="begin"/>
        </w:r>
        <w:r>
          <w:rPr>
            <w:webHidden/>
          </w:rPr>
          <w:instrText xml:space="preserve"> PAGEREF _Toc191056801 \h </w:instrText>
        </w:r>
        <w:r>
          <w:rPr>
            <w:webHidden/>
          </w:rPr>
        </w:r>
        <w:r>
          <w:rPr>
            <w:webHidden/>
          </w:rPr>
          <w:fldChar w:fldCharType="separate"/>
        </w:r>
        <w:r>
          <w:rPr>
            <w:webHidden/>
          </w:rPr>
          <w:t>2</w:t>
        </w:r>
        <w:r>
          <w:rPr>
            <w:webHidden/>
          </w:rPr>
          <w:fldChar w:fldCharType="end"/>
        </w:r>
      </w:hyperlink>
    </w:p>
    <w:p w14:paraId="2952FFD5" w14:textId="28F60CAD" w:rsidR="00AB575A" w:rsidRDefault="00AB575A">
      <w:pPr>
        <w:pStyle w:val="22"/>
        <w:tabs>
          <w:tab w:val="left" w:pos="840"/>
        </w:tabs>
        <w:rPr>
          <w:rFonts w:asciiTheme="minorHAnsi" w:eastAsiaTheme="minorEastAsia" w:hAnsiTheme="minorHAnsi" w:cstheme="minorBidi"/>
          <w:noProof/>
          <w:szCs w:val="24"/>
          <w14:ligatures w14:val="standardContextual"/>
        </w:rPr>
      </w:pPr>
      <w:hyperlink w:anchor="_Toc191056802" w:history="1">
        <w:r w:rsidRPr="00FD01D4">
          <w:rPr>
            <w:rStyle w:val="ad"/>
            <w:noProof/>
            <w:kern w:val="26"/>
          </w:rPr>
          <w:t>2.1</w:t>
        </w:r>
        <w:r>
          <w:rPr>
            <w:rFonts w:asciiTheme="minorHAnsi" w:eastAsiaTheme="minorEastAsia" w:hAnsiTheme="minorHAnsi" w:cstheme="minorBidi"/>
            <w:noProof/>
            <w:szCs w:val="24"/>
            <w14:ligatures w14:val="standardContextual"/>
          </w:rPr>
          <w:tab/>
        </w:r>
        <w:r w:rsidRPr="00FD01D4">
          <w:rPr>
            <w:rStyle w:val="ad"/>
            <w:noProof/>
          </w:rPr>
          <w:t>一元的な情報表示機能</w:t>
        </w:r>
        <w:r>
          <w:rPr>
            <w:noProof/>
            <w:webHidden/>
          </w:rPr>
          <w:tab/>
        </w:r>
        <w:r>
          <w:rPr>
            <w:noProof/>
            <w:webHidden/>
          </w:rPr>
          <w:fldChar w:fldCharType="begin"/>
        </w:r>
        <w:r>
          <w:rPr>
            <w:noProof/>
            <w:webHidden/>
          </w:rPr>
          <w:instrText xml:space="preserve"> PAGEREF _Toc191056802 \h </w:instrText>
        </w:r>
        <w:r>
          <w:rPr>
            <w:noProof/>
            <w:webHidden/>
          </w:rPr>
        </w:r>
        <w:r>
          <w:rPr>
            <w:noProof/>
            <w:webHidden/>
          </w:rPr>
          <w:fldChar w:fldCharType="separate"/>
        </w:r>
        <w:r>
          <w:rPr>
            <w:noProof/>
            <w:webHidden/>
          </w:rPr>
          <w:t>2</w:t>
        </w:r>
        <w:r>
          <w:rPr>
            <w:noProof/>
            <w:webHidden/>
          </w:rPr>
          <w:fldChar w:fldCharType="end"/>
        </w:r>
      </w:hyperlink>
    </w:p>
    <w:p w14:paraId="702D5914" w14:textId="3465FC97" w:rsidR="00AB575A" w:rsidRDefault="00AB575A">
      <w:pPr>
        <w:pStyle w:val="32"/>
        <w:tabs>
          <w:tab w:val="left" w:pos="1260"/>
        </w:tabs>
        <w:rPr>
          <w:rFonts w:asciiTheme="minorHAnsi" w:eastAsiaTheme="minorEastAsia" w:hAnsiTheme="minorHAnsi" w:cstheme="minorBidi"/>
          <w:noProof/>
          <w:szCs w:val="24"/>
          <w14:ligatures w14:val="standardContextual"/>
        </w:rPr>
      </w:pPr>
      <w:hyperlink w:anchor="_Toc191056803" w:history="1">
        <w:r w:rsidRPr="00FD01D4">
          <w:rPr>
            <w:rStyle w:val="ad"/>
            <w:noProof/>
            <w:kern w:val="24"/>
          </w:rPr>
          <w:t>2.1.1</w:t>
        </w:r>
        <w:r>
          <w:rPr>
            <w:rFonts w:asciiTheme="minorHAnsi" w:eastAsiaTheme="minorEastAsia" w:hAnsiTheme="minorHAnsi" w:cstheme="minorBidi"/>
            <w:noProof/>
            <w:szCs w:val="24"/>
            <w14:ligatures w14:val="standardContextual"/>
          </w:rPr>
          <w:tab/>
        </w:r>
        <w:r w:rsidRPr="00FD01D4">
          <w:rPr>
            <w:rStyle w:val="ad"/>
            <w:noProof/>
          </w:rPr>
          <w:t>取扱い情報項目</w:t>
        </w:r>
        <w:r>
          <w:rPr>
            <w:noProof/>
            <w:webHidden/>
          </w:rPr>
          <w:tab/>
        </w:r>
        <w:r>
          <w:rPr>
            <w:noProof/>
            <w:webHidden/>
          </w:rPr>
          <w:fldChar w:fldCharType="begin"/>
        </w:r>
        <w:r>
          <w:rPr>
            <w:noProof/>
            <w:webHidden/>
          </w:rPr>
          <w:instrText xml:space="preserve"> PAGEREF _Toc191056803 \h </w:instrText>
        </w:r>
        <w:r>
          <w:rPr>
            <w:noProof/>
            <w:webHidden/>
          </w:rPr>
        </w:r>
        <w:r>
          <w:rPr>
            <w:noProof/>
            <w:webHidden/>
          </w:rPr>
          <w:fldChar w:fldCharType="separate"/>
        </w:r>
        <w:r>
          <w:rPr>
            <w:noProof/>
            <w:webHidden/>
          </w:rPr>
          <w:t>2</w:t>
        </w:r>
        <w:r>
          <w:rPr>
            <w:noProof/>
            <w:webHidden/>
          </w:rPr>
          <w:fldChar w:fldCharType="end"/>
        </w:r>
      </w:hyperlink>
    </w:p>
    <w:p w14:paraId="16BF5824" w14:textId="714A31A9" w:rsidR="00AB575A" w:rsidRDefault="00AB575A">
      <w:pPr>
        <w:pStyle w:val="32"/>
        <w:tabs>
          <w:tab w:val="left" w:pos="1260"/>
        </w:tabs>
        <w:rPr>
          <w:rFonts w:asciiTheme="minorHAnsi" w:eastAsiaTheme="minorEastAsia" w:hAnsiTheme="minorHAnsi" w:cstheme="minorBidi"/>
          <w:noProof/>
          <w:szCs w:val="24"/>
          <w14:ligatures w14:val="standardContextual"/>
        </w:rPr>
      </w:pPr>
      <w:hyperlink w:anchor="_Toc191056804" w:history="1">
        <w:r w:rsidRPr="00FD01D4">
          <w:rPr>
            <w:rStyle w:val="ad"/>
            <w:noProof/>
            <w:kern w:val="24"/>
          </w:rPr>
          <w:t>2.1.2</w:t>
        </w:r>
        <w:r>
          <w:rPr>
            <w:rFonts w:asciiTheme="minorHAnsi" w:eastAsiaTheme="minorEastAsia" w:hAnsiTheme="minorHAnsi" w:cstheme="minorBidi"/>
            <w:noProof/>
            <w:szCs w:val="24"/>
            <w14:ligatures w14:val="standardContextual"/>
          </w:rPr>
          <w:tab/>
        </w:r>
        <w:r w:rsidRPr="00FD01D4">
          <w:rPr>
            <w:rStyle w:val="ad"/>
            <w:noProof/>
          </w:rPr>
          <w:t>各情報項目の表示要件</w:t>
        </w:r>
        <w:r>
          <w:rPr>
            <w:noProof/>
            <w:webHidden/>
          </w:rPr>
          <w:tab/>
        </w:r>
        <w:r>
          <w:rPr>
            <w:noProof/>
            <w:webHidden/>
          </w:rPr>
          <w:fldChar w:fldCharType="begin"/>
        </w:r>
        <w:r>
          <w:rPr>
            <w:noProof/>
            <w:webHidden/>
          </w:rPr>
          <w:instrText xml:space="preserve"> PAGEREF _Toc191056804 \h </w:instrText>
        </w:r>
        <w:r>
          <w:rPr>
            <w:noProof/>
            <w:webHidden/>
          </w:rPr>
        </w:r>
        <w:r>
          <w:rPr>
            <w:noProof/>
            <w:webHidden/>
          </w:rPr>
          <w:fldChar w:fldCharType="separate"/>
        </w:r>
        <w:r>
          <w:rPr>
            <w:noProof/>
            <w:webHidden/>
          </w:rPr>
          <w:t>5</w:t>
        </w:r>
        <w:r>
          <w:rPr>
            <w:noProof/>
            <w:webHidden/>
          </w:rPr>
          <w:fldChar w:fldCharType="end"/>
        </w:r>
      </w:hyperlink>
    </w:p>
    <w:p w14:paraId="45A52AEE" w14:textId="06A699D8" w:rsidR="00AB575A" w:rsidRDefault="00AB575A">
      <w:pPr>
        <w:pStyle w:val="32"/>
        <w:tabs>
          <w:tab w:val="left" w:pos="1260"/>
        </w:tabs>
        <w:rPr>
          <w:rFonts w:asciiTheme="minorHAnsi" w:eastAsiaTheme="minorEastAsia" w:hAnsiTheme="minorHAnsi" w:cstheme="minorBidi"/>
          <w:noProof/>
          <w:szCs w:val="24"/>
          <w14:ligatures w14:val="standardContextual"/>
        </w:rPr>
      </w:pPr>
      <w:hyperlink w:anchor="_Toc191056805" w:history="1">
        <w:r w:rsidRPr="00FD01D4">
          <w:rPr>
            <w:rStyle w:val="ad"/>
            <w:noProof/>
            <w:kern w:val="24"/>
          </w:rPr>
          <w:t>2.1.3</w:t>
        </w:r>
        <w:r>
          <w:rPr>
            <w:rFonts w:asciiTheme="minorHAnsi" w:eastAsiaTheme="minorEastAsia" w:hAnsiTheme="minorHAnsi" w:cstheme="minorBidi"/>
            <w:noProof/>
            <w:szCs w:val="24"/>
            <w14:ligatures w14:val="standardContextual"/>
          </w:rPr>
          <w:tab/>
        </w:r>
        <w:r w:rsidRPr="00FD01D4">
          <w:rPr>
            <w:rStyle w:val="ad"/>
            <w:noProof/>
          </w:rPr>
          <w:t>初期表示内容</w:t>
        </w:r>
        <w:r>
          <w:rPr>
            <w:noProof/>
            <w:webHidden/>
          </w:rPr>
          <w:tab/>
        </w:r>
        <w:r>
          <w:rPr>
            <w:noProof/>
            <w:webHidden/>
          </w:rPr>
          <w:fldChar w:fldCharType="begin"/>
        </w:r>
        <w:r>
          <w:rPr>
            <w:noProof/>
            <w:webHidden/>
          </w:rPr>
          <w:instrText xml:space="preserve"> PAGEREF _Toc191056805 \h </w:instrText>
        </w:r>
        <w:r>
          <w:rPr>
            <w:noProof/>
            <w:webHidden/>
          </w:rPr>
        </w:r>
        <w:r>
          <w:rPr>
            <w:noProof/>
            <w:webHidden/>
          </w:rPr>
          <w:fldChar w:fldCharType="separate"/>
        </w:r>
        <w:r>
          <w:rPr>
            <w:noProof/>
            <w:webHidden/>
          </w:rPr>
          <w:t>24</w:t>
        </w:r>
        <w:r>
          <w:rPr>
            <w:noProof/>
            <w:webHidden/>
          </w:rPr>
          <w:fldChar w:fldCharType="end"/>
        </w:r>
      </w:hyperlink>
    </w:p>
    <w:p w14:paraId="6C6CBBBC" w14:textId="254C6231" w:rsidR="00AB575A" w:rsidRDefault="00AB575A">
      <w:pPr>
        <w:pStyle w:val="22"/>
        <w:tabs>
          <w:tab w:val="left" w:pos="840"/>
        </w:tabs>
        <w:rPr>
          <w:rFonts w:asciiTheme="minorHAnsi" w:eastAsiaTheme="minorEastAsia" w:hAnsiTheme="minorHAnsi" w:cstheme="minorBidi"/>
          <w:noProof/>
          <w:szCs w:val="24"/>
          <w14:ligatures w14:val="standardContextual"/>
        </w:rPr>
      </w:pPr>
      <w:hyperlink w:anchor="_Toc191056806" w:history="1">
        <w:r w:rsidRPr="00FD01D4">
          <w:rPr>
            <w:rStyle w:val="ad"/>
            <w:noProof/>
            <w:kern w:val="26"/>
          </w:rPr>
          <w:t>2.2</w:t>
        </w:r>
        <w:r>
          <w:rPr>
            <w:rFonts w:asciiTheme="minorHAnsi" w:eastAsiaTheme="minorEastAsia" w:hAnsiTheme="minorHAnsi" w:cstheme="minorBidi"/>
            <w:noProof/>
            <w:szCs w:val="24"/>
            <w14:ligatures w14:val="standardContextual"/>
          </w:rPr>
          <w:tab/>
        </w:r>
        <w:r w:rsidRPr="00FD01D4">
          <w:rPr>
            <w:rStyle w:val="ad"/>
            <w:noProof/>
          </w:rPr>
          <w:t>SNS</w:t>
        </w:r>
        <w:r w:rsidRPr="00FD01D4">
          <w:rPr>
            <w:rStyle w:val="ad"/>
            <w:noProof/>
          </w:rPr>
          <w:t>を活用した現場情報登録機能</w:t>
        </w:r>
        <w:r>
          <w:rPr>
            <w:noProof/>
            <w:webHidden/>
          </w:rPr>
          <w:tab/>
        </w:r>
        <w:r>
          <w:rPr>
            <w:noProof/>
            <w:webHidden/>
          </w:rPr>
          <w:fldChar w:fldCharType="begin"/>
        </w:r>
        <w:r>
          <w:rPr>
            <w:noProof/>
            <w:webHidden/>
          </w:rPr>
          <w:instrText xml:space="preserve"> PAGEREF _Toc191056806 \h </w:instrText>
        </w:r>
        <w:r>
          <w:rPr>
            <w:noProof/>
            <w:webHidden/>
          </w:rPr>
        </w:r>
        <w:r>
          <w:rPr>
            <w:noProof/>
            <w:webHidden/>
          </w:rPr>
          <w:fldChar w:fldCharType="separate"/>
        </w:r>
        <w:r>
          <w:rPr>
            <w:noProof/>
            <w:webHidden/>
          </w:rPr>
          <w:t>26</w:t>
        </w:r>
        <w:r>
          <w:rPr>
            <w:noProof/>
            <w:webHidden/>
          </w:rPr>
          <w:fldChar w:fldCharType="end"/>
        </w:r>
      </w:hyperlink>
    </w:p>
    <w:p w14:paraId="226AFBE2" w14:textId="2B67A438" w:rsidR="00AB575A" w:rsidRDefault="00AB575A">
      <w:pPr>
        <w:pStyle w:val="32"/>
        <w:tabs>
          <w:tab w:val="left" w:pos="1260"/>
        </w:tabs>
        <w:rPr>
          <w:rFonts w:asciiTheme="minorHAnsi" w:eastAsiaTheme="minorEastAsia" w:hAnsiTheme="minorHAnsi" w:cstheme="minorBidi"/>
          <w:noProof/>
          <w:szCs w:val="24"/>
          <w14:ligatures w14:val="standardContextual"/>
        </w:rPr>
      </w:pPr>
      <w:hyperlink w:anchor="_Toc191056807" w:history="1">
        <w:r w:rsidRPr="00FD01D4">
          <w:rPr>
            <w:rStyle w:val="ad"/>
            <w:noProof/>
            <w:kern w:val="24"/>
          </w:rPr>
          <w:t>2.2.1</w:t>
        </w:r>
        <w:r>
          <w:rPr>
            <w:rFonts w:asciiTheme="minorHAnsi" w:eastAsiaTheme="minorEastAsia" w:hAnsiTheme="minorHAnsi" w:cstheme="minorBidi"/>
            <w:noProof/>
            <w:szCs w:val="24"/>
            <w14:ligatures w14:val="standardContextual"/>
          </w:rPr>
          <w:tab/>
        </w:r>
        <w:r w:rsidRPr="00FD01D4">
          <w:rPr>
            <w:rStyle w:val="ad"/>
            <w:noProof/>
          </w:rPr>
          <w:t>LINE</w:t>
        </w:r>
        <w:r w:rsidRPr="00FD01D4">
          <w:rPr>
            <w:rStyle w:val="ad"/>
            <w:noProof/>
          </w:rPr>
          <w:t>を用いた情報の自動抽出手法</w:t>
        </w:r>
        <w:r>
          <w:rPr>
            <w:noProof/>
            <w:webHidden/>
          </w:rPr>
          <w:tab/>
        </w:r>
        <w:r>
          <w:rPr>
            <w:noProof/>
            <w:webHidden/>
          </w:rPr>
          <w:fldChar w:fldCharType="begin"/>
        </w:r>
        <w:r>
          <w:rPr>
            <w:noProof/>
            <w:webHidden/>
          </w:rPr>
          <w:instrText xml:space="preserve"> PAGEREF _Toc191056807 \h </w:instrText>
        </w:r>
        <w:r>
          <w:rPr>
            <w:noProof/>
            <w:webHidden/>
          </w:rPr>
        </w:r>
        <w:r>
          <w:rPr>
            <w:noProof/>
            <w:webHidden/>
          </w:rPr>
          <w:fldChar w:fldCharType="separate"/>
        </w:r>
        <w:r>
          <w:rPr>
            <w:noProof/>
            <w:webHidden/>
          </w:rPr>
          <w:t>26</w:t>
        </w:r>
        <w:r>
          <w:rPr>
            <w:noProof/>
            <w:webHidden/>
          </w:rPr>
          <w:fldChar w:fldCharType="end"/>
        </w:r>
      </w:hyperlink>
    </w:p>
    <w:p w14:paraId="7D4DC5D2" w14:textId="45589720" w:rsidR="00AB575A" w:rsidRDefault="00AB575A">
      <w:pPr>
        <w:pStyle w:val="32"/>
        <w:tabs>
          <w:tab w:val="left" w:pos="1260"/>
        </w:tabs>
        <w:rPr>
          <w:rFonts w:asciiTheme="minorHAnsi" w:eastAsiaTheme="minorEastAsia" w:hAnsiTheme="minorHAnsi" w:cstheme="minorBidi"/>
          <w:noProof/>
          <w:szCs w:val="24"/>
          <w14:ligatures w14:val="standardContextual"/>
        </w:rPr>
      </w:pPr>
      <w:hyperlink w:anchor="_Toc191056808" w:history="1">
        <w:r w:rsidRPr="00FD01D4">
          <w:rPr>
            <w:rStyle w:val="ad"/>
            <w:noProof/>
            <w:kern w:val="24"/>
          </w:rPr>
          <w:t>2.2.2</w:t>
        </w:r>
        <w:r>
          <w:rPr>
            <w:rFonts w:asciiTheme="minorHAnsi" w:eastAsiaTheme="minorEastAsia" w:hAnsiTheme="minorHAnsi" w:cstheme="minorBidi"/>
            <w:noProof/>
            <w:szCs w:val="24"/>
            <w14:ligatures w14:val="standardContextual"/>
          </w:rPr>
          <w:tab/>
        </w:r>
        <w:r w:rsidRPr="00FD01D4">
          <w:rPr>
            <w:rStyle w:val="ad"/>
            <w:noProof/>
          </w:rPr>
          <w:t>機器構成イメージ</w:t>
        </w:r>
        <w:r>
          <w:rPr>
            <w:noProof/>
            <w:webHidden/>
          </w:rPr>
          <w:tab/>
        </w:r>
        <w:r>
          <w:rPr>
            <w:noProof/>
            <w:webHidden/>
          </w:rPr>
          <w:fldChar w:fldCharType="begin"/>
        </w:r>
        <w:r>
          <w:rPr>
            <w:noProof/>
            <w:webHidden/>
          </w:rPr>
          <w:instrText xml:space="preserve"> PAGEREF _Toc191056808 \h </w:instrText>
        </w:r>
        <w:r>
          <w:rPr>
            <w:noProof/>
            <w:webHidden/>
          </w:rPr>
        </w:r>
        <w:r>
          <w:rPr>
            <w:noProof/>
            <w:webHidden/>
          </w:rPr>
          <w:fldChar w:fldCharType="separate"/>
        </w:r>
        <w:r>
          <w:rPr>
            <w:noProof/>
            <w:webHidden/>
          </w:rPr>
          <w:t>30</w:t>
        </w:r>
        <w:r>
          <w:rPr>
            <w:noProof/>
            <w:webHidden/>
          </w:rPr>
          <w:fldChar w:fldCharType="end"/>
        </w:r>
      </w:hyperlink>
    </w:p>
    <w:p w14:paraId="2BAAF663" w14:textId="3ABD1237" w:rsidR="00AB575A" w:rsidRDefault="00AB575A">
      <w:pPr>
        <w:pStyle w:val="22"/>
        <w:tabs>
          <w:tab w:val="left" w:pos="840"/>
        </w:tabs>
        <w:rPr>
          <w:rFonts w:asciiTheme="minorHAnsi" w:eastAsiaTheme="minorEastAsia" w:hAnsiTheme="minorHAnsi" w:cstheme="minorBidi"/>
          <w:noProof/>
          <w:szCs w:val="24"/>
          <w14:ligatures w14:val="standardContextual"/>
        </w:rPr>
      </w:pPr>
      <w:hyperlink w:anchor="_Toc191056809" w:history="1">
        <w:r w:rsidRPr="00FD01D4">
          <w:rPr>
            <w:rStyle w:val="ad"/>
            <w:noProof/>
            <w:kern w:val="26"/>
          </w:rPr>
          <w:t>2.3</w:t>
        </w:r>
        <w:r>
          <w:rPr>
            <w:rFonts w:asciiTheme="minorHAnsi" w:eastAsiaTheme="minorEastAsia" w:hAnsiTheme="minorHAnsi" w:cstheme="minorBidi"/>
            <w:noProof/>
            <w:szCs w:val="24"/>
            <w14:ligatures w14:val="standardContextual"/>
          </w:rPr>
          <w:tab/>
        </w:r>
        <w:r w:rsidRPr="00FD01D4">
          <w:rPr>
            <w:rStyle w:val="ad"/>
            <w:noProof/>
          </w:rPr>
          <w:t>迅速な指示伝達機能</w:t>
        </w:r>
        <w:r>
          <w:rPr>
            <w:noProof/>
            <w:webHidden/>
          </w:rPr>
          <w:tab/>
        </w:r>
        <w:r>
          <w:rPr>
            <w:noProof/>
            <w:webHidden/>
          </w:rPr>
          <w:fldChar w:fldCharType="begin"/>
        </w:r>
        <w:r>
          <w:rPr>
            <w:noProof/>
            <w:webHidden/>
          </w:rPr>
          <w:instrText xml:space="preserve"> PAGEREF _Toc191056809 \h </w:instrText>
        </w:r>
        <w:r>
          <w:rPr>
            <w:noProof/>
            <w:webHidden/>
          </w:rPr>
        </w:r>
        <w:r>
          <w:rPr>
            <w:noProof/>
            <w:webHidden/>
          </w:rPr>
          <w:fldChar w:fldCharType="separate"/>
        </w:r>
        <w:r>
          <w:rPr>
            <w:noProof/>
            <w:webHidden/>
          </w:rPr>
          <w:t>31</w:t>
        </w:r>
        <w:r>
          <w:rPr>
            <w:noProof/>
            <w:webHidden/>
          </w:rPr>
          <w:fldChar w:fldCharType="end"/>
        </w:r>
      </w:hyperlink>
    </w:p>
    <w:p w14:paraId="58BAF96C" w14:textId="1054E71E" w:rsidR="00AB575A" w:rsidRDefault="00AB575A">
      <w:pPr>
        <w:pStyle w:val="32"/>
        <w:tabs>
          <w:tab w:val="left" w:pos="1260"/>
        </w:tabs>
        <w:rPr>
          <w:rFonts w:asciiTheme="minorHAnsi" w:eastAsiaTheme="minorEastAsia" w:hAnsiTheme="minorHAnsi" w:cstheme="minorBidi"/>
          <w:noProof/>
          <w:szCs w:val="24"/>
          <w14:ligatures w14:val="standardContextual"/>
        </w:rPr>
      </w:pPr>
      <w:hyperlink w:anchor="_Toc191056810" w:history="1">
        <w:r w:rsidRPr="00FD01D4">
          <w:rPr>
            <w:rStyle w:val="ad"/>
            <w:noProof/>
            <w:kern w:val="24"/>
          </w:rPr>
          <w:t>2.3.1</w:t>
        </w:r>
        <w:r>
          <w:rPr>
            <w:rFonts w:asciiTheme="minorHAnsi" w:eastAsiaTheme="minorEastAsia" w:hAnsiTheme="minorHAnsi" w:cstheme="minorBidi"/>
            <w:noProof/>
            <w:szCs w:val="24"/>
            <w14:ligatures w14:val="standardContextual"/>
          </w:rPr>
          <w:tab/>
        </w:r>
        <w:r w:rsidRPr="00FD01D4">
          <w:rPr>
            <w:rStyle w:val="ad"/>
            <w:noProof/>
          </w:rPr>
          <w:t>指示メッセージ送信における条件の確認</w:t>
        </w:r>
        <w:r>
          <w:rPr>
            <w:noProof/>
            <w:webHidden/>
          </w:rPr>
          <w:tab/>
        </w:r>
        <w:r>
          <w:rPr>
            <w:noProof/>
            <w:webHidden/>
          </w:rPr>
          <w:fldChar w:fldCharType="begin"/>
        </w:r>
        <w:r>
          <w:rPr>
            <w:noProof/>
            <w:webHidden/>
          </w:rPr>
          <w:instrText xml:space="preserve"> PAGEREF _Toc191056810 \h </w:instrText>
        </w:r>
        <w:r>
          <w:rPr>
            <w:noProof/>
            <w:webHidden/>
          </w:rPr>
        </w:r>
        <w:r>
          <w:rPr>
            <w:noProof/>
            <w:webHidden/>
          </w:rPr>
          <w:fldChar w:fldCharType="separate"/>
        </w:r>
        <w:r>
          <w:rPr>
            <w:noProof/>
            <w:webHidden/>
          </w:rPr>
          <w:t>31</w:t>
        </w:r>
        <w:r>
          <w:rPr>
            <w:noProof/>
            <w:webHidden/>
          </w:rPr>
          <w:fldChar w:fldCharType="end"/>
        </w:r>
      </w:hyperlink>
    </w:p>
    <w:p w14:paraId="17FF8CB0" w14:textId="6E81706C" w:rsidR="00AB575A" w:rsidRDefault="00AB575A">
      <w:pPr>
        <w:pStyle w:val="32"/>
        <w:tabs>
          <w:tab w:val="left" w:pos="1260"/>
        </w:tabs>
        <w:rPr>
          <w:rFonts w:asciiTheme="minorHAnsi" w:eastAsiaTheme="minorEastAsia" w:hAnsiTheme="minorHAnsi" w:cstheme="minorBidi"/>
          <w:noProof/>
          <w:szCs w:val="24"/>
          <w14:ligatures w14:val="standardContextual"/>
        </w:rPr>
      </w:pPr>
      <w:hyperlink w:anchor="_Toc191056811" w:history="1">
        <w:r w:rsidRPr="00FD01D4">
          <w:rPr>
            <w:rStyle w:val="ad"/>
            <w:noProof/>
            <w:kern w:val="24"/>
          </w:rPr>
          <w:t>2.3.2</w:t>
        </w:r>
        <w:r>
          <w:rPr>
            <w:rFonts w:asciiTheme="minorHAnsi" w:eastAsiaTheme="minorEastAsia" w:hAnsiTheme="minorHAnsi" w:cstheme="minorBidi"/>
            <w:noProof/>
            <w:szCs w:val="24"/>
            <w14:ligatures w14:val="standardContextual"/>
          </w:rPr>
          <w:tab/>
        </w:r>
        <w:r w:rsidRPr="00FD01D4">
          <w:rPr>
            <w:rStyle w:val="ad"/>
            <w:noProof/>
          </w:rPr>
          <w:t>指示メッセージ送信に係るシステム構成</w:t>
        </w:r>
        <w:r>
          <w:rPr>
            <w:noProof/>
            <w:webHidden/>
          </w:rPr>
          <w:tab/>
        </w:r>
        <w:r>
          <w:rPr>
            <w:noProof/>
            <w:webHidden/>
          </w:rPr>
          <w:fldChar w:fldCharType="begin"/>
        </w:r>
        <w:r>
          <w:rPr>
            <w:noProof/>
            <w:webHidden/>
          </w:rPr>
          <w:instrText xml:space="preserve"> PAGEREF _Toc191056811 \h </w:instrText>
        </w:r>
        <w:r>
          <w:rPr>
            <w:noProof/>
            <w:webHidden/>
          </w:rPr>
        </w:r>
        <w:r>
          <w:rPr>
            <w:noProof/>
            <w:webHidden/>
          </w:rPr>
          <w:fldChar w:fldCharType="separate"/>
        </w:r>
        <w:r>
          <w:rPr>
            <w:noProof/>
            <w:webHidden/>
          </w:rPr>
          <w:t>32</w:t>
        </w:r>
        <w:r>
          <w:rPr>
            <w:noProof/>
            <w:webHidden/>
          </w:rPr>
          <w:fldChar w:fldCharType="end"/>
        </w:r>
      </w:hyperlink>
    </w:p>
    <w:p w14:paraId="41C4F75B" w14:textId="410F6690" w:rsidR="00AB575A" w:rsidRDefault="00AB575A">
      <w:pPr>
        <w:pStyle w:val="32"/>
        <w:tabs>
          <w:tab w:val="left" w:pos="1260"/>
        </w:tabs>
        <w:rPr>
          <w:rFonts w:asciiTheme="minorHAnsi" w:eastAsiaTheme="minorEastAsia" w:hAnsiTheme="minorHAnsi" w:cstheme="minorBidi"/>
          <w:noProof/>
          <w:szCs w:val="24"/>
          <w14:ligatures w14:val="standardContextual"/>
        </w:rPr>
      </w:pPr>
      <w:hyperlink w:anchor="_Toc191056812" w:history="1">
        <w:r w:rsidRPr="00FD01D4">
          <w:rPr>
            <w:rStyle w:val="ad"/>
            <w:noProof/>
            <w:kern w:val="24"/>
          </w:rPr>
          <w:t>2.3.3</w:t>
        </w:r>
        <w:r>
          <w:rPr>
            <w:rFonts w:asciiTheme="minorHAnsi" w:eastAsiaTheme="minorEastAsia" w:hAnsiTheme="minorHAnsi" w:cstheme="minorBidi"/>
            <w:noProof/>
            <w:szCs w:val="24"/>
            <w14:ligatures w14:val="standardContextual"/>
          </w:rPr>
          <w:tab/>
        </w:r>
        <w:r w:rsidRPr="00FD01D4">
          <w:rPr>
            <w:rStyle w:val="ad"/>
            <w:noProof/>
          </w:rPr>
          <w:t>機能構成イメージ</w:t>
        </w:r>
        <w:r>
          <w:rPr>
            <w:noProof/>
            <w:webHidden/>
          </w:rPr>
          <w:tab/>
        </w:r>
        <w:r>
          <w:rPr>
            <w:noProof/>
            <w:webHidden/>
          </w:rPr>
          <w:fldChar w:fldCharType="begin"/>
        </w:r>
        <w:r>
          <w:rPr>
            <w:noProof/>
            <w:webHidden/>
          </w:rPr>
          <w:instrText xml:space="preserve"> PAGEREF _Toc191056812 \h </w:instrText>
        </w:r>
        <w:r>
          <w:rPr>
            <w:noProof/>
            <w:webHidden/>
          </w:rPr>
        </w:r>
        <w:r>
          <w:rPr>
            <w:noProof/>
            <w:webHidden/>
          </w:rPr>
          <w:fldChar w:fldCharType="separate"/>
        </w:r>
        <w:r>
          <w:rPr>
            <w:noProof/>
            <w:webHidden/>
          </w:rPr>
          <w:t>33</w:t>
        </w:r>
        <w:r>
          <w:rPr>
            <w:noProof/>
            <w:webHidden/>
          </w:rPr>
          <w:fldChar w:fldCharType="end"/>
        </w:r>
      </w:hyperlink>
    </w:p>
    <w:p w14:paraId="3C523979" w14:textId="1F33435C" w:rsidR="00AB575A" w:rsidRDefault="00AB575A">
      <w:pPr>
        <w:pStyle w:val="22"/>
        <w:tabs>
          <w:tab w:val="left" w:pos="840"/>
        </w:tabs>
        <w:rPr>
          <w:rFonts w:asciiTheme="minorHAnsi" w:eastAsiaTheme="minorEastAsia" w:hAnsiTheme="minorHAnsi" w:cstheme="minorBidi"/>
          <w:noProof/>
          <w:szCs w:val="24"/>
          <w14:ligatures w14:val="standardContextual"/>
        </w:rPr>
      </w:pPr>
      <w:hyperlink w:anchor="_Toc191056813" w:history="1">
        <w:r w:rsidRPr="00FD01D4">
          <w:rPr>
            <w:rStyle w:val="ad"/>
            <w:noProof/>
            <w:kern w:val="26"/>
          </w:rPr>
          <w:t>2.4</w:t>
        </w:r>
        <w:r>
          <w:rPr>
            <w:rFonts w:asciiTheme="minorHAnsi" w:eastAsiaTheme="minorEastAsia" w:hAnsiTheme="minorHAnsi" w:cstheme="minorBidi"/>
            <w:noProof/>
            <w:szCs w:val="24"/>
            <w14:ligatures w14:val="standardContextual"/>
          </w:rPr>
          <w:tab/>
        </w:r>
        <w:r w:rsidRPr="00FD01D4">
          <w:rPr>
            <w:rStyle w:val="ad"/>
            <w:noProof/>
          </w:rPr>
          <w:t>団員の現在位置情報共有機能</w:t>
        </w:r>
        <w:r>
          <w:rPr>
            <w:noProof/>
            <w:webHidden/>
          </w:rPr>
          <w:tab/>
        </w:r>
        <w:r>
          <w:rPr>
            <w:noProof/>
            <w:webHidden/>
          </w:rPr>
          <w:fldChar w:fldCharType="begin"/>
        </w:r>
        <w:r>
          <w:rPr>
            <w:noProof/>
            <w:webHidden/>
          </w:rPr>
          <w:instrText xml:space="preserve"> PAGEREF _Toc191056813 \h </w:instrText>
        </w:r>
        <w:r>
          <w:rPr>
            <w:noProof/>
            <w:webHidden/>
          </w:rPr>
        </w:r>
        <w:r>
          <w:rPr>
            <w:noProof/>
            <w:webHidden/>
          </w:rPr>
          <w:fldChar w:fldCharType="separate"/>
        </w:r>
        <w:r>
          <w:rPr>
            <w:noProof/>
            <w:webHidden/>
          </w:rPr>
          <w:t>34</w:t>
        </w:r>
        <w:r>
          <w:rPr>
            <w:noProof/>
            <w:webHidden/>
          </w:rPr>
          <w:fldChar w:fldCharType="end"/>
        </w:r>
      </w:hyperlink>
    </w:p>
    <w:p w14:paraId="3973A183" w14:textId="30C9D1B7" w:rsidR="00AB575A" w:rsidRDefault="00AB575A">
      <w:pPr>
        <w:pStyle w:val="32"/>
        <w:tabs>
          <w:tab w:val="left" w:pos="1260"/>
        </w:tabs>
        <w:rPr>
          <w:rFonts w:asciiTheme="minorHAnsi" w:eastAsiaTheme="minorEastAsia" w:hAnsiTheme="minorHAnsi" w:cstheme="minorBidi"/>
          <w:noProof/>
          <w:szCs w:val="24"/>
          <w14:ligatures w14:val="standardContextual"/>
        </w:rPr>
      </w:pPr>
      <w:hyperlink w:anchor="_Toc191056814" w:history="1">
        <w:r w:rsidRPr="00FD01D4">
          <w:rPr>
            <w:rStyle w:val="ad"/>
            <w:noProof/>
            <w:kern w:val="24"/>
          </w:rPr>
          <w:t>2.4.1</w:t>
        </w:r>
        <w:r>
          <w:rPr>
            <w:rFonts w:asciiTheme="minorHAnsi" w:eastAsiaTheme="minorEastAsia" w:hAnsiTheme="minorHAnsi" w:cstheme="minorBidi"/>
            <w:noProof/>
            <w:szCs w:val="24"/>
            <w14:ligatures w14:val="standardContextual"/>
          </w:rPr>
          <w:tab/>
        </w:r>
        <w:r w:rsidRPr="00FD01D4">
          <w:rPr>
            <w:rStyle w:val="ad"/>
            <w:noProof/>
          </w:rPr>
          <w:t>独自アプリを用いた位置情報共有手法</w:t>
        </w:r>
        <w:r>
          <w:rPr>
            <w:noProof/>
            <w:webHidden/>
          </w:rPr>
          <w:tab/>
        </w:r>
        <w:r>
          <w:rPr>
            <w:noProof/>
            <w:webHidden/>
          </w:rPr>
          <w:fldChar w:fldCharType="begin"/>
        </w:r>
        <w:r>
          <w:rPr>
            <w:noProof/>
            <w:webHidden/>
          </w:rPr>
          <w:instrText xml:space="preserve"> PAGEREF _Toc191056814 \h </w:instrText>
        </w:r>
        <w:r>
          <w:rPr>
            <w:noProof/>
            <w:webHidden/>
          </w:rPr>
        </w:r>
        <w:r>
          <w:rPr>
            <w:noProof/>
            <w:webHidden/>
          </w:rPr>
          <w:fldChar w:fldCharType="separate"/>
        </w:r>
        <w:r>
          <w:rPr>
            <w:noProof/>
            <w:webHidden/>
          </w:rPr>
          <w:t>34</w:t>
        </w:r>
        <w:r>
          <w:rPr>
            <w:noProof/>
            <w:webHidden/>
          </w:rPr>
          <w:fldChar w:fldCharType="end"/>
        </w:r>
      </w:hyperlink>
    </w:p>
    <w:p w14:paraId="2407EE2A" w14:textId="5454F173" w:rsidR="00AB575A" w:rsidRDefault="00AB575A">
      <w:pPr>
        <w:pStyle w:val="32"/>
        <w:tabs>
          <w:tab w:val="left" w:pos="1260"/>
        </w:tabs>
        <w:rPr>
          <w:rFonts w:asciiTheme="minorHAnsi" w:eastAsiaTheme="minorEastAsia" w:hAnsiTheme="minorHAnsi" w:cstheme="minorBidi"/>
          <w:noProof/>
          <w:szCs w:val="24"/>
          <w14:ligatures w14:val="standardContextual"/>
        </w:rPr>
      </w:pPr>
      <w:hyperlink w:anchor="_Toc191056815" w:history="1">
        <w:r w:rsidRPr="00FD01D4">
          <w:rPr>
            <w:rStyle w:val="ad"/>
            <w:noProof/>
            <w:kern w:val="24"/>
          </w:rPr>
          <w:t>2.4.2</w:t>
        </w:r>
        <w:r>
          <w:rPr>
            <w:rFonts w:asciiTheme="minorHAnsi" w:eastAsiaTheme="minorEastAsia" w:hAnsiTheme="minorHAnsi" w:cstheme="minorBidi"/>
            <w:noProof/>
            <w:szCs w:val="24"/>
            <w14:ligatures w14:val="standardContextual"/>
          </w:rPr>
          <w:tab/>
        </w:r>
        <w:r w:rsidRPr="00FD01D4">
          <w:rPr>
            <w:rStyle w:val="ad"/>
            <w:noProof/>
          </w:rPr>
          <w:t>GPS</w:t>
        </w:r>
        <w:r w:rsidRPr="00FD01D4">
          <w:rPr>
            <w:rStyle w:val="ad"/>
            <w:noProof/>
          </w:rPr>
          <w:t>機器を用いた位置情報共有手法（参考）</w:t>
        </w:r>
        <w:r>
          <w:rPr>
            <w:noProof/>
            <w:webHidden/>
          </w:rPr>
          <w:tab/>
        </w:r>
        <w:r>
          <w:rPr>
            <w:noProof/>
            <w:webHidden/>
          </w:rPr>
          <w:fldChar w:fldCharType="begin"/>
        </w:r>
        <w:r>
          <w:rPr>
            <w:noProof/>
            <w:webHidden/>
          </w:rPr>
          <w:instrText xml:space="preserve"> PAGEREF _Toc191056815 \h </w:instrText>
        </w:r>
        <w:r>
          <w:rPr>
            <w:noProof/>
            <w:webHidden/>
          </w:rPr>
        </w:r>
        <w:r>
          <w:rPr>
            <w:noProof/>
            <w:webHidden/>
          </w:rPr>
          <w:fldChar w:fldCharType="separate"/>
        </w:r>
        <w:r>
          <w:rPr>
            <w:noProof/>
            <w:webHidden/>
          </w:rPr>
          <w:t>35</w:t>
        </w:r>
        <w:r>
          <w:rPr>
            <w:noProof/>
            <w:webHidden/>
          </w:rPr>
          <w:fldChar w:fldCharType="end"/>
        </w:r>
      </w:hyperlink>
    </w:p>
    <w:p w14:paraId="5F489759" w14:textId="02E2E7E7" w:rsidR="00AB575A" w:rsidRDefault="00AB575A">
      <w:pPr>
        <w:pStyle w:val="32"/>
        <w:tabs>
          <w:tab w:val="left" w:pos="1260"/>
        </w:tabs>
        <w:rPr>
          <w:rFonts w:asciiTheme="minorHAnsi" w:eastAsiaTheme="minorEastAsia" w:hAnsiTheme="minorHAnsi" w:cstheme="minorBidi"/>
          <w:noProof/>
          <w:szCs w:val="24"/>
          <w14:ligatures w14:val="standardContextual"/>
        </w:rPr>
      </w:pPr>
      <w:hyperlink w:anchor="_Toc191056816" w:history="1">
        <w:r w:rsidRPr="00FD01D4">
          <w:rPr>
            <w:rStyle w:val="ad"/>
            <w:noProof/>
            <w:kern w:val="24"/>
          </w:rPr>
          <w:t>2.4.3</w:t>
        </w:r>
        <w:r>
          <w:rPr>
            <w:rFonts w:asciiTheme="minorHAnsi" w:eastAsiaTheme="minorEastAsia" w:hAnsiTheme="minorHAnsi" w:cstheme="minorBidi"/>
            <w:noProof/>
            <w:szCs w:val="24"/>
            <w14:ligatures w14:val="standardContextual"/>
          </w:rPr>
          <w:tab/>
        </w:r>
        <w:r w:rsidRPr="00FD01D4">
          <w:rPr>
            <w:rStyle w:val="ad"/>
            <w:noProof/>
          </w:rPr>
          <w:t>機能構成イメージ</w:t>
        </w:r>
        <w:r>
          <w:rPr>
            <w:noProof/>
            <w:webHidden/>
          </w:rPr>
          <w:tab/>
        </w:r>
        <w:r>
          <w:rPr>
            <w:noProof/>
            <w:webHidden/>
          </w:rPr>
          <w:fldChar w:fldCharType="begin"/>
        </w:r>
        <w:r>
          <w:rPr>
            <w:noProof/>
            <w:webHidden/>
          </w:rPr>
          <w:instrText xml:space="preserve"> PAGEREF _Toc191056816 \h </w:instrText>
        </w:r>
        <w:r>
          <w:rPr>
            <w:noProof/>
            <w:webHidden/>
          </w:rPr>
        </w:r>
        <w:r>
          <w:rPr>
            <w:noProof/>
            <w:webHidden/>
          </w:rPr>
          <w:fldChar w:fldCharType="separate"/>
        </w:r>
        <w:r>
          <w:rPr>
            <w:noProof/>
            <w:webHidden/>
          </w:rPr>
          <w:t>37</w:t>
        </w:r>
        <w:r>
          <w:rPr>
            <w:noProof/>
            <w:webHidden/>
          </w:rPr>
          <w:fldChar w:fldCharType="end"/>
        </w:r>
      </w:hyperlink>
    </w:p>
    <w:p w14:paraId="7EE32637" w14:textId="56F5A5FA" w:rsidR="00AB575A" w:rsidRDefault="00AB575A">
      <w:pPr>
        <w:pStyle w:val="22"/>
        <w:tabs>
          <w:tab w:val="left" w:pos="840"/>
        </w:tabs>
        <w:rPr>
          <w:rFonts w:asciiTheme="minorHAnsi" w:eastAsiaTheme="minorEastAsia" w:hAnsiTheme="minorHAnsi" w:cstheme="minorBidi"/>
          <w:noProof/>
          <w:szCs w:val="24"/>
          <w14:ligatures w14:val="standardContextual"/>
        </w:rPr>
      </w:pPr>
      <w:hyperlink w:anchor="_Toc191056817" w:history="1">
        <w:r w:rsidRPr="00FD01D4">
          <w:rPr>
            <w:rStyle w:val="ad"/>
            <w:noProof/>
            <w:kern w:val="26"/>
          </w:rPr>
          <w:t>2.5</w:t>
        </w:r>
        <w:r>
          <w:rPr>
            <w:rFonts w:asciiTheme="minorHAnsi" w:eastAsiaTheme="minorEastAsia" w:hAnsiTheme="minorHAnsi" w:cstheme="minorBidi"/>
            <w:noProof/>
            <w:szCs w:val="24"/>
            <w14:ligatures w14:val="standardContextual"/>
          </w:rPr>
          <w:tab/>
        </w:r>
        <w:r w:rsidRPr="00FD01D4">
          <w:rPr>
            <w:rStyle w:val="ad"/>
            <w:noProof/>
          </w:rPr>
          <w:t>水防活動登録機能</w:t>
        </w:r>
        <w:r>
          <w:rPr>
            <w:noProof/>
            <w:webHidden/>
          </w:rPr>
          <w:tab/>
        </w:r>
        <w:r>
          <w:rPr>
            <w:noProof/>
            <w:webHidden/>
          </w:rPr>
          <w:fldChar w:fldCharType="begin"/>
        </w:r>
        <w:r>
          <w:rPr>
            <w:noProof/>
            <w:webHidden/>
          </w:rPr>
          <w:instrText xml:space="preserve"> PAGEREF _Toc191056817 \h </w:instrText>
        </w:r>
        <w:r>
          <w:rPr>
            <w:noProof/>
            <w:webHidden/>
          </w:rPr>
        </w:r>
        <w:r>
          <w:rPr>
            <w:noProof/>
            <w:webHidden/>
          </w:rPr>
          <w:fldChar w:fldCharType="separate"/>
        </w:r>
        <w:r>
          <w:rPr>
            <w:noProof/>
            <w:webHidden/>
          </w:rPr>
          <w:t>38</w:t>
        </w:r>
        <w:r>
          <w:rPr>
            <w:noProof/>
            <w:webHidden/>
          </w:rPr>
          <w:fldChar w:fldCharType="end"/>
        </w:r>
      </w:hyperlink>
    </w:p>
    <w:p w14:paraId="6B3E19F8" w14:textId="10E8D2BE" w:rsidR="00AB575A" w:rsidRDefault="00AB575A">
      <w:pPr>
        <w:pStyle w:val="22"/>
        <w:tabs>
          <w:tab w:val="left" w:pos="840"/>
        </w:tabs>
        <w:rPr>
          <w:rFonts w:asciiTheme="minorHAnsi" w:eastAsiaTheme="minorEastAsia" w:hAnsiTheme="minorHAnsi" w:cstheme="minorBidi"/>
          <w:noProof/>
          <w:szCs w:val="24"/>
          <w14:ligatures w14:val="standardContextual"/>
        </w:rPr>
      </w:pPr>
      <w:hyperlink w:anchor="_Toc191056818" w:history="1">
        <w:r w:rsidRPr="00FD01D4">
          <w:rPr>
            <w:rStyle w:val="ad"/>
            <w:noProof/>
            <w:kern w:val="26"/>
          </w:rPr>
          <w:t>2.6</w:t>
        </w:r>
        <w:r>
          <w:rPr>
            <w:rFonts w:asciiTheme="minorHAnsi" w:eastAsiaTheme="minorEastAsia" w:hAnsiTheme="minorHAnsi" w:cstheme="minorBidi"/>
            <w:noProof/>
            <w:szCs w:val="24"/>
            <w14:ligatures w14:val="standardContextual"/>
          </w:rPr>
          <w:tab/>
        </w:r>
        <w:r w:rsidRPr="00FD01D4">
          <w:rPr>
            <w:rStyle w:val="ad"/>
            <w:noProof/>
          </w:rPr>
          <w:t>河川管理施設操作状況共有機能</w:t>
        </w:r>
        <w:r>
          <w:rPr>
            <w:noProof/>
            <w:webHidden/>
          </w:rPr>
          <w:tab/>
        </w:r>
        <w:r>
          <w:rPr>
            <w:noProof/>
            <w:webHidden/>
          </w:rPr>
          <w:fldChar w:fldCharType="begin"/>
        </w:r>
        <w:r>
          <w:rPr>
            <w:noProof/>
            <w:webHidden/>
          </w:rPr>
          <w:instrText xml:space="preserve"> PAGEREF _Toc191056818 \h </w:instrText>
        </w:r>
        <w:r>
          <w:rPr>
            <w:noProof/>
            <w:webHidden/>
          </w:rPr>
        </w:r>
        <w:r>
          <w:rPr>
            <w:noProof/>
            <w:webHidden/>
          </w:rPr>
          <w:fldChar w:fldCharType="separate"/>
        </w:r>
        <w:r>
          <w:rPr>
            <w:noProof/>
            <w:webHidden/>
          </w:rPr>
          <w:t>39</w:t>
        </w:r>
        <w:r>
          <w:rPr>
            <w:noProof/>
            <w:webHidden/>
          </w:rPr>
          <w:fldChar w:fldCharType="end"/>
        </w:r>
      </w:hyperlink>
    </w:p>
    <w:p w14:paraId="48772106" w14:textId="06A3BA34" w:rsidR="00AB575A" w:rsidRDefault="00AB575A">
      <w:pPr>
        <w:pStyle w:val="12"/>
        <w:tabs>
          <w:tab w:val="left" w:pos="440"/>
        </w:tabs>
        <w:rPr>
          <w:rFonts w:asciiTheme="minorHAnsi" w:eastAsiaTheme="minorEastAsia" w:hAnsiTheme="minorHAnsi" w:cstheme="minorBidi"/>
          <w:sz w:val="21"/>
          <w:szCs w:val="24"/>
          <w14:ligatures w14:val="standardContextual"/>
        </w:rPr>
      </w:pPr>
      <w:hyperlink w:anchor="_Toc191056819" w:history="1">
        <w:r w:rsidRPr="00FD01D4">
          <w:rPr>
            <w:rStyle w:val="ad"/>
            <w:kern w:val="28"/>
          </w:rPr>
          <w:t>3</w:t>
        </w:r>
        <w:r>
          <w:rPr>
            <w:rFonts w:asciiTheme="minorHAnsi" w:eastAsiaTheme="minorEastAsia" w:hAnsiTheme="minorHAnsi" w:cstheme="minorBidi"/>
            <w:sz w:val="21"/>
            <w:szCs w:val="24"/>
            <w14:ligatures w14:val="standardContextual"/>
          </w:rPr>
          <w:tab/>
        </w:r>
        <w:r w:rsidRPr="00FD01D4">
          <w:rPr>
            <w:rStyle w:val="ad"/>
          </w:rPr>
          <w:t>クラウド環境仕様</w:t>
        </w:r>
        <w:r>
          <w:rPr>
            <w:webHidden/>
          </w:rPr>
          <w:tab/>
        </w:r>
        <w:r>
          <w:rPr>
            <w:webHidden/>
          </w:rPr>
          <w:fldChar w:fldCharType="begin"/>
        </w:r>
        <w:r>
          <w:rPr>
            <w:webHidden/>
          </w:rPr>
          <w:instrText xml:space="preserve"> PAGEREF _Toc191056819 \h </w:instrText>
        </w:r>
        <w:r>
          <w:rPr>
            <w:webHidden/>
          </w:rPr>
        </w:r>
        <w:r>
          <w:rPr>
            <w:webHidden/>
          </w:rPr>
          <w:fldChar w:fldCharType="separate"/>
        </w:r>
        <w:r>
          <w:rPr>
            <w:webHidden/>
          </w:rPr>
          <w:t>40</w:t>
        </w:r>
        <w:r>
          <w:rPr>
            <w:webHidden/>
          </w:rPr>
          <w:fldChar w:fldCharType="end"/>
        </w:r>
      </w:hyperlink>
    </w:p>
    <w:p w14:paraId="34B5B71E" w14:textId="1D3ACC9B" w:rsidR="003515B4" w:rsidRDefault="00862E0B">
      <w:r>
        <w:fldChar w:fldCharType="end"/>
      </w:r>
    </w:p>
    <w:p w14:paraId="7E342BB5" w14:textId="77777777" w:rsidR="00506992" w:rsidRPr="00E85E26" w:rsidRDefault="00506992"/>
    <w:p w14:paraId="327DC8D9" w14:textId="77777777" w:rsidR="004A473F" w:rsidRDefault="004A473F" w:rsidP="00B60F1B"/>
    <w:p w14:paraId="1E8EFDAF" w14:textId="77777777" w:rsidR="004A473F" w:rsidRDefault="004A473F">
      <w:pPr>
        <w:sectPr w:rsidR="004A473F" w:rsidSect="00E4672D">
          <w:headerReference w:type="default" r:id="rId8"/>
          <w:footerReference w:type="default" r:id="rId9"/>
          <w:pgSz w:w="11907" w:h="16840" w:code="9"/>
          <w:pgMar w:top="1418" w:right="1418" w:bottom="1418" w:left="1418" w:header="709" w:footer="709" w:gutter="0"/>
          <w:pgNumType w:fmt="lowerRoman" w:start="1" w:chapSep="period"/>
          <w:cols w:space="425"/>
          <w:docGrid w:type="linesAndChars" w:linePitch="320"/>
        </w:sectPr>
      </w:pPr>
    </w:p>
    <w:p w14:paraId="1664B98D" w14:textId="77777777" w:rsidR="001C06F7" w:rsidRDefault="001C06F7" w:rsidP="00477ECA">
      <w:pPr>
        <w:pStyle w:val="1"/>
        <w:spacing w:after="160"/>
      </w:pPr>
      <w:bookmarkStart w:id="1" w:name="_Toc191056800"/>
      <w:r>
        <w:rPr>
          <w:rFonts w:hint="eastAsia"/>
        </w:rPr>
        <w:lastRenderedPageBreak/>
        <w:t>対象機能</w:t>
      </w:r>
      <w:bookmarkEnd w:id="1"/>
    </w:p>
    <w:p w14:paraId="55EF0F05" w14:textId="7C55861F" w:rsidR="006E688D" w:rsidRDefault="001440E6" w:rsidP="00B12399">
      <w:pPr>
        <w:pStyle w:val="a2"/>
        <w:ind w:left="220" w:firstLine="220"/>
      </w:pPr>
      <w:r>
        <w:rPr>
          <w:rFonts w:hint="eastAsia"/>
        </w:rPr>
        <w:t>「</w:t>
      </w:r>
      <w:r w:rsidRPr="001440E6">
        <w:rPr>
          <w:rFonts w:hint="eastAsia"/>
        </w:rPr>
        <w:t>災害対策活動時の</w:t>
      </w:r>
      <w:r w:rsidRPr="001440E6">
        <w:rPr>
          <w:rFonts w:hint="eastAsia"/>
        </w:rPr>
        <w:t>ICT</w:t>
      </w:r>
      <w:r w:rsidRPr="001440E6">
        <w:rPr>
          <w:rFonts w:hint="eastAsia"/>
        </w:rPr>
        <w:t>技術を活用した情報共有支援システム構築の手引き</w:t>
      </w:r>
      <w:r>
        <w:rPr>
          <w:rFonts w:hint="eastAsia"/>
        </w:rPr>
        <w:t>」</w:t>
      </w:r>
      <w:r w:rsidR="00E34926">
        <w:rPr>
          <w:rFonts w:hint="eastAsia"/>
        </w:rPr>
        <w:t>では、</w:t>
      </w:r>
      <w:r w:rsidR="00E34926" w:rsidRPr="00E34926">
        <w:rPr>
          <w:rFonts w:hint="eastAsia"/>
        </w:rPr>
        <w:t>「水防活動支援情報共有システム」が有する機能のうち、これまでの実証実験等を通じて特に水防団の抱える課題の解決に寄与することが確認された</w:t>
      </w:r>
      <w:r w:rsidR="00E34926" w:rsidRPr="00E34926">
        <w:rPr>
          <w:rFonts w:hint="eastAsia"/>
        </w:rPr>
        <w:t>6</w:t>
      </w:r>
      <w:r w:rsidR="00E34926" w:rsidRPr="00E34926">
        <w:rPr>
          <w:rFonts w:hint="eastAsia"/>
        </w:rPr>
        <w:t>つの機能</w:t>
      </w:r>
      <w:r w:rsidR="006E688D">
        <w:rPr>
          <w:rFonts w:hint="eastAsia"/>
        </w:rPr>
        <w:t>について、主にその有効性の観点から</w:t>
      </w:r>
      <w:r w:rsidR="00E34926" w:rsidRPr="00E34926">
        <w:rPr>
          <w:rFonts w:hint="eastAsia"/>
        </w:rPr>
        <w:t>紹介し</w:t>
      </w:r>
      <w:r w:rsidR="00E34926">
        <w:rPr>
          <w:rFonts w:hint="eastAsia"/>
        </w:rPr>
        <w:t>てい</w:t>
      </w:r>
      <w:r w:rsidR="00294182">
        <w:rPr>
          <w:rFonts w:hint="eastAsia"/>
        </w:rPr>
        <w:t>る</w:t>
      </w:r>
      <w:r w:rsidR="00E34926" w:rsidRPr="00E34926">
        <w:rPr>
          <w:rFonts w:hint="eastAsia"/>
        </w:rPr>
        <w:t>。</w:t>
      </w:r>
    </w:p>
    <w:p w14:paraId="1FBB48FC" w14:textId="733CEEDB" w:rsidR="00E34926" w:rsidRDefault="000B7415" w:rsidP="00B12399">
      <w:pPr>
        <w:pStyle w:val="a2"/>
        <w:ind w:left="220" w:firstLine="220"/>
      </w:pPr>
      <w:r>
        <w:rPr>
          <w:rFonts w:hint="eastAsia"/>
        </w:rPr>
        <w:t>本参考資料②では、これらの</w:t>
      </w:r>
      <w:r>
        <w:rPr>
          <w:rFonts w:hint="eastAsia"/>
        </w:rPr>
        <w:t>6</w:t>
      </w:r>
      <w:r>
        <w:rPr>
          <w:rFonts w:hint="eastAsia"/>
        </w:rPr>
        <w:t>つの機能について、</w:t>
      </w:r>
      <w:r w:rsidR="00294182">
        <w:rPr>
          <w:rFonts w:hint="eastAsia"/>
        </w:rPr>
        <w:t>その</w:t>
      </w:r>
      <w:r>
        <w:rPr>
          <w:rFonts w:hint="eastAsia"/>
        </w:rPr>
        <w:t>機能要件</w:t>
      </w:r>
      <w:r w:rsidR="00FF58A1">
        <w:rPr>
          <w:rFonts w:hint="eastAsia"/>
        </w:rPr>
        <w:t>を含む標準仕様</w:t>
      </w:r>
      <w:r>
        <w:rPr>
          <w:rFonts w:hint="eastAsia"/>
        </w:rPr>
        <w:t>を紹介</w:t>
      </w:r>
      <w:r w:rsidR="00294182">
        <w:rPr>
          <w:rFonts w:hint="eastAsia"/>
        </w:rPr>
        <w:t>する</w:t>
      </w:r>
      <w:r>
        <w:rPr>
          <w:rFonts w:hint="eastAsia"/>
        </w:rPr>
        <w:t>。</w:t>
      </w:r>
      <w:r w:rsidR="006E688D">
        <w:rPr>
          <w:rFonts w:hint="eastAsia"/>
        </w:rPr>
        <w:t>対象とする</w:t>
      </w:r>
      <w:r w:rsidR="006E688D">
        <w:rPr>
          <w:rFonts w:hint="eastAsia"/>
        </w:rPr>
        <w:t>6</w:t>
      </w:r>
      <w:r w:rsidR="006E688D">
        <w:rPr>
          <w:rFonts w:hint="eastAsia"/>
        </w:rPr>
        <w:t>つの機能を</w:t>
      </w:r>
      <w:r w:rsidR="006E688D">
        <w:fldChar w:fldCharType="begin"/>
      </w:r>
      <w:r w:rsidR="006E688D">
        <w:instrText xml:space="preserve"> </w:instrText>
      </w:r>
      <w:r w:rsidR="006E688D">
        <w:rPr>
          <w:rFonts w:hint="eastAsia"/>
        </w:rPr>
        <w:instrText>REF _Ref191028540 \h</w:instrText>
      </w:r>
      <w:r w:rsidR="006E688D">
        <w:instrText xml:space="preserve"> </w:instrText>
      </w:r>
      <w:r w:rsidR="006E688D">
        <w:fldChar w:fldCharType="separate"/>
      </w:r>
      <w:r w:rsidR="00AB575A">
        <w:rPr>
          <w:rFonts w:hint="eastAsia"/>
        </w:rPr>
        <w:t>図</w:t>
      </w:r>
      <w:r w:rsidR="00AB575A">
        <w:rPr>
          <w:rFonts w:hint="eastAsia"/>
        </w:rPr>
        <w:t xml:space="preserve"> </w:t>
      </w:r>
      <w:r w:rsidR="00AB575A">
        <w:rPr>
          <w:noProof/>
        </w:rPr>
        <w:t>1</w:t>
      </w:r>
      <w:r w:rsidR="00AB575A">
        <w:noBreakHyphen/>
      </w:r>
      <w:r w:rsidR="00AB575A">
        <w:rPr>
          <w:noProof/>
        </w:rPr>
        <w:t>1</w:t>
      </w:r>
      <w:r w:rsidR="006E688D">
        <w:fldChar w:fldCharType="end"/>
      </w:r>
      <w:r w:rsidR="006E688D">
        <w:rPr>
          <w:rFonts w:hint="eastAsia"/>
        </w:rPr>
        <w:t>に示す。</w:t>
      </w:r>
    </w:p>
    <w:p w14:paraId="1A431FD0" w14:textId="77777777" w:rsidR="00F43F37" w:rsidRPr="006E688D" w:rsidRDefault="00F43F37" w:rsidP="001C06F7">
      <w:pPr>
        <w:pStyle w:val="a2"/>
        <w:ind w:left="220" w:firstLine="220"/>
      </w:pPr>
    </w:p>
    <w:p w14:paraId="7092EC33" w14:textId="23402636" w:rsidR="006E688D" w:rsidRDefault="006E688D" w:rsidP="006E688D">
      <w:pPr>
        <w:pStyle w:val="a2"/>
        <w:ind w:left="220" w:firstLine="220"/>
        <w:jc w:val="center"/>
      </w:pPr>
      <w:r>
        <w:rPr>
          <w:noProof/>
        </w:rPr>
        <w:drawing>
          <wp:inline distT="0" distB="0" distL="0" distR="0" wp14:anchorId="7B3227AC" wp14:editId="5B30288D">
            <wp:extent cx="3403600" cy="2544609"/>
            <wp:effectExtent l="0" t="0" r="6350" b="0"/>
            <wp:docPr id="303415342"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 b="-2839"/>
                    <a:stretch/>
                  </pic:blipFill>
                  <pic:spPr bwMode="auto">
                    <a:xfrm>
                      <a:off x="0" y="0"/>
                      <a:ext cx="3444872" cy="2575465"/>
                    </a:xfrm>
                    <a:prstGeom prst="rect">
                      <a:avLst/>
                    </a:prstGeom>
                    <a:noFill/>
                    <a:ln>
                      <a:noFill/>
                    </a:ln>
                    <a:extLst>
                      <a:ext uri="{53640926-AAD7-44D8-BBD7-CCE9431645EC}">
                        <a14:shadowObscured xmlns:a14="http://schemas.microsoft.com/office/drawing/2010/main"/>
                      </a:ext>
                    </a:extLst>
                  </pic:spPr>
                </pic:pic>
              </a:graphicData>
            </a:graphic>
          </wp:inline>
        </w:drawing>
      </w:r>
    </w:p>
    <w:p w14:paraId="714CFB0A" w14:textId="612780D5" w:rsidR="006E688D" w:rsidRDefault="006E688D" w:rsidP="006E688D">
      <w:pPr>
        <w:pStyle w:val="af1"/>
        <w:spacing w:after="96"/>
      </w:pPr>
      <w:bookmarkStart w:id="2" w:name="_Ref191028540"/>
      <w:r>
        <w:rPr>
          <w:rFonts w:hint="eastAsia"/>
        </w:rPr>
        <w:t>図</w:t>
      </w:r>
      <w:r>
        <w:rPr>
          <w:rFonts w:hint="eastAsia"/>
        </w:rPr>
        <w:t xml:space="preserve"> </w:t>
      </w:r>
      <w:r>
        <w:fldChar w:fldCharType="begin"/>
      </w:r>
      <w:r>
        <w:instrText xml:space="preserve"> </w:instrText>
      </w:r>
      <w:r>
        <w:rPr>
          <w:rFonts w:hint="eastAsia"/>
        </w:rPr>
        <w:instrText>STYLEREF 1 \s</w:instrText>
      </w:r>
      <w:r>
        <w:instrText xml:space="preserve"> </w:instrText>
      </w:r>
      <w:r>
        <w:fldChar w:fldCharType="separate"/>
      </w:r>
      <w:r w:rsidR="00AB575A">
        <w:rPr>
          <w:noProof/>
        </w:rPr>
        <w:t>1</w:t>
      </w:r>
      <w:r>
        <w:fldChar w:fldCharType="end"/>
      </w:r>
      <w:r>
        <w:noBreakHyphen/>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 \s 1</w:instrText>
      </w:r>
      <w:r>
        <w:instrText xml:space="preserve"> </w:instrText>
      </w:r>
      <w:r>
        <w:fldChar w:fldCharType="separate"/>
      </w:r>
      <w:r w:rsidR="00AB575A">
        <w:rPr>
          <w:noProof/>
        </w:rPr>
        <w:t>1</w:t>
      </w:r>
      <w:r>
        <w:fldChar w:fldCharType="end"/>
      </w:r>
      <w:bookmarkEnd w:id="2"/>
      <w:r>
        <w:rPr>
          <w:rFonts w:hint="eastAsia"/>
        </w:rPr>
        <w:t xml:space="preserve">　情報共有・伝達に係る課題の解決に寄与する</w:t>
      </w:r>
      <w:r>
        <w:rPr>
          <w:rFonts w:hint="eastAsia"/>
        </w:rPr>
        <w:t>6</w:t>
      </w:r>
      <w:r>
        <w:rPr>
          <w:rFonts w:hint="eastAsia"/>
        </w:rPr>
        <w:t>つの機能</w:t>
      </w:r>
    </w:p>
    <w:p w14:paraId="6ECF9456" w14:textId="77777777" w:rsidR="006E688D" w:rsidRDefault="006E688D" w:rsidP="001C06F7">
      <w:pPr>
        <w:pStyle w:val="a2"/>
        <w:ind w:left="220" w:firstLine="220"/>
      </w:pPr>
    </w:p>
    <w:p w14:paraId="76A4E71C" w14:textId="77777777" w:rsidR="006E688D" w:rsidRPr="00294182" w:rsidRDefault="006E688D" w:rsidP="001C06F7">
      <w:pPr>
        <w:pStyle w:val="a2"/>
        <w:ind w:left="220" w:firstLine="220"/>
      </w:pPr>
    </w:p>
    <w:p w14:paraId="576A5E59" w14:textId="450CEF2D" w:rsidR="00F43F37" w:rsidRPr="00B12399" w:rsidRDefault="007D1E8B" w:rsidP="001C06F7">
      <w:pPr>
        <w:pStyle w:val="a2"/>
        <w:ind w:left="220" w:firstLine="220"/>
      </w:pPr>
      <w:r>
        <w:rPr>
          <w:rFonts w:hint="eastAsia"/>
        </w:rPr>
        <w:t>第</w:t>
      </w:r>
      <w:r>
        <w:fldChar w:fldCharType="begin"/>
      </w:r>
      <w:r>
        <w:instrText xml:space="preserve"> REF _Ref188014371 \r \h </w:instrText>
      </w:r>
      <w:r>
        <w:fldChar w:fldCharType="separate"/>
      </w:r>
      <w:r w:rsidR="00AB575A">
        <w:t>2</w:t>
      </w:r>
      <w:r>
        <w:fldChar w:fldCharType="end"/>
      </w:r>
      <w:r>
        <w:rPr>
          <w:rFonts w:hint="eastAsia"/>
        </w:rPr>
        <w:t>章「</w:t>
      </w:r>
      <w:r w:rsidR="000D6F53">
        <w:fldChar w:fldCharType="begin"/>
      </w:r>
      <w:r w:rsidR="000D6F53">
        <w:instrText xml:space="preserve"> </w:instrText>
      </w:r>
      <w:r w:rsidR="000D6F53">
        <w:rPr>
          <w:rFonts w:hint="eastAsia"/>
        </w:rPr>
        <w:instrText>REF _Ref191031817 \h</w:instrText>
      </w:r>
      <w:r w:rsidR="000D6F53">
        <w:instrText xml:space="preserve"> </w:instrText>
      </w:r>
      <w:r w:rsidR="000D6F53">
        <w:fldChar w:fldCharType="separate"/>
      </w:r>
      <w:r w:rsidR="00AB575A">
        <w:rPr>
          <w:rFonts w:hint="eastAsia"/>
        </w:rPr>
        <w:t>各機能の標準仕様</w:t>
      </w:r>
      <w:r w:rsidR="000D6F53">
        <w:fldChar w:fldCharType="end"/>
      </w:r>
      <w:r>
        <w:rPr>
          <w:rFonts w:hint="eastAsia"/>
        </w:rPr>
        <w:t>」では、</w:t>
      </w:r>
      <w:r w:rsidR="006E688D">
        <w:fldChar w:fldCharType="begin"/>
      </w:r>
      <w:r w:rsidR="006E688D">
        <w:instrText xml:space="preserve"> </w:instrText>
      </w:r>
      <w:r w:rsidR="006E688D">
        <w:rPr>
          <w:rFonts w:hint="eastAsia"/>
        </w:rPr>
        <w:instrText>REF _Ref191028540 \h</w:instrText>
      </w:r>
      <w:r w:rsidR="006E688D">
        <w:instrText xml:space="preserve"> </w:instrText>
      </w:r>
      <w:r w:rsidR="006E688D">
        <w:fldChar w:fldCharType="separate"/>
      </w:r>
      <w:r w:rsidR="00AB575A">
        <w:rPr>
          <w:rFonts w:hint="eastAsia"/>
        </w:rPr>
        <w:t>図</w:t>
      </w:r>
      <w:r w:rsidR="00AB575A">
        <w:rPr>
          <w:rFonts w:hint="eastAsia"/>
        </w:rPr>
        <w:t xml:space="preserve"> </w:t>
      </w:r>
      <w:r w:rsidR="00AB575A">
        <w:rPr>
          <w:noProof/>
        </w:rPr>
        <w:t>1</w:t>
      </w:r>
      <w:r w:rsidR="00AB575A">
        <w:noBreakHyphen/>
      </w:r>
      <w:r w:rsidR="00AB575A">
        <w:rPr>
          <w:noProof/>
        </w:rPr>
        <w:t>1</w:t>
      </w:r>
      <w:r w:rsidR="006E688D">
        <w:fldChar w:fldCharType="end"/>
      </w:r>
      <w:r>
        <w:rPr>
          <w:rFonts w:hint="eastAsia"/>
        </w:rPr>
        <w:t>に示す</w:t>
      </w:r>
      <w:r w:rsidR="006E688D">
        <w:rPr>
          <w:rFonts w:hint="eastAsia"/>
        </w:rPr>
        <w:t>機能について</w:t>
      </w:r>
      <w:r>
        <w:rPr>
          <w:rFonts w:hint="eastAsia"/>
        </w:rPr>
        <w:t>、</w:t>
      </w:r>
      <w:r w:rsidR="006E688D">
        <w:rPr>
          <w:rFonts w:hint="eastAsia"/>
        </w:rPr>
        <w:t>それぞれの</w:t>
      </w:r>
      <w:r w:rsidR="00FF58A1">
        <w:rPr>
          <w:rFonts w:hint="eastAsia"/>
        </w:rPr>
        <w:t>標準仕様</w:t>
      </w:r>
      <w:r>
        <w:rPr>
          <w:rFonts w:hint="eastAsia"/>
        </w:rPr>
        <w:t>を紹介</w:t>
      </w:r>
      <w:r w:rsidR="00294182">
        <w:rPr>
          <w:rFonts w:hint="eastAsia"/>
        </w:rPr>
        <w:t>する</w:t>
      </w:r>
      <w:r>
        <w:rPr>
          <w:rFonts w:hint="eastAsia"/>
        </w:rPr>
        <w:t>。</w:t>
      </w:r>
    </w:p>
    <w:p w14:paraId="6384E2FD" w14:textId="4736DCDA" w:rsidR="001C06F7" w:rsidRDefault="001C06F7">
      <w:pPr>
        <w:widowControl/>
        <w:jc w:val="left"/>
      </w:pPr>
      <w:r>
        <w:br w:type="page"/>
      </w:r>
    </w:p>
    <w:p w14:paraId="7C04FECA" w14:textId="15A47790" w:rsidR="001C06F7" w:rsidRPr="001C06F7" w:rsidRDefault="001C06F7" w:rsidP="001C06F7">
      <w:pPr>
        <w:pStyle w:val="1"/>
        <w:spacing w:after="160"/>
      </w:pPr>
      <w:bookmarkStart w:id="3" w:name="_Ref188014371"/>
      <w:bookmarkStart w:id="4" w:name="_Ref188014374"/>
      <w:bookmarkStart w:id="5" w:name="_Ref191031817"/>
      <w:bookmarkStart w:id="6" w:name="_Toc191056801"/>
      <w:r>
        <w:rPr>
          <w:rFonts w:hint="eastAsia"/>
        </w:rPr>
        <w:lastRenderedPageBreak/>
        <w:t>各機能の</w:t>
      </w:r>
      <w:bookmarkEnd w:id="3"/>
      <w:bookmarkEnd w:id="4"/>
      <w:r w:rsidR="00FF58A1">
        <w:rPr>
          <w:rFonts w:hint="eastAsia"/>
        </w:rPr>
        <w:t>標準仕様</w:t>
      </w:r>
      <w:bookmarkEnd w:id="5"/>
      <w:bookmarkEnd w:id="6"/>
    </w:p>
    <w:p w14:paraId="505BAB71" w14:textId="66AF8763" w:rsidR="00477ECA" w:rsidRDefault="001C06F7" w:rsidP="001C06F7">
      <w:pPr>
        <w:pStyle w:val="2"/>
        <w:spacing w:after="160"/>
      </w:pPr>
      <w:bookmarkStart w:id="7" w:name="_Ref188011754"/>
      <w:bookmarkStart w:id="8" w:name="_Ref188011758"/>
      <w:bookmarkStart w:id="9" w:name="_Toc191056802"/>
      <w:r>
        <w:rPr>
          <w:rFonts w:hint="eastAsia"/>
        </w:rPr>
        <w:t>一元的な情報表示機能</w:t>
      </w:r>
      <w:bookmarkEnd w:id="7"/>
      <w:bookmarkEnd w:id="8"/>
      <w:bookmarkEnd w:id="9"/>
    </w:p>
    <w:p w14:paraId="59BB8EAF" w14:textId="767C2954" w:rsidR="00A05A80" w:rsidRDefault="00A05A80" w:rsidP="00A05A80">
      <w:pPr>
        <w:pStyle w:val="3"/>
        <w:spacing w:after="96"/>
      </w:pPr>
      <w:bookmarkStart w:id="10" w:name="_Toc187768022"/>
      <w:bookmarkStart w:id="11" w:name="_Toc191056803"/>
      <w:r>
        <w:rPr>
          <w:rFonts w:hint="eastAsia"/>
        </w:rPr>
        <w:t>取扱い情報項目</w:t>
      </w:r>
      <w:bookmarkEnd w:id="10"/>
      <w:bookmarkEnd w:id="11"/>
    </w:p>
    <w:p w14:paraId="0B5DB328" w14:textId="6A7AF380" w:rsidR="00A05A80" w:rsidRDefault="00A05A80" w:rsidP="00A05A80">
      <w:pPr>
        <w:pStyle w:val="a2"/>
        <w:ind w:left="220" w:firstLine="220"/>
      </w:pPr>
      <w:r>
        <w:rPr>
          <w:rFonts w:hint="eastAsia"/>
        </w:rPr>
        <w:t>システムで取り扱う情報について、情報の概要、更新方法（取得元システムを含む）、表示方法、表示対象となるシステム利用者</w:t>
      </w:r>
      <w:r w:rsidRPr="00A23C87">
        <w:rPr>
          <w:rFonts w:hint="eastAsia"/>
        </w:rPr>
        <w:t>を整理した内容は、</w:t>
      </w:r>
      <w:r>
        <w:fldChar w:fldCharType="begin"/>
      </w:r>
      <w:r>
        <w:instrText xml:space="preserve"> </w:instrText>
      </w:r>
      <w:r>
        <w:rPr>
          <w:rFonts w:hint="eastAsia"/>
        </w:rPr>
        <w:instrText>REF _Ref155027596 \h</w:instrText>
      </w:r>
      <w:r>
        <w:instrText xml:space="preserve"> </w:instrText>
      </w:r>
      <w:r>
        <w:fldChar w:fldCharType="separate"/>
      </w:r>
      <w:r w:rsidR="00AB575A">
        <w:rPr>
          <w:rFonts w:hint="eastAsia"/>
        </w:rPr>
        <w:t>表</w:t>
      </w:r>
      <w:r w:rsidR="00AB575A">
        <w:rPr>
          <w:rFonts w:hint="eastAsia"/>
        </w:rPr>
        <w:t xml:space="preserve"> </w:t>
      </w:r>
      <w:r w:rsidR="00AB575A">
        <w:rPr>
          <w:noProof/>
        </w:rPr>
        <w:t>2</w:t>
      </w:r>
      <w:r w:rsidR="00AB575A">
        <w:noBreakHyphen/>
      </w:r>
      <w:r w:rsidR="00AB575A">
        <w:rPr>
          <w:noProof/>
        </w:rPr>
        <w:t>1</w:t>
      </w:r>
      <w:r>
        <w:fldChar w:fldCharType="end"/>
      </w:r>
      <w:r w:rsidRPr="00A23C87">
        <w:rPr>
          <w:rFonts w:hint="eastAsia"/>
        </w:rPr>
        <w:t>に示す通り</w:t>
      </w:r>
      <w:r w:rsidR="00294182">
        <w:rPr>
          <w:rFonts w:hint="eastAsia"/>
        </w:rPr>
        <w:t>となる</w:t>
      </w:r>
      <w:r w:rsidRPr="00A23C87">
        <w:rPr>
          <w:rFonts w:hint="eastAsia"/>
        </w:rPr>
        <w:t>。</w:t>
      </w:r>
    </w:p>
    <w:p w14:paraId="24AEC85F" w14:textId="77777777" w:rsidR="00A05A80" w:rsidRPr="00A23C87" w:rsidRDefault="00A05A80" w:rsidP="00A05A80">
      <w:pPr>
        <w:pStyle w:val="a2"/>
        <w:ind w:left="220" w:firstLine="220"/>
      </w:pPr>
    </w:p>
    <w:p w14:paraId="604998E3" w14:textId="0FB2960D" w:rsidR="00A05A80" w:rsidRDefault="00A05A80" w:rsidP="00A05A80">
      <w:pPr>
        <w:pStyle w:val="a2"/>
        <w:ind w:left="220" w:firstLine="220"/>
      </w:pPr>
      <w:r>
        <w:rPr>
          <w:rFonts w:hint="eastAsia"/>
        </w:rPr>
        <w:t>情報の更新方法については次のように色分けしてい</w:t>
      </w:r>
      <w:r w:rsidR="00294182">
        <w:rPr>
          <w:rFonts w:hint="eastAsia"/>
        </w:rPr>
        <w:t>る</w:t>
      </w:r>
      <w:r>
        <w:rPr>
          <w:rFonts w:hint="eastAsia"/>
        </w:rPr>
        <w:t>：</w:t>
      </w:r>
    </w:p>
    <w:p w14:paraId="027B1509" w14:textId="77777777" w:rsidR="00A05A80" w:rsidRDefault="00A05A80" w:rsidP="00A05A80">
      <w:pPr>
        <w:pStyle w:val="40"/>
      </w:pPr>
      <w:r>
        <w:rPr>
          <w:rFonts w:hint="eastAsia"/>
        </w:rPr>
        <w:t>青色：自動更新</w:t>
      </w:r>
    </w:p>
    <w:p w14:paraId="46E2A235" w14:textId="77777777" w:rsidR="00A05A80" w:rsidRDefault="00A05A80" w:rsidP="00A05A80">
      <w:pPr>
        <w:pStyle w:val="40"/>
      </w:pPr>
      <w:r>
        <w:rPr>
          <w:rFonts w:hint="eastAsia"/>
        </w:rPr>
        <w:t>赤色：出水時の対応中に手動更新が必要な場合</w:t>
      </w:r>
    </w:p>
    <w:p w14:paraId="7F759DF9" w14:textId="77777777" w:rsidR="00A05A80" w:rsidRDefault="00A05A80" w:rsidP="00A05A80">
      <w:pPr>
        <w:pStyle w:val="40"/>
      </w:pPr>
      <w:r>
        <w:rPr>
          <w:rFonts w:hint="eastAsia"/>
        </w:rPr>
        <w:t>橙色：平常時に手動更新が必要な場合</w:t>
      </w:r>
    </w:p>
    <w:p w14:paraId="5E3A5EAE" w14:textId="77777777" w:rsidR="00A05A80" w:rsidRDefault="00A05A80" w:rsidP="00A05A80">
      <w:pPr>
        <w:pStyle w:val="a2"/>
        <w:ind w:left="220" w:firstLine="220"/>
      </w:pPr>
    </w:p>
    <w:p w14:paraId="004F118E" w14:textId="6540CFCC" w:rsidR="00A05A80" w:rsidRDefault="00A05A80" w:rsidP="00A05A80">
      <w:pPr>
        <w:pStyle w:val="a2"/>
        <w:ind w:left="220" w:firstLine="220"/>
      </w:pPr>
      <w:r>
        <w:rPr>
          <w:rFonts w:hint="eastAsia"/>
        </w:rPr>
        <w:t>表示対象について、基本的に、すべての情報は関係者間で利用者区分に関係なく共有され</w:t>
      </w:r>
      <w:r w:rsidR="00294182">
        <w:rPr>
          <w:rFonts w:hint="eastAsia"/>
        </w:rPr>
        <w:t>る</w:t>
      </w:r>
      <w:r>
        <w:rPr>
          <w:rFonts w:hint="eastAsia"/>
        </w:rPr>
        <w:t>が、以下の例外があ</w:t>
      </w:r>
      <w:r w:rsidR="00294182">
        <w:rPr>
          <w:rFonts w:hint="eastAsia"/>
        </w:rPr>
        <w:t>る</w:t>
      </w:r>
      <w:r>
        <w:rPr>
          <w:rFonts w:hint="eastAsia"/>
        </w:rPr>
        <w:t>：</w:t>
      </w:r>
    </w:p>
    <w:p w14:paraId="74612DFA" w14:textId="307F2E71" w:rsidR="00A05A80" w:rsidRDefault="00A05A80" w:rsidP="00A05A80">
      <w:pPr>
        <w:pStyle w:val="40"/>
      </w:pPr>
      <w:r w:rsidRPr="002355B2">
        <w:rPr>
          <w:rFonts w:hint="eastAsia"/>
        </w:rPr>
        <w:t>ホットライン</w:t>
      </w:r>
      <w:r>
        <w:rPr>
          <w:rFonts w:hint="eastAsia"/>
        </w:rPr>
        <w:t>での伝達内容：予測情報が含まれる可能性があり、現行の運用では水防団に直接提供されてい</w:t>
      </w:r>
      <w:r w:rsidR="00294182">
        <w:rPr>
          <w:rFonts w:hint="eastAsia"/>
        </w:rPr>
        <w:t>ない</w:t>
      </w:r>
      <w:r>
        <w:rPr>
          <w:rFonts w:hint="eastAsia"/>
        </w:rPr>
        <w:t>。そのため、河川管理者と市町村が個別に許可設定を行った場合に限り、水防団に対して表示され</w:t>
      </w:r>
      <w:r w:rsidR="00294182">
        <w:rPr>
          <w:rFonts w:hint="eastAsia"/>
        </w:rPr>
        <w:t>る</w:t>
      </w:r>
      <w:r>
        <w:rPr>
          <w:rFonts w:hint="eastAsia"/>
        </w:rPr>
        <w:t>。</w:t>
      </w:r>
    </w:p>
    <w:p w14:paraId="4F2DD545" w14:textId="77777777" w:rsidR="00A05A80" w:rsidRPr="00294182" w:rsidRDefault="00A05A80" w:rsidP="00A05A80">
      <w:pPr>
        <w:pStyle w:val="a2"/>
        <w:ind w:left="220" w:firstLine="220"/>
      </w:pPr>
    </w:p>
    <w:p w14:paraId="5D57ACD5" w14:textId="447CEC40" w:rsidR="00221A27" w:rsidRDefault="00221A27" w:rsidP="00221A27">
      <w:pPr>
        <w:pStyle w:val="a2"/>
        <w:ind w:left="220" w:firstLine="220"/>
      </w:pPr>
      <w:r>
        <w:rPr>
          <w:rFonts w:hint="eastAsia"/>
        </w:rPr>
        <w:t>システム機能としては、これらの情報項目を</w:t>
      </w:r>
      <w:r>
        <w:fldChar w:fldCharType="begin"/>
      </w:r>
      <w:r>
        <w:instrText xml:space="preserve"> </w:instrText>
      </w:r>
      <w:r>
        <w:rPr>
          <w:rFonts w:hint="eastAsia"/>
        </w:rPr>
        <w:instrText>REF _Ref155027596 \h</w:instrText>
      </w:r>
      <w:r>
        <w:instrText xml:space="preserve"> </w:instrText>
      </w:r>
      <w:r>
        <w:fldChar w:fldCharType="separate"/>
      </w:r>
      <w:r w:rsidR="00AB575A">
        <w:rPr>
          <w:rFonts w:hint="eastAsia"/>
        </w:rPr>
        <w:t>表</w:t>
      </w:r>
      <w:r w:rsidR="00AB575A">
        <w:rPr>
          <w:rFonts w:hint="eastAsia"/>
        </w:rPr>
        <w:t xml:space="preserve"> </w:t>
      </w:r>
      <w:r w:rsidR="00AB575A">
        <w:rPr>
          <w:noProof/>
        </w:rPr>
        <w:t>2</w:t>
      </w:r>
      <w:r w:rsidR="00AB575A">
        <w:noBreakHyphen/>
      </w:r>
      <w:r w:rsidR="00AB575A">
        <w:rPr>
          <w:noProof/>
        </w:rPr>
        <w:t>1</w:t>
      </w:r>
      <w:r>
        <w:fldChar w:fldCharType="end"/>
      </w:r>
      <w:r w:rsidRPr="00A23C87">
        <w:rPr>
          <w:rFonts w:hint="eastAsia"/>
        </w:rPr>
        <w:t>に</w:t>
      </w:r>
      <w:r>
        <w:rPr>
          <w:rFonts w:hint="eastAsia"/>
        </w:rPr>
        <w:t>示す「表示方法」で表示すること、「更新方法」で登録・更新すること、「表示対象」の通りにアクセスを制御すること、等を実現することを考慮して基本機能を決定</w:t>
      </w:r>
      <w:r w:rsidR="00294182">
        <w:rPr>
          <w:rFonts w:hint="eastAsia"/>
        </w:rPr>
        <w:t>している</w:t>
      </w:r>
      <w:r>
        <w:rPr>
          <w:rFonts w:hint="eastAsia"/>
        </w:rPr>
        <w:t>。</w:t>
      </w:r>
    </w:p>
    <w:p w14:paraId="078E52AE" w14:textId="77777777" w:rsidR="00221A27" w:rsidRPr="00294182" w:rsidRDefault="00221A27" w:rsidP="00221A27">
      <w:pPr>
        <w:pStyle w:val="a2"/>
        <w:ind w:left="220" w:firstLine="220"/>
      </w:pPr>
    </w:p>
    <w:p w14:paraId="2C5B8D43" w14:textId="5C196954" w:rsidR="00A05A80" w:rsidRDefault="00A05A80" w:rsidP="00A05A80">
      <w:pPr>
        <w:pStyle w:val="a2"/>
        <w:ind w:left="220" w:firstLine="220"/>
      </w:pPr>
      <w:r>
        <w:rPr>
          <w:rFonts w:hint="eastAsia"/>
        </w:rPr>
        <w:t>なお、</w:t>
      </w:r>
      <w:r w:rsidR="00CE6C88">
        <w:fldChar w:fldCharType="begin"/>
      </w:r>
      <w:r w:rsidR="00CE6C88">
        <w:instrText xml:space="preserve"> </w:instrText>
      </w:r>
      <w:r w:rsidR="00CE6C88">
        <w:rPr>
          <w:rFonts w:hint="eastAsia"/>
        </w:rPr>
        <w:instrText>REF _Ref155027596 \h</w:instrText>
      </w:r>
      <w:r w:rsidR="00CE6C88">
        <w:instrText xml:space="preserve"> </w:instrText>
      </w:r>
      <w:r w:rsidR="00CE6C88">
        <w:fldChar w:fldCharType="separate"/>
      </w:r>
      <w:r w:rsidR="00AB575A">
        <w:rPr>
          <w:rFonts w:hint="eastAsia"/>
        </w:rPr>
        <w:t>表</w:t>
      </w:r>
      <w:r w:rsidR="00AB575A">
        <w:rPr>
          <w:rFonts w:hint="eastAsia"/>
        </w:rPr>
        <w:t xml:space="preserve"> </w:t>
      </w:r>
      <w:r w:rsidR="00AB575A">
        <w:rPr>
          <w:noProof/>
        </w:rPr>
        <w:t>2</w:t>
      </w:r>
      <w:r w:rsidR="00AB575A">
        <w:noBreakHyphen/>
      </w:r>
      <w:r w:rsidR="00AB575A">
        <w:rPr>
          <w:noProof/>
        </w:rPr>
        <w:t>1</w:t>
      </w:r>
      <w:r w:rsidR="00CE6C88">
        <w:fldChar w:fldCharType="end"/>
      </w:r>
      <w:r w:rsidR="00CE6C88" w:rsidRPr="00A23C87">
        <w:rPr>
          <w:rFonts w:hint="eastAsia"/>
        </w:rPr>
        <w:t>に</w:t>
      </w:r>
      <w:r w:rsidRPr="00447E5A">
        <w:rPr>
          <w:rFonts w:hint="eastAsia"/>
        </w:rPr>
        <w:t>は、検討の結果実装しなかった情報項目や、一旦実装したものの実証実験を経て除外した情報項目も含まれてい</w:t>
      </w:r>
      <w:r w:rsidR="00294182">
        <w:rPr>
          <w:rFonts w:hint="eastAsia"/>
        </w:rPr>
        <w:t>る</w:t>
      </w:r>
      <w:r w:rsidRPr="00447E5A">
        <w:rPr>
          <w:rFonts w:hint="eastAsia"/>
        </w:rPr>
        <w:t>が、検討過程や可能性のある情報項目を幅広く参考として紹介するため、これら</w:t>
      </w:r>
      <w:r>
        <w:rPr>
          <w:rFonts w:hint="eastAsia"/>
        </w:rPr>
        <w:t>の項目については</w:t>
      </w:r>
      <w:r w:rsidRPr="00447E5A">
        <w:rPr>
          <w:rFonts w:hint="eastAsia"/>
        </w:rPr>
        <w:t>設計方針として記載してい</w:t>
      </w:r>
      <w:r w:rsidR="00294182">
        <w:rPr>
          <w:rFonts w:hint="eastAsia"/>
        </w:rPr>
        <w:t>る</w:t>
      </w:r>
      <w:r w:rsidRPr="00447E5A">
        <w:rPr>
          <w:rFonts w:hint="eastAsia"/>
        </w:rPr>
        <w:t>。</w:t>
      </w:r>
    </w:p>
    <w:p w14:paraId="4F470AF8" w14:textId="77777777" w:rsidR="00A05A80" w:rsidRPr="00294182" w:rsidRDefault="00A05A80" w:rsidP="00A05A80">
      <w:pPr>
        <w:pStyle w:val="a2"/>
        <w:ind w:left="220" w:firstLine="220"/>
      </w:pPr>
    </w:p>
    <w:p w14:paraId="01151E7C" w14:textId="77777777" w:rsidR="00CE6C88" w:rsidRPr="002355B2" w:rsidRDefault="00CE6C88" w:rsidP="00CE6C88">
      <w:pPr>
        <w:pStyle w:val="a2"/>
        <w:ind w:left="220" w:firstLine="220"/>
      </w:pPr>
    </w:p>
    <w:p w14:paraId="223F2F93" w14:textId="77777777" w:rsidR="00CE6C88" w:rsidRPr="006B1CF3" w:rsidRDefault="00CE6C88" w:rsidP="00CE6C88">
      <w:pPr>
        <w:pStyle w:val="a2"/>
        <w:ind w:left="220" w:firstLine="220"/>
        <w:sectPr w:rsidR="00CE6C88" w:rsidRPr="006B1CF3" w:rsidSect="00CE6C88">
          <w:footerReference w:type="default" r:id="rId11"/>
          <w:pgSz w:w="11907" w:h="16840" w:code="9"/>
          <w:pgMar w:top="1418" w:right="1418" w:bottom="1418" w:left="1701" w:header="851" w:footer="851" w:gutter="0"/>
          <w:pgBorders>
            <w:top w:val="single" w:sz="4" w:space="10" w:color="7F7F7F"/>
            <w:bottom w:val="single" w:sz="4" w:space="10" w:color="7F7F7F"/>
          </w:pgBorders>
          <w:pgNumType w:start="1" w:chapSep="period"/>
          <w:cols w:space="425"/>
          <w:docGrid w:type="lines" w:linePitch="320"/>
        </w:sectPr>
      </w:pPr>
    </w:p>
    <w:p w14:paraId="6D10DA8A" w14:textId="03069495" w:rsidR="00CE6C88" w:rsidRPr="002355B2" w:rsidRDefault="00CE6C88" w:rsidP="00CE6C88">
      <w:pPr>
        <w:pStyle w:val="af1"/>
        <w:spacing w:after="108"/>
      </w:pPr>
      <w:bookmarkStart w:id="12" w:name="_Ref155027596"/>
      <w:r>
        <w:rPr>
          <w:rFonts w:hint="eastAsia"/>
        </w:rPr>
        <w:lastRenderedPageBreak/>
        <w:t>表</w:t>
      </w:r>
      <w:r>
        <w:rPr>
          <w:rFonts w:hint="eastAsia"/>
        </w:rPr>
        <w:t xml:space="preserve"> </w:t>
      </w:r>
      <w:r w:rsidR="00C7116D">
        <w:fldChar w:fldCharType="begin"/>
      </w:r>
      <w:r w:rsidR="00C7116D">
        <w:instrText xml:space="preserve"> </w:instrText>
      </w:r>
      <w:r w:rsidR="00C7116D">
        <w:rPr>
          <w:rFonts w:hint="eastAsia"/>
        </w:rPr>
        <w:instrText>STYLEREF 1 \s</w:instrText>
      </w:r>
      <w:r w:rsidR="00C7116D">
        <w:instrText xml:space="preserve"> </w:instrText>
      </w:r>
      <w:r w:rsidR="00C7116D">
        <w:fldChar w:fldCharType="separate"/>
      </w:r>
      <w:r w:rsidR="00AB575A">
        <w:rPr>
          <w:noProof/>
        </w:rPr>
        <w:t>2</w:t>
      </w:r>
      <w:r w:rsidR="00C7116D">
        <w:fldChar w:fldCharType="end"/>
      </w:r>
      <w:r w:rsidR="00C7116D">
        <w:noBreakHyphen/>
      </w:r>
      <w:r w:rsidR="00C7116D">
        <w:fldChar w:fldCharType="begin"/>
      </w:r>
      <w:r w:rsidR="00C7116D">
        <w:instrText xml:space="preserve"> </w:instrText>
      </w:r>
      <w:r w:rsidR="00C7116D">
        <w:rPr>
          <w:rFonts w:hint="eastAsia"/>
        </w:rPr>
        <w:instrText xml:space="preserve">SEQ </w:instrText>
      </w:r>
      <w:r w:rsidR="00C7116D">
        <w:rPr>
          <w:rFonts w:hint="eastAsia"/>
        </w:rPr>
        <w:instrText>表</w:instrText>
      </w:r>
      <w:r w:rsidR="00C7116D">
        <w:rPr>
          <w:rFonts w:hint="eastAsia"/>
        </w:rPr>
        <w:instrText xml:space="preserve"> \* ARABIC \s 1</w:instrText>
      </w:r>
      <w:r w:rsidR="00C7116D">
        <w:instrText xml:space="preserve"> </w:instrText>
      </w:r>
      <w:r w:rsidR="00C7116D">
        <w:fldChar w:fldCharType="separate"/>
      </w:r>
      <w:r w:rsidR="00AB575A">
        <w:rPr>
          <w:noProof/>
        </w:rPr>
        <w:t>1</w:t>
      </w:r>
      <w:r w:rsidR="00C7116D">
        <w:fldChar w:fldCharType="end"/>
      </w:r>
      <w:bookmarkEnd w:id="12"/>
      <w:r>
        <w:rPr>
          <w:rFonts w:hint="eastAsia"/>
        </w:rPr>
        <w:t xml:space="preserve">　取扱い情報項目</w:t>
      </w:r>
    </w:p>
    <w:tbl>
      <w:tblPr>
        <w:tblStyle w:val="ac"/>
        <w:tblW w:w="20837" w:type="dxa"/>
        <w:tblLook w:val="04A0" w:firstRow="1" w:lastRow="0" w:firstColumn="1" w:lastColumn="0" w:noHBand="0" w:noVBand="1"/>
      </w:tblPr>
      <w:tblGrid>
        <w:gridCol w:w="808"/>
        <w:gridCol w:w="2333"/>
        <w:gridCol w:w="3215"/>
        <w:gridCol w:w="2937"/>
        <w:gridCol w:w="3875"/>
        <w:gridCol w:w="1398"/>
        <w:gridCol w:w="1399"/>
        <w:gridCol w:w="1399"/>
        <w:gridCol w:w="3473"/>
      </w:tblGrid>
      <w:tr w:rsidR="0092139B" w:rsidRPr="00AF62BF" w14:paraId="33465AB3" w14:textId="77777777" w:rsidTr="0076261B">
        <w:trPr>
          <w:cnfStyle w:val="100000000000" w:firstRow="1" w:lastRow="0" w:firstColumn="0" w:lastColumn="0" w:oddVBand="0" w:evenVBand="0" w:oddHBand="0" w:evenHBand="0" w:firstRowFirstColumn="0" w:firstRowLastColumn="0" w:lastRowFirstColumn="0" w:lastRowLastColumn="0"/>
          <w:trHeight w:val="219"/>
        </w:trPr>
        <w:tc>
          <w:tcPr>
            <w:tcW w:w="808" w:type="dxa"/>
            <w:vMerge w:val="restart"/>
            <w:vAlign w:val="top"/>
          </w:tcPr>
          <w:p w14:paraId="075A09C4" w14:textId="77777777" w:rsidR="0092139B" w:rsidRPr="00AF62BF" w:rsidRDefault="0092139B" w:rsidP="0076261B">
            <w:pPr>
              <w:pStyle w:val="a2"/>
              <w:spacing w:line="280" w:lineRule="exact"/>
              <w:ind w:leftChars="0" w:left="0" w:firstLineChars="0" w:firstLine="0"/>
              <w:jc w:val="center"/>
              <w:rPr>
                <w:spacing w:val="-4"/>
                <w:sz w:val="20"/>
                <w:szCs w:val="20"/>
              </w:rPr>
            </w:pPr>
            <w:r w:rsidRPr="00AF62BF">
              <w:rPr>
                <w:rFonts w:hint="eastAsia"/>
                <w:spacing w:val="-4"/>
                <w:sz w:val="20"/>
                <w:szCs w:val="20"/>
              </w:rPr>
              <w:t>N</w:t>
            </w:r>
            <w:r w:rsidRPr="00AF62BF">
              <w:rPr>
                <w:spacing w:val="-4"/>
                <w:sz w:val="20"/>
                <w:szCs w:val="20"/>
              </w:rPr>
              <w:t>o.</w:t>
            </w:r>
          </w:p>
        </w:tc>
        <w:tc>
          <w:tcPr>
            <w:tcW w:w="2333" w:type="dxa"/>
            <w:vMerge w:val="restart"/>
            <w:vAlign w:val="top"/>
          </w:tcPr>
          <w:p w14:paraId="24356697" w14:textId="77777777" w:rsidR="0092139B" w:rsidRPr="00AF62BF" w:rsidRDefault="0092139B" w:rsidP="0076261B">
            <w:pPr>
              <w:pStyle w:val="a2"/>
              <w:spacing w:line="280" w:lineRule="exact"/>
              <w:ind w:leftChars="0" w:left="0" w:firstLineChars="0" w:firstLine="0"/>
              <w:jc w:val="center"/>
              <w:rPr>
                <w:spacing w:val="-4"/>
                <w:sz w:val="20"/>
                <w:szCs w:val="20"/>
              </w:rPr>
            </w:pPr>
            <w:r w:rsidRPr="00AF62BF">
              <w:rPr>
                <w:rFonts w:hint="eastAsia"/>
                <w:spacing w:val="-4"/>
                <w:sz w:val="20"/>
                <w:szCs w:val="20"/>
              </w:rPr>
              <w:t>情報種別</w:t>
            </w:r>
          </w:p>
        </w:tc>
        <w:tc>
          <w:tcPr>
            <w:tcW w:w="3215" w:type="dxa"/>
            <w:vMerge w:val="restart"/>
            <w:vAlign w:val="top"/>
          </w:tcPr>
          <w:p w14:paraId="2FAD8626" w14:textId="77777777" w:rsidR="0092139B" w:rsidRPr="00AF62BF" w:rsidRDefault="0092139B" w:rsidP="0076261B">
            <w:pPr>
              <w:pStyle w:val="a2"/>
              <w:spacing w:line="280" w:lineRule="exact"/>
              <w:ind w:leftChars="0" w:left="0" w:firstLineChars="0" w:firstLine="0"/>
              <w:jc w:val="center"/>
              <w:rPr>
                <w:spacing w:val="-4"/>
                <w:sz w:val="20"/>
                <w:szCs w:val="20"/>
              </w:rPr>
            </w:pPr>
            <w:r w:rsidRPr="00AF62BF">
              <w:rPr>
                <w:rFonts w:hint="eastAsia"/>
                <w:spacing w:val="-4"/>
                <w:sz w:val="20"/>
                <w:szCs w:val="20"/>
              </w:rPr>
              <w:t>概要</w:t>
            </w:r>
          </w:p>
        </w:tc>
        <w:tc>
          <w:tcPr>
            <w:tcW w:w="2937" w:type="dxa"/>
            <w:vMerge w:val="restart"/>
            <w:vAlign w:val="top"/>
          </w:tcPr>
          <w:p w14:paraId="2F002ABC" w14:textId="77777777" w:rsidR="0092139B" w:rsidRPr="00AF62BF" w:rsidRDefault="0092139B" w:rsidP="0076261B">
            <w:pPr>
              <w:pStyle w:val="a2"/>
              <w:spacing w:line="280" w:lineRule="exact"/>
              <w:ind w:leftChars="0" w:left="0" w:firstLineChars="0" w:firstLine="0"/>
              <w:jc w:val="center"/>
              <w:rPr>
                <w:spacing w:val="-4"/>
                <w:sz w:val="20"/>
                <w:szCs w:val="20"/>
              </w:rPr>
            </w:pPr>
            <w:r w:rsidRPr="00AF62BF">
              <w:rPr>
                <w:rFonts w:hint="eastAsia"/>
                <w:spacing w:val="-4"/>
                <w:sz w:val="20"/>
                <w:szCs w:val="20"/>
              </w:rPr>
              <w:t>表示方法</w:t>
            </w:r>
          </w:p>
        </w:tc>
        <w:tc>
          <w:tcPr>
            <w:tcW w:w="3875" w:type="dxa"/>
            <w:vMerge w:val="restart"/>
            <w:vAlign w:val="top"/>
          </w:tcPr>
          <w:p w14:paraId="34743A5A" w14:textId="77777777" w:rsidR="0092139B" w:rsidRPr="00AF62BF" w:rsidRDefault="0092139B" w:rsidP="0076261B">
            <w:pPr>
              <w:pStyle w:val="a2"/>
              <w:spacing w:line="280" w:lineRule="exact"/>
              <w:ind w:leftChars="0" w:left="0" w:firstLineChars="0" w:firstLine="0"/>
              <w:jc w:val="center"/>
              <w:rPr>
                <w:spacing w:val="-4"/>
                <w:sz w:val="20"/>
                <w:szCs w:val="20"/>
              </w:rPr>
            </w:pPr>
            <w:r w:rsidRPr="00AF62BF">
              <w:rPr>
                <w:rFonts w:hint="eastAsia"/>
                <w:spacing w:val="-4"/>
                <w:sz w:val="20"/>
                <w:szCs w:val="20"/>
              </w:rPr>
              <w:t>更新方法</w:t>
            </w:r>
          </w:p>
          <w:p w14:paraId="69EF502E" w14:textId="77777777" w:rsidR="0092139B" w:rsidRPr="00AF62BF" w:rsidRDefault="0092139B" w:rsidP="0076261B">
            <w:pPr>
              <w:pStyle w:val="a2"/>
              <w:spacing w:line="280" w:lineRule="exact"/>
              <w:ind w:leftChars="0" w:left="0" w:firstLineChars="0" w:firstLine="0"/>
              <w:jc w:val="center"/>
              <w:rPr>
                <w:spacing w:val="-4"/>
                <w:sz w:val="20"/>
                <w:szCs w:val="20"/>
              </w:rPr>
            </w:pPr>
            <w:r w:rsidRPr="00AF62BF">
              <w:rPr>
                <w:rFonts w:hint="eastAsia"/>
                <w:spacing w:val="-4"/>
                <w:sz w:val="20"/>
                <w:szCs w:val="20"/>
              </w:rPr>
              <w:t>（実現可否によらず、設計方針を記載）</w:t>
            </w:r>
          </w:p>
        </w:tc>
        <w:tc>
          <w:tcPr>
            <w:tcW w:w="4196" w:type="dxa"/>
            <w:gridSpan w:val="3"/>
            <w:tcBorders>
              <w:bottom w:val="single" w:sz="4" w:space="0" w:color="auto"/>
            </w:tcBorders>
            <w:vAlign w:val="top"/>
          </w:tcPr>
          <w:p w14:paraId="1CE3EB7A" w14:textId="77777777" w:rsidR="0092139B" w:rsidRPr="00AF62BF" w:rsidRDefault="0092139B" w:rsidP="0076261B">
            <w:pPr>
              <w:pStyle w:val="a2"/>
              <w:spacing w:line="280" w:lineRule="exact"/>
              <w:ind w:leftChars="0" w:left="0" w:firstLineChars="0" w:firstLine="0"/>
              <w:jc w:val="center"/>
              <w:rPr>
                <w:spacing w:val="-4"/>
                <w:sz w:val="20"/>
                <w:szCs w:val="20"/>
              </w:rPr>
            </w:pPr>
            <w:r w:rsidRPr="00AF62BF">
              <w:rPr>
                <w:rFonts w:hint="eastAsia"/>
                <w:spacing w:val="-4"/>
                <w:sz w:val="20"/>
                <w:szCs w:val="20"/>
              </w:rPr>
              <w:t>表示対象</w:t>
            </w:r>
          </w:p>
        </w:tc>
        <w:tc>
          <w:tcPr>
            <w:tcW w:w="3473" w:type="dxa"/>
            <w:vMerge w:val="restart"/>
            <w:vAlign w:val="top"/>
          </w:tcPr>
          <w:p w14:paraId="6ECD56F9" w14:textId="77777777" w:rsidR="0092139B" w:rsidRPr="00AF62BF" w:rsidRDefault="0092139B" w:rsidP="0076261B">
            <w:pPr>
              <w:pStyle w:val="a2"/>
              <w:spacing w:line="280" w:lineRule="exact"/>
              <w:ind w:leftChars="0" w:left="0" w:firstLineChars="0" w:firstLine="0"/>
              <w:jc w:val="center"/>
              <w:rPr>
                <w:spacing w:val="-4"/>
                <w:sz w:val="20"/>
                <w:szCs w:val="20"/>
              </w:rPr>
            </w:pPr>
            <w:r w:rsidRPr="00AF62BF">
              <w:rPr>
                <w:rFonts w:hint="eastAsia"/>
                <w:spacing w:val="-4"/>
                <w:sz w:val="20"/>
                <w:szCs w:val="20"/>
              </w:rPr>
              <w:t>備考</w:t>
            </w:r>
          </w:p>
          <w:p w14:paraId="568E7C60" w14:textId="77777777" w:rsidR="0092139B" w:rsidRPr="00AF62BF" w:rsidRDefault="0092139B" w:rsidP="0076261B">
            <w:pPr>
              <w:pStyle w:val="a2"/>
              <w:spacing w:line="280" w:lineRule="exact"/>
              <w:ind w:leftChars="0" w:left="0" w:firstLineChars="0" w:firstLine="0"/>
              <w:jc w:val="center"/>
              <w:rPr>
                <w:spacing w:val="-4"/>
                <w:sz w:val="20"/>
                <w:szCs w:val="20"/>
              </w:rPr>
            </w:pPr>
            <w:r w:rsidRPr="00AF62BF">
              <w:rPr>
                <w:rFonts w:hint="eastAsia"/>
                <w:spacing w:val="-4"/>
                <w:sz w:val="20"/>
                <w:szCs w:val="20"/>
              </w:rPr>
              <w:t>（</w:t>
            </w:r>
            <w:r w:rsidRPr="00E82098">
              <w:rPr>
                <w:rFonts w:hint="eastAsia"/>
                <w:spacing w:val="-4"/>
                <w:sz w:val="20"/>
                <w:szCs w:val="20"/>
              </w:rPr>
              <w:t>実施</w:t>
            </w:r>
            <w:r w:rsidRPr="00AF62BF">
              <w:rPr>
                <w:rFonts w:hint="eastAsia"/>
                <w:spacing w:val="-4"/>
                <w:sz w:val="20"/>
                <w:szCs w:val="20"/>
              </w:rPr>
              <w:t>可否含む）</w:t>
            </w:r>
          </w:p>
        </w:tc>
      </w:tr>
      <w:tr w:rsidR="0092139B" w:rsidRPr="00AF62BF" w14:paraId="5948445E" w14:textId="77777777" w:rsidTr="0076261B">
        <w:trPr>
          <w:trHeight w:val="21"/>
        </w:trPr>
        <w:tc>
          <w:tcPr>
            <w:tcW w:w="808" w:type="dxa"/>
            <w:vMerge/>
          </w:tcPr>
          <w:p w14:paraId="2D12471E" w14:textId="77777777" w:rsidR="0092139B" w:rsidRPr="00AF62BF" w:rsidRDefault="0092139B" w:rsidP="0076261B">
            <w:pPr>
              <w:pStyle w:val="a2"/>
              <w:spacing w:line="280" w:lineRule="exact"/>
              <w:ind w:leftChars="0" w:left="0" w:firstLineChars="0" w:firstLine="0"/>
              <w:rPr>
                <w:spacing w:val="-4"/>
                <w:sz w:val="20"/>
                <w:szCs w:val="20"/>
              </w:rPr>
            </w:pPr>
          </w:p>
        </w:tc>
        <w:tc>
          <w:tcPr>
            <w:tcW w:w="2333" w:type="dxa"/>
            <w:vMerge/>
          </w:tcPr>
          <w:p w14:paraId="313F0551" w14:textId="77777777" w:rsidR="0092139B" w:rsidRPr="00AF62BF" w:rsidRDefault="0092139B" w:rsidP="0076261B">
            <w:pPr>
              <w:pStyle w:val="a2"/>
              <w:spacing w:line="280" w:lineRule="exact"/>
              <w:ind w:leftChars="0" w:left="0" w:firstLineChars="0" w:firstLine="0"/>
              <w:rPr>
                <w:spacing w:val="-4"/>
                <w:sz w:val="20"/>
                <w:szCs w:val="20"/>
              </w:rPr>
            </w:pPr>
          </w:p>
        </w:tc>
        <w:tc>
          <w:tcPr>
            <w:tcW w:w="3215" w:type="dxa"/>
            <w:vMerge/>
          </w:tcPr>
          <w:p w14:paraId="59BBCFD6" w14:textId="77777777" w:rsidR="0092139B" w:rsidRPr="00AF62BF" w:rsidRDefault="0092139B" w:rsidP="0076261B">
            <w:pPr>
              <w:pStyle w:val="a2"/>
              <w:spacing w:line="280" w:lineRule="exact"/>
              <w:ind w:leftChars="0" w:left="0" w:firstLineChars="0" w:firstLine="0"/>
              <w:rPr>
                <w:spacing w:val="-4"/>
                <w:sz w:val="20"/>
                <w:szCs w:val="20"/>
              </w:rPr>
            </w:pPr>
          </w:p>
        </w:tc>
        <w:tc>
          <w:tcPr>
            <w:tcW w:w="2937" w:type="dxa"/>
            <w:vMerge/>
          </w:tcPr>
          <w:p w14:paraId="152135A9" w14:textId="77777777" w:rsidR="0092139B" w:rsidRPr="00AF62BF" w:rsidRDefault="0092139B" w:rsidP="0076261B">
            <w:pPr>
              <w:pStyle w:val="a2"/>
              <w:spacing w:line="280" w:lineRule="exact"/>
              <w:ind w:leftChars="0" w:left="0" w:firstLineChars="0" w:firstLine="0"/>
              <w:rPr>
                <w:spacing w:val="-4"/>
                <w:sz w:val="20"/>
                <w:szCs w:val="20"/>
              </w:rPr>
            </w:pPr>
          </w:p>
        </w:tc>
        <w:tc>
          <w:tcPr>
            <w:tcW w:w="3875" w:type="dxa"/>
            <w:vMerge/>
          </w:tcPr>
          <w:p w14:paraId="361463F8" w14:textId="77777777" w:rsidR="0092139B" w:rsidRPr="00AF62BF" w:rsidRDefault="0092139B" w:rsidP="0076261B">
            <w:pPr>
              <w:pStyle w:val="a2"/>
              <w:spacing w:line="280" w:lineRule="exact"/>
              <w:ind w:leftChars="0" w:left="0" w:firstLineChars="0" w:firstLine="0"/>
              <w:rPr>
                <w:rFonts w:ascii="ＭＳ ゴシック" w:hAnsi="ＭＳ ゴシック"/>
                <w:spacing w:val="-4"/>
                <w:sz w:val="20"/>
                <w:szCs w:val="20"/>
              </w:rPr>
            </w:pPr>
          </w:p>
        </w:tc>
        <w:tc>
          <w:tcPr>
            <w:tcW w:w="1398" w:type="dxa"/>
            <w:tcBorders>
              <w:top w:val="single" w:sz="4" w:space="0" w:color="auto"/>
              <w:bottom w:val="single" w:sz="4" w:space="0" w:color="auto"/>
            </w:tcBorders>
            <w:shd w:val="clear" w:color="auto" w:fill="D9D9D9"/>
          </w:tcPr>
          <w:p w14:paraId="474BF730" w14:textId="77777777" w:rsidR="0092139B" w:rsidRPr="00AF62BF" w:rsidRDefault="0092139B" w:rsidP="0076261B">
            <w:pPr>
              <w:pStyle w:val="a2"/>
              <w:spacing w:line="280" w:lineRule="exact"/>
              <w:ind w:leftChars="0" w:left="0" w:firstLineChars="0" w:firstLine="0"/>
              <w:jc w:val="center"/>
              <w:rPr>
                <w:rFonts w:ascii="ＭＳ ゴシック" w:hAnsi="ＭＳ ゴシック"/>
                <w:spacing w:val="-4"/>
                <w:sz w:val="20"/>
                <w:szCs w:val="20"/>
              </w:rPr>
            </w:pPr>
            <w:r w:rsidRPr="00AF62BF">
              <w:rPr>
                <w:rFonts w:ascii="ＭＳ ゴシック" w:hAnsi="ＭＳ ゴシック" w:hint="eastAsia"/>
                <w:spacing w:val="-4"/>
                <w:sz w:val="20"/>
                <w:szCs w:val="20"/>
              </w:rPr>
              <w:t>河川事務所</w:t>
            </w:r>
          </w:p>
        </w:tc>
        <w:tc>
          <w:tcPr>
            <w:tcW w:w="1399" w:type="dxa"/>
            <w:tcBorders>
              <w:top w:val="single" w:sz="4" w:space="0" w:color="auto"/>
              <w:bottom w:val="single" w:sz="4" w:space="0" w:color="auto"/>
            </w:tcBorders>
            <w:shd w:val="clear" w:color="auto" w:fill="D9D9D9"/>
          </w:tcPr>
          <w:p w14:paraId="4856BAF6" w14:textId="77777777" w:rsidR="0092139B" w:rsidRPr="00AF62BF" w:rsidRDefault="0092139B" w:rsidP="0076261B">
            <w:pPr>
              <w:pStyle w:val="a2"/>
              <w:spacing w:line="280" w:lineRule="exact"/>
              <w:ind w:leftChars="0" w:left="0" w:firstLineChars="0" w:firstLine="0"/>
              <w:jc w:val="center"/>
              <w:rPr>
                <w:rFonts w:ascii="ＭＳ ゴシック" w:hAnsi="ＭＳ ゴシック"/>
                <w:spacing w:val="-4"/>
                <w:sz w:val="20"/>
                <w:szCs w:val="20"/>
              </w:rPr>
            </w:pPr>
            <w:r w:rsidRPr="00AF62BF">
              <w:rPr>
                <w:rFonts w:ascii="ＭＳ ゴシック" w:hAnsi="ＭＳ ゴシック" w:hint="eastAsia"/>
                <w:spacing w:val="-4"/>
                <w:sz w:val="20"/>
                <w:szCs w:val="20"/>
              </w:rPr>
              <w:t>市町村</w:t>
            </w:r>
          </w:p>
        </w:tc>
        <w:tc>
          <w:tcPr>
            <w:tcW w:w="1399" w:type="dxa"/>
            <w:tcBorders>
              <w:top w:val="single" w:sz="4" w:space="0" w:color="auto"/>
              <w:bottom w:val="single" w:sz="4" w:space="0" w:color="auto"/>
            </w:tcBorders>
            <w:shd w:val="clear" w:color="auto" w:fill="D9D9D9"/>
          </w:tcPr>
          <w:p w14:paraId="424F56FE" w14:textId="77777777" w:rsidR="0092139B" w:rsidRPr="00AF62BF" w:rsidRDefault="0092139B" w:rsidP="0076261B">
            <w:pPr>
              <w:pStyle w:val="a2"/>
              <w:spacing w:line="280" w:lineRule="exact"/>
              <w:ind w:leftChars="0" w:left="0" w:firstLineChars="0" w:firstLine="0"/>
              <w:jc w:val="center"/>
              <w:rPr>
                <w:rFonts w:ascii="ＭＳ ゴシック" w:hAnsi="ＭＳ ゴシック"/>
                <w:spacing w:val="-4"/>
                <w:sz w:val="20"/>
                <w:szCs w:val="20"/>
              </w:rPr>
            </w:pPr>
            <w:r w:rsidRPr="00AF62BF">
              <w:rPr>
                <w:rFonts w:ascii="ＭＳ ゴシック" w:hAnsi="ＭＳ ゴシック" w:hint="eastAsia"/>
                <w:spacing w:val="-4"/>
                <w:sz w:val="20"/>
                <w:szCs w:val="20"/>
              </w:rPr>
              <w:t>水防団</w:t>
            </w:r>
          </w:p>
        </w:tc>
        <w:tc>
          <w:tcPr>
            <w:tcW w:w="3473" w:type="dxa"/>
            <w:vMerge/>
          </w:tcPr>
          <w:p w14:paraId="78C93020" w14:textId="77777777" w:rsidR="0092139B" w:rsidRPr="00AF62BF" w:rsidRDefault="0092139B" w:rsidP="0076261B">
            <w:pPr>
              <w:pStyle w:val="a2"/>
              <w:spacing w:line="280" w:lineRule="exact"/>
              <w:ind w:leftChars="0" w:left="0" w:firstLineChars="0" w:firstLine="0"/>
              <w:rPr>
                <w:rFonts w:ascii="ＭＳ ゴシック" w:hAnsi="ＭＳ ゴシック"/>
                <w:spacing w:val="-4"/>
                <w:sz w:val="20"/>
                <w:szCs w:val="20"/>
              </w:rPr>
            </w:pPr>
          </w:p>
        </w:tc>
      </w:tr>
      <w:tr w:rsidR="0092139B" w:rsidRPr="00AF62BF" w14:paraId="264111BC" w14:textId="77777777" w:rsidTr="0076261B">
        <w:tc>
          <w:tcPr>
            <w:tcW w:w="20837" w:type="dxa"/>
            <w:gridSpan w:val="9"/>
            <w:shd w:val="clear" w:color="auto" w:fill="808080" w:themeFill="background1" w:themeFillShade="80"/>
          </w:tcPr>
          <w:p w14:paraId="4473B705" w14:textId="77777777" w:rsidR="0092139B" w:rsidRPr="00AF62BF" w:rsidRDefault="0092139B" w:rsidP="0076261B">
            <w:pPr>
              <w:pStyle w:val="a2"/>
              <w:spacing w:line="280" w:lineRule="exact"/>
              <w:ind w:leftChars="0" w:left="0" w:firstLineChars="0" w:firstLine="0"/>
              <w:rPr>
                <w:rFonts w:ascii="ＭＳ ゴシック" w:eastAsia="ＭＳ ゴシック" w:hAnsi="ＭＳ ゴシック"/>
                <w:b/>
                <w:bCs/>
                <w:color w:val="FFFFFF" w:themeColor="background1"/>
                <w:spacing w:val="-4"/>
                <w:sz w:val="21"/>
                <w:szCs w:val="21"/>
              </w:rPr>
            </w:pPr>
            <w:r w:rsidRPr="00D540FC">
              <w:rPr>
                <w:rFonts w:eastAsia="ＭＳ ゴシック"/>
                <w:b/>
                <w:bCs/>
                <w:color w:val="FFFFFF" w:themeColor="background1"/>
                <w:spacing w:val="-4"/>
                <w:sz w:val="21"/>
                <w:szCs w:val="21"/>
              </w:rPr>
              <w:t>A</w:t>
            </w:r>
            <w:r w:rsidRPr="00AF62BF">
              <w:rPr>
                <w:rFonts w:ascii="ＭＳ ゴシック" w:eastAsia="ＭＳ ゴシック" w:hAnsi="ＭＳ ゴシック" w:hint="eastAsia"/>
                <w:b/>
                <w:bCs/>
                <w:color w:val="FFFFFF" w:themeColor="background1"/>
                <w:spacing w:val="-4"/>
                <w:sz w:val="21"/>
                <w:szCs w:val="21"/>
              </w:rPr>
              <w:t>．実況情報</w:t>
            </w:r>
          </w:p>
        </w:tc>
      </w:tr>
      <w:tr w:rsidR="0092139B" w:rsidRPr="00AF62BF" w14:paraId="36DDAC81" w14:textId="77777777" w:rsidTr="0076261B">
        <w:tc>
          <w:tcPr>
            <w:tcW w:w="808" w:type="dxa"/>
            <w:vMerge w:val="restart"/>
          </w:tcPr>
          <w:p w14:paraId="295227C0" w14:textId="77777777" w:rsidR="0092139B" w:rsidRPr="00AF62BF" w:rsidRDefault="0092139B" w:rsidP="0076261B">
            <w:pPr>
              <w:pStyle w:val="a2"/>
              <w:spacing w:line="280" w:lineRule="exact"/>
              <w:ind w:leftChars="0" w:left="0" w:firstLineChars="0" w:firstLine="0"/>
              <w:rPr>
                <w:spacing w:val="-4"/>
                <w:sz w:val="20"/>
                <w:szCs w:val="20"/>
              </w:rPr>
            </w:pPr>
            <w:r w:rsidRPr="00AF62BF">
              <w:rPr>
                <w:spacing w:val="-4"/>
                <w:sz w:val="20"/>
                <w:szCs w:val="20"/>
              </w:rPr>
              <w:t>A</w:t>
            </w:r>
            <w:r w:rsidRPr="00AF62BF">
              <w:rPr>
                <w:rFonts w:hint="eastAsia"/>
                <w:spacing w:val="-4"/>
                <w:sz w:val="20"/>
                <w:szCs w:val="20"/>
              </w:rPr>
              <w:t>1</w:t>
            </w:r>
          </w:p>
        </w:tc>
        <w:tc>
          <w:tcPr>
            <w:tcW w:w="2333" w:type="dxa"/>
            <w:vMerge w:val="restart"/>
          </w:tcPr>
          <w:p w14:paraId="4FCBAB0B" w14:textId="77777777" w:rsidR="0092139B" w:rsidRPr="00C9799A" w:rsidRDefault="0092139B" w:rsidP="0076261B">
            <w:pPr>
              <w:pStyle w:val="a2"/>
              <w:spacing w:line="280" w:lineRule="exact"/>
              <w:ind w:leftChars="0" w:left="0" w:firstLineChars="0" w:firstLine="0"/>
              <w:rPr>
                <w:rFonts w:asciiTheme="minorHAnsi" w:hAnsiTheme="minorHAnsi"/>
                <w:spacing w:val="-4"/>
                <w:sz w:val="20"/>
                <w:szCs w:val="20"/>
              </w:rPr>
            </w:pPr>
            <w:r w:rsidRPr="00C9799A">
              <w:rPr>
                <w:rFonts w:asciiTheme="minorHAnsi" w:hAnsiTheme="minorHAnsi"/>
                <w:spacing w:val="-4"/>
                <w:sz w:val="20"/>
                <w:szCs w:val="20"/>
              </w:rPr>
              <w:t>河川水位現況</w:t>
            </w:r>
          </w:p>
        </w:tc>
        <w:tc>
          <w:tcPr>
            <w:tcW w:w="3215" w:type="dxa"/>
          </w:tcPr>
          <w:p w14:paraId="536DAAF9"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ascii="ＭＳ 明朝" w:hAnsi="ＭＳ 明朝" w:hint="eastAsia"/>
                <w:spacing w:val="-4"/>
                <w:sz w:val="20"/>
                <w:szCs w:val="20"/>
              </w:rPr>
              <w:t>テレメータ水位観測所の水位データ</w:t>
            </w:r>
          </w:p>
        </w:tc>
        <w:tc>
          <w:tcPr>
            <w:tcW w:w="2937" w:type="dxa"/>
          </w:tcPr>
          <w:p w14:paraId="3144F477"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地図（点：テレメータ水位観測所）</w:t>
            </w:r>
          </w:p>
        </w:tc>
        <w:tc>
          <w:tcPr>
            <w:tcW w:w="3875" w:type="dxa"/>
            <w:shd w:val="clear" w:color="auto" w:fill="DBE5F1" w:themeFill="accent1" w:themeFillTint="33"/>
          </w:tcPr>
          <w:p w14:paraId="3D63432F"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自動（システム連携：統一河川情報システム）</w:t>
            </w:r>
          </w:p>
        </w:tc>
        <w:tc>
          <w:tcPr>
            <w:tcW w:w="1398" w:type="dxa"/>
          </w:tcPr>
          <w:p w14:paraId="241546A1"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5F435F2F"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36A77FF7"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3473" w:type="dxa"/>
          </w:tcPr>
          <w:p w14:paraId="52E5042A"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w:t>
            </w:r>
          </w:p>
        </w:tc>
      </w:tr>
      <w:tr w:rsidR="0092139B" w:rsidRPr="00AF62BF" w14:paraId="106757FA" w14:textId="77777777" w:rsidTr="0076261B">
        <w:tc>
          <w:tcPr>
            <w:tcW w:w="808" w:type="dxa"/>
            <w:vMerge/>
          </w:tcPr>
          <w:p w14:paraId="712FA441" w14:textId="77777777" w:rsidR="0092139B" w:rsidRPr="00AF62BF" w:rsidRDefault="0092139B" w:rsidP="0076261B">
            <w:pPr>
              <w:pStyle w:val="a2"/>
              <w:spacing w:line="280" w:lineRule="exact"/>
              <w:ind w:leftChars="0" w:left="0" w:firstLineChars="0" w:firstLine="0"/>
              <w:rPr>
                <w:spacing w:val="-4"/>
                <w:sz w:val="20"/>
                <w:szCs w:val="20"/>
              </w:rPr>
            </w:pPr>
          </w:p>
        </w:tc>
        <w:tc>
          <w:tcPr>
            <w:tcW w:w="2333" w:type="dxa"/>
            <w:vMerge/>
          </w:tcPr>
          <w:p w14:paraId="4BBD582F" w14:textId="77777777" w:rsidR="0092139B" w:rsidRPr="00C9799A" w:rsidRDefault="0092139B" w:rsidP="0076261B">
            <w:pPr>
              <w:pStyle w:val="a2"/>
              <w:spacing w:line="280" w:lineRule="exact"/>
              <w:ind w:leftChars="0" w:left="0" w:firstLineChars="0" w:firstLine="0"/>
              <w:rPr>
                <w:rFonts w:asciiTheme="minorHAnsi" w:hAnsiTheme="minorHAnsi"/>
                <w:spacing w:val="-4"/>
                <w:sz w:val="20"/>
                <w:szCs w:val="20"/>
              </w:rPr>
            </w:pPr>
          </w:p>
        </w:tc>
        <w:tc>
          <w:tcPr>
            <w:tcW w:w="3215" w:type="dxa"/>
          </w:tcPr>
          <w:p w14:paraId="39ECE59B" w14:textId="77777777" w:rsidR="0092139B" w:rsidRPr="00AF62BF" w:rsidRDefault="0092139B" w:rsidP="0076261B">
            <w:pPr>
              <w:pStyle w:val="a2"/>
              <w:spacing w:line="280" w:lineRule="exact"/>
              <w:ind w:leftChars="0" w:left="0" w:firstLineChars="0" w:firstLine="0"/>
              <w:rPr>
                <w:rFonts w:ascii="ＭＳ 明朝" w:hAnsi="ＭＳ 明朝"/>
                <w:spacing w:val="-4"/>
                <w:sz w:val="20"/>
                <w:szCs w:val="20"/>
              </w:rPr>
            </w:pPr>
            <w:r w:rsidRPr="00AF62BF">
              <w:rPr>
                <w:rFonts w:ascii="ＭＳ 明朝" w:hAnsi="ＭＳ 明朝" w:hint="eastAsia"/>
                <w:spacing w:val="-4"/>
                <w:sz w:val="20"/>
                <w:szCs w:val="20"/>
              </w:rPr>
              <w:t>危機管理型水位計の観測値</w:t>
            </w:r>
          </w:p>
        </w:tc>
        <w:tc>
          <w:tcPr>
            <w:tcW w:w="2937" w:type="dxa"/>
          </w:tcPr>
          <w:p w14:paraId="50313FAD"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地図（点：危機管理型水位計設置箇所）</w:t>
            </w:r>
          </w:p>
        </w:tc>
        <w:tc>
          <w:tcPr>
            <w:tcW w:w="3875" w:type="dxa"/>
            <w:shd w:val="clear" w:color="auto" w:fill="DBE5F1" w:themeFill="accent1" w:themeFillTint="33"/>
          </w:tcPr>
          <w:p w14:paraId="0C64BDEC"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自動（システム連携：危機管理型水位計ポータル※）</w:t>
            </w:r>
          </w:p>
        </w:tc>
        <w:tc>
          <w:tcPr>
            <w:tcW w:w="1398" w:type="dxa"/>
            <w:shd w:val="clear" w:color="auto" w:fill="auto"/>
          </w:tcPr>
          <w:p w14:paraId="0FD6B3B2" w14:textId="77777777" w:rsidR="0092139B" w:rsidRPr="00FD2DA1" w:rsidRDefault="0092139B" w:rsidP="0076261B">
            <w:pPr>
              <w:pStyle w:val="a2"/>
              <w:spacing w:line="280" w:lineRule="exact"/>
              <w:ind w:leftChars="0" w:left="0" w:firstLineChars="0" w:firstLine="0"/>
              <w:rPr>
                <w:spacing w:val="-4"/>
                <w:sz w:val="20"/>
                <w:szCs w:val="20"/>
              </w:rPr>
            </w:pPr>
            <w:r w:rsidRPr="00FD2DA1">
              <w:rPr>
                <w:rFonts w:hint="eastAsia"/>
                <w:spacing w:val="-4"/>
                <w:sz w:val="20"/>
                <w:szCs w:val="20"/>
              </w:rPr>
              <w:t>▲</w:t>
            </w:r>
          </w:p>
          <w:p w14:paraId="3AB8668B" w14:textId="77777777" w:rsidR="0092139B" w:rsidRPr="00FD2DA1" w:rsidRDefault="0092139B" w:rsidP="0076261B">
            <w:pPr>
              <w:pStyle w:val="a2"/>
              <w:spacing w:line="280" w:lineRule="exact"/>
              <w:ind w:leftChars="0" w:left="0" w:firstLineChars="0" w:firstLine="0"/>
              <w:rPr>
                <w:spacing w:val="-4"/>
                <w:sz w:val="20"/>
                <w:szCs w:val="20"/>
              </w:rPr>
            </w:pPr>
            <w:r w:rsidRPr="00D540FC">
              <w:rPr>
                <w:rFonts w:hint="eastAsia"/>
                <w:spacing w:val="-4"/>
                <w:sz w:val="16"/>
                <w:szCs w:val="20"/>
              </w:rPr>
              <w:t>（当面</w:t>
            </w:r>
            <w:r>
              <w:rPr>
                <w:rFonts w:hint="eastAsia"/>
                <w:spacing w:val="-4"/>
                <w:sz w:val="16"/>
                <w:szCs w:val="20"/>
              </w:rPr>
              <w:t>は</w:t>
            </w:r>
            <w:r w:rsidRPr="00D540FC">
              <w:rPr>
                <w:rFonts w:hint="eastAsia"/>
                <w:spacing w:val="-4"/>
                <w:sz w:val="16"/>
                <w:szCs w:val="20"/>
              </w:rPr>
              <w:t>リンク）</w:t>
            </w:r>
          </w:p>
        </w:tc>
        <w:tc>
          <w:tcPr>
            <w:tcW w:w="1399" w:type="dxa"/>
            <w:shd w:val="clear" w:color="auto" w:fill="auto"/>
          </w:tcPr>
          <w:p w14:paraId="4F42A2C9" w14:textId="77777777" w:rsidR="0092139B" w:rsidRPr="00FD2DA1" w:rsidRDefault="0092139B" w:rsidP="0076261B">
            <w:pPr>
              <w:pStyle w:val="a2"/>
              <w:spacing w:line="280" w:lineRule="exact"/>
              <w:ind w:leftChars="0" w:left="0" w:firstLineChars="0" w:firstLine="0"/>
              <w:rPr>
                <w:spacing w:val="-4"/>
                <w:sz w:val="20"/>
                <w:szCs w:val="20"/>
              </w:rPr>
            </w:pPr>
            <w:r w:rsidRPr="00FD2DA1">
              <w:rPr>
                <w:rFonts w:hint="eastAsia"/>
                <w:spacing w:val="-4"/>
                <w:sz w:val="20"/>
                <w:szCs w:val="20"/>
              </w:rPr>
              <w:t>▲</w:t>
            </w:r>
          </w:p>
          <w:p w14:paraId="4A6BCD04" w14:textId="77777777" w:rsidR="0092139B" w:rsidRPr="00FD2DA1" w:rsidRDefault="0092139B" w:rsidP="0076261B">
            <w:pPr>
              <w:pStyle w:val="a2"/>
              <w:spacing w:line="280" w:lineRule="exact"/>
              <w:ind w:leftChars="0" w:left="0" w:firstLineChars="0" w:firstLine="0"/>
              <w:rPr>
                <w:spacing w:val="-4"/>
                <w:sz w:val="20"/>
                <w:szCs w:val="20"/>
              </w:rPr>
            </w:pPr>
            <w:r w:rsidRPr="00D540FC">
              <w:rPr>
                <w:rFonts w:hint="eastAsia"/>
                <w:spacing w:val="-4"/>
                <w:sz w:val="16"/>
                <w:szCs w:val="20"/>
              </w:rPr>
              <w:t>（当面</w:t>
            </w:r>
            <w:r>
              <w:rPr>
                <w:rFonts w:hint="eastAsia"/>
                <w:spacing w:val="-4"/>
                <w:sz w:val="16"/>
                <w:szCs w:val="20"/>
              </w:rPr>
              <w:t>は</w:t>
            </w:r>
            <w:r w:rsidRPr="00D540FC">
              <w:rPr>
                <w:rFonts w:hint="eastAsia"/>
                <w:spacing w:val="-4"/>
                <w:sz w:val="16"/>
                <w:szCs w:val="20"/>
              </w:rPr>
              <w:t>リンク）</w:t>
            </w:r>
          </w:p>
        </w:tc>
        <w:tc>
          <w:tcPr>
            <w:tcW w:w="1399" w:type="dxa"/>
            <w:shd w:val="clear" w:color="auto" w:fill="auto"/>
          </w:tcPr>
          <w:p w14:paraId="24A4DDAF" w14:textId="77777777" w:rsidR="0092139B" w:rsidRPr="00FD2DA1" w:rsidRDefault="0092139B" w:rsidP="0076261B">
            <w:pPr>
              <w:pStyle w:val="a2"/>
              <w:spacing w:line="280" w:lineRule="exact"/>
              <w:ind w:leftChars="0" w:left="0" w:firstLineChars="0" w:firstLine="0"/>
              <w:rPr>
                <w:spacing w:val="-4"/>
                <w:sz w:val="20"/>
                <w:szCs w:val="20"/>
              </w:rPr>
            </w:pPr>
            <w:r w:rsidRPr="00FD2DA1">
              <w:rPr>
                <w:rFonts w:hint="eastAsia"/>
                <w:spacing w:val="-4"/>
                <w:sz w:val="20"/>
                <w:szCs w:val="20"/>
              </w:rPr>
              <w:t>▲</w:t>
            </w:r>
          </w:p>
          <w:p w14:paraId="63D94422" w14:textId="77777777" w:rsidR="0092139B" w:rsidRPr="00FD2DA1" w:rsidRDefault="0092139B" w:rsidP="0076261B">
            <w:pPr>
              <w:pStyle w:val="a2"/>
              <w:spacing w:line="280" w:lineRule="exact"/>
              <w:ind w:leftChars="0" w:left="0" w:firstLineChars="0" w:firstLine="0"/>
              <w:rPr>
                <w:spacing w:val="-4"/>
                <w:sz w:val="20"/>
                <w:szCs w:val="20"/>
              </w:rPr>
            </w:pPr>
            <w:r w:rsidRPr="00D540FC">
              <w:rPr>
                <w:rFonts w:hint="eastAsia"/>
                <w:spacing w:val="-4"/>
                <w:sz w:val="16"/>
                <w:szCs w:val="20"/>
              </w:rPr>
              <w:t>（当面</w:t>
            </w:r>
            <w:r>
              <w:rPr>
                <w:rFonts w:hint="eastAsia"/>
                <w:spacing w:val="-4"/>
                <w:sz w:val="16"/>
                <w:szCs w:val="20"/>
              </w:rPr>
              <w:t>は</w:t>
            </w:r>
            <w:r w:rsidRPr="00D540FC">
              <w:rPr>
                <w:rFonts w:hint="eastAsia"/>
                <w:spacing w:val="-4"/>
                <w:sz w:val="16"/>
                <w:szCs w:val="20"/>
              </w:rPr>
              <w:t>リンク）</w:t>
            </w:r>
          </w:p>
        </w:tc>
        <w:tc>
          <w:tcPr>
            <w:tcW w:w="3473" w:type="dxa"/>
          </w:tcPr>
          <w:p w14:paraId="2117CA15" w14:textId="77777777" w:rsidR="0092139B"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※危機管理型水位計ポータルとの連携は将来対応課題</w:t>
            </w:r>
          </w:p>
          <w:p w14:paraId="28B05987" w14:textId="77777777" w:rsidR="0092139B" w:rsidRPr="00AF62BF" w:rsidRDefault="0092139B" w:rsidP="0076261B">
            <w:pPr>
              <w:pStyle w:val="a2"/>
              <w:spacing w:line="280" w:lineRule="exact"/>
              <w:ind w:leftChars="0" w:left="0" w:firstLineChars="0" w:firstLine="0"/>
              <w:rPr>
                <w:spacing w:val="-4"/>
                <w:sz w:val="20"/>
                <w:szCs w:val="20"/>
              </w:rPr>
            </w:pPr>
            <w:r>
              <w:rPr>
                <w:rFonts w:hint="eastAsia"/>
                <w:spacing w:val="-4"/>
                <w:sz w:val="20"/>
                <w:szCs w:val="20"/>
              </w:rPr>
              <w:t>※個別観測所へのリンクを設定</w:t>
            </w:r>
          </w:p>
        </w:tc>
      </w:tr>
      <w:tr w:rsidR="0092139B" w:rsidRPr="00AF62BF" w14:paraId="02158FF5" w14:textId="77777777" w:rsidTr="0076261B">
        <w:tc>
          <w:tcPr>
            <w:tcW w:w="808" w:type="dxa"/>
          </w:tcPr>
          <w:p w14:paraId="67A6D3AE" w14:textId="77777777" w:rsidR="0092139B" w:rsidRPr="00AF62BF" w:rsidRDefault="0092139B" w:rsidP="0076261B">
            <w:pPr>
              <w:pStyle w:val="a2"/>
              <w:spacing w:line="280" w:lineRule="exact"/>
              <w:ind w:leftChars="0" w:left="0" w:firstLineChars="0" w:firstLine="0"/>
              <w:rPr>
                <w:spacing w:val="-4"/>
                <w:sz w:val="20"/>
                <w:szCs w:val="20"/>
              </w:rPr>
            </w:pPr>
            <w:r w:rsidRPr="00AF62BF">
              <w:rPr>
                <w:spacing w:val="-4"/>
                <w:sz w:val="20"/>
                <w:szCs w:val="20"/>
              </w:rPr>
              <w:t>A</w:t>
            </w:r>
            <w:r w:rsidRPr="00AF62BF">
              <w:rPr>
                <w:rFonts w:hint="eastAsia"/>
                <w:spacing w:val="-4"/>
                <w:sz w:val="20"/>
                <w:szCs w:val="20"/>
              </w:rPr>
              <w:t>2</w:t>
            </w:r>
          </w:p>
        </w:tc>
        <w:tc>
          <w:tcPr>
            <w:tcW w:w="2333" w:type="dxa"/>
          </w:tcPr>
          <w:p w14:paraId="0613AD74" w14:textId="77777777" w:rsidR="0092139B" w:rsidRPr="00C9799A" w:rsidRDefault="0092139B" w:rsidP="0076261B">
            <w:pPr>
              <w:pStyle w:val="a2"/>
              <w:spacing w:line="280" w:lineRule="exact"/>
              <w:ind w:leftChars="0" w:left="0" w:firstLineChars="0" w:firstLine="0"/>
              <w:rPr>
                <w:rFonts w:asciiTheme="minorHAnsi" w:hAnsiTheme="minorHAnsi"/>
                <w:spacing w:val="-4"/>
                <w:sz w:val="20"/>
                <w:szCs w:val="20"/>
              </w:rPr>
            </w:pPr>
            <w:r w:rsidRPr="00C9799A">
              <w:rPr>
                <w:rFonts w:asciiTheme="minorHAnsi" w:hAnsiTheme="minorHAnsi"/>
                <w:spacing w:val="-4"/>
                <w:sz w:val="20"/>
                <w:szCs w:val="20"/>
              </w:rPr>
              <w:t>降雨現況</w:t>
            </w:r>
          </w:p>
        </w:tc>
        <w:tc>
          <w:tcPr>
            <w:tcW w:w="3215" w:type="dxa"/>
          </w:tcPr>
          <w:p w14:paraId="3BF1FC8E"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ascii="ＭＳ 明朝" w:hAnsi="ＭＳ 明朝" w:hint="eastAsia"/>
                <w:spacing w:val="-4"/>
                <w:sz w:val="20"/>
                <w:szCs w:val="20"/>
              </w:rPr>
              <w:t>テレメータ雨量観測所の雨量データ及びXRAINの雨量分布。</w:t>
            </w:r>
          </w:p>
        </w:tc>
        <w:tc>
          <w:tcPr>
            <w:tcW w:w="2937" w:type="dxa"/>
          </w:tcPr>
          <w:p w14:paraId="4D729D04"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地図（点：テレメータ雨量観測所、面：</w:t>
            </w:r>
            <w:r w:rsidRPr="00AF62BF">
              <w:rPr>
                <w:rFonts w:hint="eastAsia"/>
                <w:spacing w:val="-4"/>
                <w:sz w:val="20"/>
                <w:szCs w:val="20"/>
              </w:rPr>
              <w:t>X</w:t>
            </w:r>
            <w:r w:rsidRPr="00AF62BF">
              <w:rPr>
                <w:spacing w:val="-4"/>
                <w:sz w:val="20"/>
                <w:szCs w:val="20"/>
              </w:rPr>
              <w:t>RAIN</w:t>
            </w:r>
            <w:r w:rsidRPr="00AF62BF">
              <w:rPr>
                <w:rFonts w:hint="eastAsia"/>
                <w:spacing w:val="-4"/>
                <w:sz w:val="20"/>
                <w:szCs w:val="20"/>
              </w:rPr>
              <w:t>雨量分布）</w:t>
            </w:r>
          </w:p>
        </w:tc>
        <w:tc>
          <w:tcPr>
            <w:tcW w:w="3875" w:type="dxa"/>
            <w:shd w:val="clear" w:color="auto" w:fill="DBE5F1" w:themeFill="accent1" w:themeFillTint="33"/>
          </w:tcPr>
          <w:p w14:paraId="40FE7C98"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自動（システム連携：統一河川情報システム）</w:t>
            </w:r>
          </w:p>
        </w:tc>
        <w:tc>
          <w:tcPr>
            <w:tcW w:w="1398" w:type="dxa"/>
          </w:tcPr>
          <w:p w14:paraId="7DFE9A66"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2B762A53"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6F4281F3"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3473" w:type="dxa"/>
          </w:tcPr>
          <w:p w14:paraId="65803246"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w:t>
            </w:r>
          </w:p>
        </w:tc>
      </w:tr>
      <w:tr w:rsidR="0092139B" w:rsidRPr="00AF62BF" w14:paraId="3448A7E7" w14:textId="77777777" w:rsidTr="0076261B">
        <w:tc>
          <w:tcPr>
            <w:tcW w:w="808" w:type="dxa"/>
          </w:tcPr>
          <w:p w14:paraId="10406C65" w14:textId="77777777" w:rsidR="0092139B" w:rsidRPr="00AF62BF" w:rsidRDefault="0092139B" w:rsidP="0076261B">
            <w:pPr>
              <w:pStyle w:val="a2"/>
              <w:spacing w:line="280" w:lineRule="exact"/>
              <w:ind w:leftChars="0" w:left="0" w:firstLineChars="0" w:firstLine="0"/>
              <w:rPr>
                <w:spacing w:val="-4"/>
                <w:sz w:val="20"/>
                <w:szCs w:val="20"/>
              </w:rPr>
            </w:pPr>
            <w:r w:rsidRPr="00AF62BF">
              <w:rPr>
                <w:spacing w:val="-4"/>
                <w:sz w:val="20"/>
                <w:szCs w:val="20"/>
              </w:rPr>
              <w:t>A</w:t>
            </w:r>
            <w:r w:rsidRPr="00AF62BF">
              <w:rPr>
                <w:rFonts w:hint="eastAsia"/>
                <w:spacing w:val="-4"/>
                <w:sz w:val="20"/>
                <w:szCs w:val="20"/>
              </w:rPr>
              <w:t>3</w:t>
            </w:r>
          </w:p>
        </w:tc>
        <w:tc>
          <w:tcPr>
            <w:tcW w:w="2333" w:type="dxa"/>
          </w:tcPr>
          <w:p w14:paraId="128B0FA0" w14:textId="77777777" w:rsidR="0092139B" w:rsidRPr="00C9799A" w:rsidRDefault="0092139B" w:rsidP="0076261B">
            <w:pPr>
              <w:pStyle w:val="a2"/>
              <w:spacing w:line="280" w:lineRule="exact"/>
              <w:ind w:leftChars="0" w:left="0" w:firstLineChars="0" w:firstLine="0"/>
              <w:rPr>
                <w:rFonts w:asciiTheme="minorHAnsi" w:hAnsiTheme="minorHAnsi"/>
                <w:spacing w:val="-4"/>
                <w:sz w:val="20"/>
                <w:szCs w:val="20"/>
              </w:rPr>
            </w:pPr>
            <w:r w:rsidRPr="00C9799A">
              <w:rPr>
                <w:rFonts w:asciiTheme="minorHAnsi" w:hAnsiTheme="minorHAnsi"/>
                <w:spacing w:val="-4"/>
                <w:sz w:val="20"/>
                <w:szCs w:val="20"/>
              </w:rPr>
              <w:t>浸水有無</w:t>
            </w:r>
          </w:p>
        </w:tc>
        <w:tc>
          <w:tcPr>
            <w:tcW w:w="3215" w:type="dxa"/>
          </w:tcPr>
          <w:p w14:paraId="7BE328B1" w14:textId="77777777" w:rsidR="0092139B" w:rsidRPr="00AF62BF" w:rsidRDefault="0092139B" w:rsidP="0076261B">
            <w:pPr>
              <w:pStyle w:val="a2"/>
              <w:spacing w:line="280" w:lineRule="exact"/>
              <w:ind w:leftChars="0" w:left="0" w:firstLineChars="0" w:firstLine="0"/>
              <w:rPr>
                <w:rFonts w:ascii="ＭＳ 明朝" w:hAnsi="ＭＳ 明朝"/>
                <w:spacing w:val="-4"/>
                <w:sz w:val="20"/>
                <w:szCs w:val="20"/>
              </w:rPr>
            </w:pPr>
            <w:r w:rsidRPr="00AF62BF">
              <w:rPr>
                <w:rFonts w:hint="eastAsia"/>
                <w:spacing w:val="-4"/>
                <w:sz w:val="20"/>
                <w:szCs w:val="20"/>
              </w:rPr>
              <w:t>浸水検知センサーの検知情報。</w:t>
            </w:r>
          </w:p>
        </w:tc>
        <w:tc>
          <w:tcPr>
            <w:tcW w:w="2937" w:type="dxa"/>
          </w:tcPr>
          <w:p w14:paraId="549CF7A6" w14:textId="77777777" w:rsidR="0092139B"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地図（点：浸水検知センサー）、アラート</w:t>
            </w:r>
          </w:p>
          <w:p w14:paraId="24D58422" w14:textId="77777777" w:rsidR="0092139B" w:rsidRPr="00AF62BF" w:rsidRDefault="0092139B" w:rsidP="0076261B">
            <w:pPr>
              <w:pStyle w:val="a2"/>
              <w:spacing w:line="280" w:lineRule="exact"/>
              <w:ind w:leftChars="0" w:left="0" w:firstLineChars="0" w:firstLine="0"/>
              <w:rPr>
                <w:spacing w:val="-4"/>
                <w:sz w:val="20"/>
                <w:szCs w:val="20"/>
              </w:rPr>
            </w:pPr>
          </w:p>
        </w:tc>
        <w:tc>
          <w:tcPr>
            <w:tcW w:w="3875" w:type="dxa"/>
            <w:shd w:val="clear" w:color="auto" w:fill="DBE5F1" w:themeFill="accent1" w:themeFillTint="33"/>
          </w:tcPr>
          <w:p w14:paraId="2E3AC440"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自動（システム連携：ワンコイン浸水センサー※）</w:t>
            </w:r>
          </w:p>
        </w:tc>
        <w:tc>
          <w:tcPr>
            <w:tcW w:w="1398" w:type="dxa"/>
          </w:tcPr>
          <w:p w14:paraId="1F87920F" w14:textId="77777777" w:rsidR="0092139B" w:rsidRPr="00FD2DA1" w:rsidRDefault="0092139B" w:rsidP="0076261B">
            <w:pPr>
              <w:pStyle w:val="a2"/>
              <w:spacing w:line="280" w:lineRule="exact"/>
              <w:ind w:leftChars="0" w:left="0" w:firstLineChars="0" w:firstLine="0"/>
              <w:rPr>
                <w:spacing w:val="-4"/>
                <w:sz w:val="20"/>
                <w:szCs w:val="20"/>
              </w:rPr>
            </w:pPr>
            <w:r w:rsidRPr="00D540FC">
              <w:rPr>
                <w:rFonts w:hint="eastAsia"/>
                <w:spacing w:val="-4"/>
                <w:sz w:val="20"/>
                <w:szCs w:val="20"/>
              </w:rPr>
              <w:t>▲</w:t>
            </w:r>
          </w:p>
        </w:tc>
        <w:tc>
          <w:tcPr>
            <w:tcW w:w="1399" w:type="dxa"/>
          </w:tcPr>
          <w:p w14:paraId="2EFB15E1" w14:textId="77777777" w:rsidR="0092139B" w:rsidRPr="00FD2DA1" w:rsidRDefault="0092139B" w:rsidP="0076261B">
            <w:pPr>
              <w:pStyle w:val="a2"/>
              <w:spacing w:line="280" w:lineRule="exact"/>
              <w:ind w:leftChars="0" w:left="0" w:firstLineChars="0" w:firstLine="0"/>
              <w:rPr>
                <w:spacing w:val="-4"/>
                <w:sz w:val="20"/>
                <w:szCs w:val="20"/>
              </w:rPr>
            </w:pPr>
            <w:r w:rsidRPr="00D540FC">
              <w:rPr>
                <w:rFonts w:hint="eastAsia"/>
                <w:spacing w:val="-4"/>
                <w:sz w:val="20"/>
                <w:szCs w:val="20"/>
              </w:rPr>
              <w:t>▲</w:t>
            </w:r>
          </w:p>
        </w:tc>
        <w:tc>
          <w:tcPr>
            <w:tcW w:w="1399" w:type="dxa"/>
          </w:tcPr>
          <w:p w14:paraId="718316B4" w14:textId="77777777" w:rsidR="0092139B" w:rsidRPr="00FD2DA1" w:rsidRDefault="0092139B" w:rsidP="0076261B">
            <w:pPr>
              <w:pStyle w:val="a2"/>
              <w:spacing w:line="280" w:lineRule="exact"/>
              <w:ind w:leftChars="0" w:left="0" w:firstLineChars="0" w:firstLine="0"/>
              <w:rPr>
                <w:spacing w:val="-4"/>
                <w:sz w:val="20"/>
                <w:szCs w:val="20"/>
              </w:rPr>
            </w:pPr>
            <w:r w:rsidRPr="00D540FC">
              <w:rPr>
                <w:rFonts w:hint="eastAsia"/>
                <w:spacing w:val="-4"/>
                <w:sz w:val="20"/>
                <w:szCs w:val="20"/>
              </w:rPr>
              <w:t>▲</w:t>
            </w:r>
          </w:p>
        </w:tc>
        <w:tc>
          <w:tcPr>
            <w:tcW w:w="3473" w:type="dxa"/>
          </w:tcPr>
          <w:p w14:paraId="4D0AD98C" w14:textId="77777777" w:rsidR="0092139B" w:rsidRPr="00FD2DA1" w:rsidRDefault="0092139B" w:rsidP="0076261B">
            <w:pPr>
              <w:pStyle w:val="a2"/>
              <w:spacing w:line="280" w:lineRule="exact"/>
              <w:ind w:leftChars="0" w:left="0" w:firstLineChars="0" w:firstLine="0"/>
              <w:rPr>
                <w:spacing w:val="-4"/>
                <w:sz w:val="20"/>
                <w:szCs w:val="20"/>
              </w:rPr>
            </w:pPr>
            <w:r w:rsidRPr="00D540FC">
              <w:rPr>
                <w:rFonts w:hint="eastAsia"/>
                <w:spacing w:val="-4"/>
                <w:sz w:val="20"/>
                <w:szCs w:val="20"/>
              </w:rPr>
              <w:t>※ワンコイン浸水センサ</w:t>
            </w:r>
            <w:r>
              <w:rPr>
                <w:rFonts w:hint="eastAsia"/>
                <w:spacing w:val="-4"/>
                <w:sz w:val="20"/>
                <w:szCs w:val="20"/>
              </w:rPr>
              <w:t>システムの</w:t>
            </w:r>
            <w:r w:rsidRPr="00D540FC">
              <w:rPr>
                <w:rFonts w:hint="eastAsia"/>
                <w:spacing w:val="-4"/>
                <w:sz w:val="20"/>
                <w:szCs w:val="20"/>
              </w:rPr>
              <w:t>状況を</w:t>
            </w:r>
            <w:r>
              <w:rPr>
                <w:rFonts w:hint="eastAsia"/>
                <w:spacing w:val="-4"/>
                <w:sz w:val="20"/>
                <w:szCs w:val="20"/>
              </w:rPr>
              <w:t>踏まえ</w:t>
            </w:r>
            <w:r w:rsidRPr="00D540FC">
              <w:rPr>
                <w:rFonts w:hint="eastAsia"/>
                <w:spacing w:val="-4"/>
                <w:sz w:val="20"/>
                <w:szCs w:val="20"/>
              </w:rPr>
              <w:t>、取込</w:t>
            </w:r>
            <w:r w:rsidRPr="00D540FC">
              <w:rPr>
                <w:spacing w:val="-4"/>
                <w:sz w:val="20"/>
                <w:szCs w:val="20"/>
              </w:rPr>
              <w:t>/</w:t>
            </w:r>
            <w:r w:rsidRPr="00D540FC">
              <w:rPr>
                <w:rFonts w:hint="eastAsia"/>
                <w:spacing w:val="-4"/>
                <w:sz w:val="20"/>
                <w:szCs w:val="20"/>
              </w:rPr>
              <w:t>伝送共に将来</w:t>
            </w:r>
            <w:r>
              <w:rPr>
                <w:rFonts w:hint="eastAsia"/>
                <w:spacing w:val="-4"/>
                <w:sz w:val="20"/>
                <w:szCs w:val="20"/>
              </w:rPr>
              <w:t>対応課題</w:t>
            </w:r>
          </w:p>
        </w:tc>
      </w:tr>
      <w:tr w:rsidR="0092139B" w:rsidRPr="00AF62BF" w14:paraId="52496218" w14:textId="77777777" w:rsidTr="0076261B">
        <w:trPr>
          <w:trHeight w:val="1700"/>
        </w:trPr>
        <w:tc>
          <w:tcPr>
            <w:tcW w:w="808" w:type="dxa"/>
          </w:tcPr>
          <w:p w14:paraId="625E0CCD" w14:textId="77777777" w:rsidR="0092139B" w:rsidRPr="00AF62BF" w:rsidRDefault="0092139B" w:rsidP="0076261B">
            <w:pPr>
              <w:pStyle w:val="a2"/>
              <w:spacing w:line="280" w:lineRule="exact"/>
              <w:ind w:leftChars="0" w:left="0" w:firstLineChars="0" w:firstLine="0"/>
              <w:rPr>
                <w:spacing w:val="-4"/>
                <w:sz w:val="20"/>
                <w:szCs w:val="20"/>
              </w:rPr>
            </w:pPr>
            <w:r w:rsidRPr="00AF62BF">
              <w:rPr>
                <w:spacing w:val="-4"/>
                <w:sz w:val="20"/>
                <w:szCs w:val="20"/>
              </w:rPr>
              <w:t>A</w:t>
            </w:r>
            <w:r w:rsidRPr="00AF62BF">
              <w:rPr>
                <w:rFonts w:hint="eastAsia"/>
                <w:spacing w:val="-4"/>
                <w:sz w:val="20"/>
                <w:szCs w:val="20"/>
              </w:rPr>
              <w:t>4</w:t>
            </w:r>
          </w:p>
        </w:tc>
        <w:tc>
          <w:tcPr>
            <w:tcW w:w="2333" w:type="dxa"/>
          </w:tcPr>
          <w:p w14:paraId="4D1E040A" w14:textId="77777777" w:rsidR="0092139B" w:rsidRPr="00C9799A" w:rsidRDefault="0092139B" w:rsidP="0076261B">
            <w:pPr>
              <w:pStyle w:val="a2"/>
              <w:spacing w:line="280" w:lineRule="exact"/>
              <w:ind w:leftChars="0" w:left="0" w:firstLineChars="0" w:firstLine="0"/>
              <w:rPr>
                <w:rFonts w:asciiTheme="minorHAnsi" w:hAnsiTheme="minorHAnsi"/>
                <w:spacing w:val="-4"/>
                <w:sz w:val="20"/>
                <w:szCs w:val="20"/>
              </w:rPr>
            </w:pPr>
            <w:r w:rsidRPr="00C9799A">
              <w:rPr>
                <w:rFonts w:asciiTheme="minorHAnsi" w:hAnsiTheme="minorHAnsi"/>
                <w:spacing w:val="-4"/>
                <w:sz w:val="20"/>
                <w:szCs w:val="20"/>
              </w:rPr>
              <w:t>水害リスクライン</w:t>
            </w:r>
          </w:p>
        </w:tc>
        <w:tc>
          <w:tcPr>
            <w:tcW w:w="3215" w:type="dxa"/>
          </w:tcPr>
          <w:p w14:paraId="138DDF3C"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水害リスクラインの計算対象河川区間における、現況及び予測に基づく水害リスクの縦断分布。</w:t>
            </w:r>
          </w:p>
        </w:tc>
        <w:tc>
          <w:tcPr>
            <w:tcW w:w="2937" w:type="dxa"/>
          </w:tcPr>
          <w:p w14:paraId="44B9ADFB"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地図（線：洪水危険度レベル）</w:t>
            </w:r>
          </w:p>
          <w:p w14:paraId="22543DF8" w14:textId="77777777" w:rsidR="0092139B" w:rsidRPr="00AF62BF" w:rsidRDefault="0092139B" w:rsidP="0076261B">
            <w:pPr>
              <w:pStyle w:val="a2"/>
              <w:spacing w:line="280" w:lineRule="exact"/>
              <w:ind w:leftChars="0" w:left="0" w:firstLineChars="0" w:firstLine="0"/>
              <w:rPr>
                <w:spacing w:val="-4"/>
                <w:sz w:val="20"/>
                <w:szCs w:val="20"/>
              </w:rPr>
            </w:pPr>
          </w:p>
        </w:tc>
        <w:tc>
          <w:tcPr>
            <w:tcW w:w="3875" w:type="dxa"/>
            <w:shd w:val="clear" w:color="auto" w:fill="DBE5F1" w:themeFill="accent1" w:themeFillTint="33"/>
          </w:tcPr>
          <w:p w14:paraId="14DA0706"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自動（システム連携：水害リスクライン表示システム※）</w:t>
            </w:r>
          </w:p>
        </w:tc>
        <w:tc>
          <w:tcPr>
            <w:tcW w:w="1398" w:type="dxa"/>
          </w:tcPr>
          <w:p w14:paraId="0B4C1FF0" w14:textId="77777777" w:rsidR="0092139B" w:rsidRPr="00FD2DA1" w:rsidRDefault="0092139B" w:rsidP="0076261B">
            <w:pPr>
              <w:pStyle w:val="a2"/>
              <w:spacing w:line="280" w:lineRule="exact"/>
              <w:ind w:leftChars="0" w:left="0" w:firstLineChars="0" w:firstLine="0"/>
              <w:rPr>
                <w:spacing w:val="-4"/>
                <w:sz w:val="20"/>
                <w:szCs w:val="20"/>
              </w:rPr>
            </w:pPr>
            <w:r w:rsidRPr="00FD2DA1">
              <w:rPr>
                <w:rFonts w:hint="eastAsia"/>
                <w:spacing w:val="-4"/>
                <w:sz w:val="20"/>
                <w:szCs w:val="20"/>
              </w:rPr>
              <w:t>▲</w:t>
            </w:r>
          </w:p>
          <w:p w14:paraId="0271FADB" w14:textId="77777777" w:rsidR="0092139B" w:rsidRPr="00AF62BF" w:rsidRDefault="0092139B" w:rsidP="0076261B">
            <w:pPr>
              <w:pStyle w:val="a2"/>
              <w:spacing w:line="280" w:lineRule="exact"/>
              <w:ind w:leftChars="0" w:left="0" w:firstLineChars="0" w:firstLine="0"/>
              <w:rPr>
                <w:spacing w:val="-4"/>
                <w:sz w:val="20"/>
                <w:szCs w:val="20"/>
              </w:rPr>
            </w:pPr>
            <w:r w:rsidRPr="00D540FC">
              <w:rPr>
                <w:rFonts w:hint="eastAsia"/>
                <w:spacing w:val="-4"/>
                <w:sz w:val="16"/>
                <w:szCs w:val="20"/>
              </w:rPr>
              <w:t>（当面</w:t>
            </w:r>
            <w:r>
              <w:rPr>
                <w:rFonts w:hint="eastAsia"/>
                <w:spacing w:val="-4"/>
                <w:sz w:val="16"/>
                <w:szCs w:val="20"/>
              </w:rPr>
              <w:t>は</w:t>
            </w:r>
            <w:r w:rsidRPr="00D540FC">
              <w:rPr>
                <w:rFonts w:hint="eastAsia"/>
                <w:spacing w:val="-4"/>
                <w:sz w:val="16"/>
                <w:szCs w:val="20"/>
              </w:rPr>
              <w:t>リンク）</w:t>
            </w:r>
          </w:p>
        </w:tc>
        <w:tc>
          <w:tcPr>
            <w:tcW w:w="1399" w:type="dxa"/>
          </w:tcPr>
          <w:p w14:paraId="69B14DAB" w14:textId="77777777" w:rsidR="0092139B" w:rsidRPr="00FD2DA1" w:rsidRDefault="0092139B" w:rsidP="0076261B">
            <w:pPr>
              <w:pStyle w:val="a2"/>
              <w:spacing w:line="280" w:lineRule="exact"/>
              <w:ind w:leftChars="0" w:left="0" w:firstLineChars="0" w:firstLine="0"/>
              <w:rPr>
                <w:spacing w:val="-4"/>
                <w:sz w:val="20"/>
                <w:szCs w:val="20"/>
              </w:rPr>
            </w:pPr>
            <w:r w:rsidRPr="00FD2DA1">
              <w:rPr>
                <w:rFonts w:hint="eastAsia"/>
                <w:spacing w:val="-4"/>
                <w:sz w:val="20"/>
                <w:szCs w:val="20"/>
              </w:rPr>
              <w:t>▲</w:t>
            </w:r>
          </w:p>
          <w:p w14:paraId="51FD761C" w14:textId="77777777" w:rsidR="0092139B" w:rsidRPr="00AF62BF" w:rsidRDefault="0092139B" w:rsidP="0076261B">
            <w:pPr>
              <w:pStyle w:val="a2"/>
              <w:spacing w:line="280" w:lineRule="exact"/>
              <w:ind w:leftChars="0" w:left="0" w:firstLineChars="0" w:firstLine="0"/>
              <w:rPr>
                <w:spacing w:val="-4"/>
                <w:sz w:val="20"/>
                <w:szCs w:val="20"/>
              </w:rPr>
            </w:pPr>
            <w:r w:rsidRPr="00D540FC">
              <w:rPr>
                <w:rFonts w:hint="eastAsia"/>
                <w:spacing w:val="-4"/>
                <w:sz w:val="16"/>
                <w:szCs w:val="20"/>
              </w:rPr>
              <w:t>（当面</w:t>
            </w:r>
            <w:r>
              <w:rPr>
                <w:rFonts w:hint="eastAsia"/>
                <w:spacing w:val="-4"/>
                <w:sz w:val="16"/>
                <w:szCs w:val="20"/>
              </w:rPr>
              <w:t>は</w:t>
            </w:r>
            <w:r w:rsidRPr="00D540FC">
              <w:rPr>
                <w:rFonts w:hint="eastAsia"/>
                <w:spacing w:val="-4"/>
                <w:sz w:val="16"/>
                <w:szCs w:val="20"/>
              </w:rPr>
              <w:t>リンク）</w:t>
            </w:r>
          </w:p>
        </w:tc>
        <w:tc>
          <w:tcPr>
            <w:tcW w:w="1399" w:type="dxa"/>
          </w:tcPr>
          <w:p w14:paraId="03A8EA9D" w14:textId="77777777" w:rsidR="0092139B" w:rsidRPr="00FD2DA1" w:rsidRDefault="0092139B" w:rsidP="0076261B">
            <w:pPr>
              <w:pStyle w:val="a2"/>
              <w:spacing w:line="280" w:lineRule="exact"/>
              <w:ind w:leftChars="0" w:left="0" w:firstLineChars="0" w:firstLine="0"/>
              <w:rPr>
                <w:spacing w:val="-4"/>
                <w:sz w:val="20"/>
                <w:szCs w:val="20"/>
              </w:rPr>
            </w:pPr>
            <w:r w:rsidRPr="00FD2DA1">
              <w:rPr>
                <w:rFonts w:hint="eastAsia"/>
                <w:spacing w:val="-4"/>
                <w:sz w:val="20"/>
                <w:szCs w:val="20"/>
              </w:rPr>
              <w:t>▲</w:t>
            </w:r>
          </w:p>
          <w:p w14:paraId="023D45BB" w14:textId="77777777" w:rsidR="0092139B" w:rsidRPr="00AF62BF" w:rsidRDefault="0092139B" w:rsidP="0076261B">
            <w:pPr>
              <w:pStyle w:val="a2"/>
              <w:spacing w:line="280" w:lineRule="exact"/>
              <w:ind w:leftChars="0" w:left="0" w:firstLineChars="0" w:firstLine="0"/>
              <w:rPr>
                <w:spacing w:val="-4"/>
                <w:sz w:val="20"/>
                <w:szCs w:val="20"/>
              </w:rPr>
            </w:pPr>
            <w:r w:rsidRPr="00D540FC">
              <w:rPr>
                <w:rFonts w:hint="eastAsia"/>
                <w:spacing w:val="-4"/>
                <w:sz w:val="16"/>
                <w:szCs w:val="20"/>
              </w:rPr>
              <w:t>（当面</w:t>
            </w:r>
            <w:r>
              <w:rPr>
                <w:rFonts w:hint="eastAsia"/>
                <w:spacing w:val="-4"/>
                <w:sz w:val="16"/>
                <w:szCs w:val="20"/>
              </w:rPr>
              <w:t>は</w:t>
            </w:r>
            <w:r w:rsidRPr="00D540FC">
              <w:rPr>
                <w:rFonts w:hint="eastAsia"/>
                <w:spacing w:val="-4"/>
                <w:sz w:val="16"/>
                <w:szCs w:val="20"/>
              </w:rPr>
              <w:t>リンク）</w:t>
            </w:r>
          </w:p>
        </w:tc>
        <w:tc>
          <w:tcPr>
            <w:tcW w:w="3473" w:type="dxa"/>
          </w:tcPr>
          <w:p w14:paraId="03A8CF5C" w14:textId="77777777" w:rsidR="0092139B" w:rsidRDefault="0092139B" w:rsidP="0076261B">
            <w:pPr>
              <w:pStyle w:val="a2"/>
              <w:spacing w:line="280" w:lineRule="exact"/>
              <w:ind w:leftChars="0" w:left="0" w:firstLineChars="0" w:firstLine="0"/>
              <w:rPr>
                <w:spacing w:val="-4"/>
                <w:sz w:val="20"/>
                <w:szCs w:val="20"/>
              </w:rPr>
            </w:pPr>
            <w:r>
              <w:rPr>
                <w:rFonts w:hint="eastAsia"/>
                <w:spacing w:val="-4"/>
                <w:sz w:val="20"/>
                <w:szCs w:val="20"/>
              </w:rPr>
              <w:t>※</w:t>
            </w:r>
            <w:r w:rsidRPr="00AF62BF">
              <w:rPr>
                <w:rFonts w:hint="eastAsia"/>
                <w:spacing w:val="-4"/>
                <w:sz w:val="20"/>
                <w:szCs w:val="20"/>
              </w:rPr>
              <w:t>予測雨量情報を用いて計算された</w:t>
            </w:r>
            <w:r>
              <w:rPr>
                <w:rFonts w:hint="eastAsia"/>
                <w:spacing w:val="-4"/>
                <w:sz w:val="20"/>
                <w:szCs w:val="20"/>
              </w:rPr>
              <w:t>予測結果</w:t>
            </w:r>
            <w:r w:rsidRPr="00AF62BF">
              <w:rPr>
                <w:rFonts w:hint="eastAsia"/>
                <w:spacing w:val="-4"/>
                <w:sz w:val="20"/>
                <w:szCs w:val="20"/>
              </w:rPr>
              <w:t>は気象業務法の観点から水防団に表示できない</w:t>
            </w:r>
            <w:r>
              <w:rPr>
                <w:rFonts w:hint="eastAsia"/>
                <w:spacing w:val="-4"/>
                <w:sz w:val="20"/>
                <w:szCs w:val="20"/>
              </w:rPr>
              <w:t>ため</w:t>
            </w:r>
            <w:r w:rsidRPr="00AF62BF">
              <w:rPr>
                <w:rFonts w:hint="eastAsia"/>
                <w:spacing w:val="-4"/>
                <w:sz w:val="20"/>
                <w:szCs w:val="20"/>
              </w:rPr>
              <w:t>システム連携は将来対応課題</w:t>
            </w:r>
          </w:p>
          <w:p w14:paraId="7E27A748" w14:textId="77777777" w:rsidR="0092139B" w:rsidRPr="00AF62BF" w:rsidRDefault="0092139B" w:rsidP="0076261B">
            <w:pPr>
              <w:pStyle w:val="a2"/>
              <w:spacing w:line="280" w:lineRule="exact"/>
              <w:ind w:leftChars="0" w:left="0" w:firstLineChars="0" w:firstLine="0"/>
              <w:rPr>
                <w:spacing w:val="-4"/>
                <w:sz w:val="20"/>
                <w:szCs w:val="20"/>
              </w:rPr>
            </w:pPr>
            <w:r>
              <w:rPr>
                <w:rFonts w:hint="eastAsia"/>
                <w:spacing w:val="-4"/>
                <w:sz w:val="20"/>
                <w:szCs w:val="20"/>
              </w:rPr>
              <w:t>※現況推定の結果について公開の水害リスクライン</w:t>
            </w:r>
            <w:r>
              <w:rPr>
                <w:rFonts w:hint="eastAsia"/>
                <w:spacing w:val="-4"/>
                <w:sz w:val="20"/>
                <w:szCs w:val="20"/>
              </w:rPr>
              <w:t>HP</w:t>
            </w:r>
            <w:r>
              <w:rPr>
                <w:rFonts w:hint="eastAsia"/>
                <w:spacing w:val="-4"/>
                <w:sz w:val="20"/>
                <w:szCs w:val="20"/>
              </w:rPr>
              <w:t>へのリンク対応</w:t>
            </w:r>
          </w:p>
        </w:tc>
      </w:tr>
      <w:tr w:rsidR="0092139B" w:rsidRPr="00AF62BF" w14:paraId="314C99D9" w14:textId="77777777" w:rsidTr="0076261B">
        <w:trPr>
          <w:trHeight w:val="1700"/>
        </w:trPr>
        <w:tc>
          <w:tcPr>
            <w:tcW w:w="808" w:type="dxa"/>
          </w:tcPr>
          <w:p w14:paraId="64450177" w14:textId="77777777" w:rsidR="0092139B" w:rsidRPr="00AF62BF" w:rsidRDefault="0092139B" w:rsidP="0076261B">
            <w:pPr>
              <w:pStyle w:val="a2"/>
              <w:spacing w:line="280" w:lineRule="exact"/>
              <w:ind w:leftChars="0" w:left="0" w:firstLineChars="0" w:firstLine="0"/>
              <w:rPr>
                <w:spacing w:val="-4"/>
                <w:sz w:val="20"/>
                <w:szCs w:val="20"/>
              </w:rPr>
            </w:pPr>
            <w:r w:rsidRPr="00AF62BF">
              <w:rPr>
                <w:spacing w:val="-4"/>
                <w:sz w:val="20"/>
                <w:szCs w:val="20"/>
              </w:rPr>
              <w:t>A</w:t>
            </w:r>
            <w:r w:rsidRPr="00AF62BF">
              <w:rPr>
                <w:rFonts w:hint="eastAsia"/>
                <w:spacing w:val="-4"/>
                <w:sz w:val="20"/>
                <w:szCs w:val="20"/>
              </w:rPr>
              <w:t>5</w:t>
            </w:r>
          </w:p>
        </w:tc>
        <w:tc>
          <w:tcPr>
            <w:tcW w:w="2333" w:type="dxa"/>
          </w:tcPr>
          <w:p w14:paraId="46562EC3" w14:textId="77777777" w:rsidR="0092139B" w:rsidRPr="00C9799A" w:rsidRDefault="0092139B" w:rsidP="0076261B">
            <w:pPr>
              <w:pStyle w:val="a2"/>
              <w:spacing w:line="280" w:lineRule="exact"/>
              <w:ind w:leftChars="0" w:left="0" w:firstLineChars="0" w:firstLine="0"/>
              <w:rPr>
                <w:rFonts w:asciiTheme="minorHAnsi" w:hAnsiTheme="minorHAnsi"/>
                <w:spacing w:val="-4"/>
                <w:sz w:val="20"/>
                <w:szCs w:val="20"/>
              </w:rPr>
            </w:pPr>
            <w:r w:rsidRPr="00C9799A">
              <w:rPr>
                <w:rFonts w:asciiTheme="minorHAnsi" w:hAnsiTheme="minorHAnsi"/>
                <w:spacing w:val="-4"/>
                <w:sz w:val="20"/>
                <w:szCs w:val="20"/>
              </w:rPr>
              <w:t>支川</w:t>
            </w:r>
            <w:r>
              <w:rPr>
                <w:rFonts w:asciiTheme="minorHAnsi" w:hAnsiTheme="minorHAnsi" w:hint="eastAsia"/>
                <w:spacing w:val="-4"/>
                <w:sz w:val="20"/>
                <w:szCs w:val="20"/>
              </w:rPr>
              <w:t>の予測</w:t>
            </w:r>
            <w:r w:rsidRPr="00C9799A">
              <w:rPr>
                <w:rFonts w:asciiTheme="minorHAnsi" w:hAnsiTheme="minorHAnsi"/>
                <w:spacing w:val="-4"/>
                <w:sz w:val="20"/>
                <w:szCs w:val="20"/>
              </w:rPr>
              <w:t>水位</w:t>
            </w:r>
          </w:p>
        </w:tc>
        <w:tc>
          <w:tcPr>
            <w:tcW w:w="3215" w:type="dxa"/>
          </w:tcPr>
          <w:p w14:paraId="734CC455"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ascii="ＭＳ 明朝" w:hAnsi="ＭＳ 明朝" w:hint="eastAsia"/>
                <w:spacing w:val="-4"/>
                <w:sz w:val="20"/>
                <w:szCs w:val="20"/>
              </w:rPr>
              <w:t>水害リスクラインの計算対象河川区間でない支川における、越水の危険性が高まった区間の情報。浸水予測モデルの計算結果を用いる。</w:t>
            </w:r>
          </w:p>
        </w:tc>
        <w:tc>
          <w:tcPr>
            <w:tcW w:w="2937" w:type="dxa"/>
          </w:tcPr>
          <w:p w14:paraId="6314D462"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地図（線：危険度レベル）</w:t>
            </w:r>
          </w:p>
          <w:p w14:paraId="312495D5" w14:textId="77777777" w:rsidR="0092139B" w:rsidRPr="00AF62BF" w:rsidRDefault="0092139B" w:rsidP="0076261B">
            <w:pPr>
              <w:pStyle w:val="a2"/>
              <w:spacing w:line="280" w:lineRule="exact"/>
              <w:ind w:leftChars="0" w:left="0" w:firstLineChars="0" w:firstLine="0"/>
              <w:rPr>
                <w:color w:val="FF0000"/>
                <w:spacing w:val="-4"/>
                <w:sz w:val="20"/>
                <w:szCs w:val="20"/>
              </w:rPr>
            </w:pPr>
          </w:p>
        </w:tc>
        <w:tc>
          <w:tcPr>
            <w:tcW w:w="3875" w:type="dxa"/>
            <w:shd w:val="clear" w:color="auto" w:fill="DBE5F1" w:themeFill="accent1" w:themeFillTint="33"/>
          </w:tcPr>
          <w:p w14:paraId="6394EB3C"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自動（本システムで予測計算＆システム連携：浸水予測システム）</w:t>
            </w:r>
          </w:p>
          <w:p w14:paraId="63115B59" w14:textId="77777777" w:rsidR="0092139B" w:rsidRPr="00AF62BF" w:rsidRDefault="0092139B" w:rsidP="0076261B">
            <w:pPr>
              <w:pStyle w:val="a2"/>
              <w:spacing w:line="280" w:lineRule="exact"/>
              <w:ind w:leftChars="0" w:left="0" w:firstLineChars="0" w:firstLine="0"/>
              <w:rPr>
                <w:spacing w:val="-4"/>
                <w:sz w:val="20"/>
                <w:szCs w:val="20"/>
              </w:rPr>
            </w:pPr>
          </w:p>
        </w:tc>
        <w:tc>
          <w:tcPr>
            <w:tcW w:w="1398" w:type="dxa"/>
            <w:shd w:val="clear" w:color="auto" w:fill="auto"/>
          </w:tcPr>
          <w:p w14:paraId="2BEA5D85" w14:textId="77777777" w:rsidR="0092139B" w:rsidRPr="00AF62BF" w:rsidRDefault="0092139B" w:rsidP="0076261B">
            <w:pPr>
              <w:pStyle w:val="a2"/>
              <w:spacing w:line="280" w:lineRule="exact"/>
              <w:ind w:leftChars="0" w:left="0" w:firstLineChars="0" w:firstLine="0"/>
              <w:rPr>
                <w:spacing w:val="-4"/>
                <w:sz w:val="20"/>
                <w:szCs w:val="20"/>
              </w:rPr>
            </w:pPr>
            <w:r w:rsidRPr="00073C7C">
              <w:rPr>
                <w:rFonts w:hint="eastAsia"/>
                <w:spacing w:val="-4"/>
                <w:sz w:val="20"/>
                <w:szCs w:val="20"/>
              </w:rPr>
              <w:t>▲</w:t>
            </w:r>
          </w:p>
        </w:tc>
        <w:tc>
          <w:tcPr>
            <w:tcW w:w="1399" w:type="dxa"/>
          </w:tcPr>
          <w:p w14:paraId="59127847"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w:t>
            </w:r>
          </w:p>
        </w:tc>
        <w:tc>
          <w:tcPr>
            <w:tcW w:w="1399" w:type="dxa"/>
          </w:tcPr>
          <w:p w14:paraId="349D2824"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w:t>
            </w:r>
          </w:p>
        </w:tc>
        <w:tc>
          <w:tcPr>
            <w:tcW w:w="3473" w:type="dxa"/>
          </w:tcPr>
          <w:p w14:paraId="0C19B995" w14:textId="77777777" w:rsidR="0092139B"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※予測雨量情報を用いて計算された</w:t>
            </w:r>
            <w:r>
              <w:rPr>
                <w:rFonts w:hint="eastAsia"/>
                <w:spacing w:val="-4"/>
                <w:sz w:val="20"/>
                <w:szCs w:val="20"/>
              </w:rPr>
              <w:t>予測結果</w:t>
            </w:r>
            <w:r w:rsidRPr="00AF62BF">
              <w:rPr>
                <w:rFonts w:hint="eastAsia"/>
                <w:spacing w:val="-4"/>
                <w:sz w:val="20"/>
                <w:szCs w:val="20"/>
              </w:rPr>
              <w:t>は気象業務法の観点から水防団に表示できない</w:t>
            </w:r>
            <w:r>
              <w:rPr>
                <w:rFonts w:hint="eastAsia"/>
                <w:spacing w:val="-4"/>
                <w:sz w:val="20"/>
                <w:szCs w:val="20"/>
              </w:rPr>
              <w:t>ため将来対応課題</w:t>
            </w:r>
          </w:p>
          <w:p w14:paraId="51F14E10" w14:textId="77777777" w:rsidR="0092139B" w:rsidRPr="00AF62BF" w:rsidRDefault="0092139B" w:rsidP="0076261B">
            <w:pPr>
              <w:pStyle w:val="a2"/>
              <w:spacing w:line="280" w:lineRule="exact"/>
              <w:ind w:leftChars="0" w:left="0" w:firstLineChars="0" w:firstLine="0"/>
              <w:rPr>
                <w:spacing w:val="-4"/>
                <w:sz w:val="20"/>
                <w:szCs w:val="20"/>
              </w:rPr>
            </w:pPr>
            <w:r>
              <w:rPr>
                <w:rFonts w:hint="eastAsia"/>
                <w:spacing w:val="-4"/>
                <w:sz w:val="20"/>
                <w:szCs w:val="20"/>
              </w:rPr>
              <w:t>※現況推定の結果についても将来対応課題（発注者との協議の結果）</w:t>
            </w:r>
          </w:p>
        </w:tc>
      </w:tr>
      <w:tr w:rsidR="0092139B" w:rsidRPr="00AF62BF" w14:paraId="167DA9AE" w14:textId="77777777" w:rsidTr="0076261B">
        <w:trPr>
          <w:trHeight w:val="730"/>
        </w:trPr>
        <w:tc>
          <w:tcPr>
            <w:tcW w:w="808" w:type="dxa"/>
          </w:tcPr>
          <w:p w14:paraId="62B6F219" w14:textId="77777777" w:rsidR="0092139B" w:rsidRPr="00AF62BF" w:rsidRDefault="0092139B" w:rsidP="0076261B">
            <w:pPr>
              <w:pStyle w:val="a2"/>
              <w:spacing w:line="280" w:lineRule="exact"/>
              <w:ind w:leftChars="0" w:left="0" w:firstLineChars="0" w:firstLine="0"/>
              <w:rPr>
                <w:spacing w:val="-4"/>
                <w:sz w:val="20"/>
                <w:szCs w:val="20"/>
              </w:rPr>
            </w:pPr>
            <w:r w:rsidRPr="00AF62BF">
              <w:rPr>
                <w:spacing w:val="-4"/>
                <w:sz w:val="20"/>
                <w:szCs w:val="20"/>
              </w:rPr>
              <w:t>A</w:t>
            </w:r>
            <w:r w:rsidRPr="00AF62BF">
              <w:rPr>
                <w:rFonts w:hint="eastAsia"/>
                <w:spacing w:val="-4"/>
                <w:sz w:val="20"/>
                <w:szCs w:val="20"/>
              </w:rPr>
              <w:t>6</w:t>
            </w:r>
          </w:p>
        </w:tc>
        <w:tc>
          <w:tcPr>
            <w:tcW w:w="2333" w:type="dxa"/>
          </w:tcPr>
          <w:p w14:paraId="1F7281E0" w14:textId="77777777" w:rsidR="0092139B" w:rsidRPr="00C9799A" w:rsidRDefault="0092139B" w:rsidP="0076261B">
            <w:pPr>
              <w:pStyle w:val="a2"/>
              <w:spacing w:line="280" w:lineRule="exact"/>
              <w:ind w:leftChars="0" w:left="0" w:firstLineChars="0" w:firstLine="0"/>
              <w:rPr>
                <w:rFonts w:asciiTheme="minorHAnsi" w:hAnsiTheme="minorHAnsi"/>
                <w:spacing w:val="-4"/>
                <w:sz w:val="20"/>
                <w:szCs w:val="20"/>
              </w:rPr>
            </w:pPr>
            <w:r>
              <w:rPr>
                <w:rFonts w:asciiTheme="minorHAnsi" w:hAnsiTheme="minorHAnsi"/>
                <w:spacing w:val="-4"/>
                <w:sz w:val="20"/>
                <w:szCs w:val="20"/>
              </w:rPr>
              <w:t>リアルタイム浸水予測結果</w:t>
            </w:r>
          </w:p>
        </w:tc>
        <w:tc>
          <w:tcPr>
            <w:tcW w:w="3215" w:type="dxa"/>
          </w:tcPr>
          <w:p w14:paraId="06ED2B38"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ascii="ＭＳ 明朝" w:hAnsi="ＭＳ 明朝" w:hint="eastAsia"/>
                <w:spacing w:val="-4"/>
                <w:sz w:val="20"/>
                <w:szCs w:val="20"/>
              </w:rPr>
              <w:t>浸水予測モデルの計算結果である</w:t>
            </w:r>
            <w:r>
              <w:rPr>
                <w:rFonts w:ascii="ＭＳ 明朝" w:hAnsi="ＭＳ 明朝" w:hint="eastAsia"/>
                <w:spacing w:val="-4"/>
                <w:sz w:val="20"/>
                <w:szCs w:val="20"/>
              </w:rPr>
              <w:t>リアルタイム浸水予測結果</w:t>
            </w:r>
            <w:r w:rsidRPr="00AF62BF">
              <w:rPr>
                <w:rFonts w:ascii="ＭＳ 明朝" w:hAnsi="ＭＳ 明朝" w:hint="eastAsia"/>
                <w:spacing w:val="-4"/>
                <w:sz w:val="20"/>
                <w:szCs w:val="20"/>
              </w:rPr>
              <w:t>。</w:t>
            </w:r>
          </w:p>
        </w:tc>
        <w:tc>
          <w:tcPr>
            <w:tcW w:w="2937" w:type="dxa"/>
          </w:tcPr>
          <w:p w14:paraId="539FC9B3"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地図（面：</w:t>
            </w:r>
            <w:r w:rsidRPr="00AF62BF">
              <w:rPr>
                <w:rFonts w:ascii="ＭＳ 明朝" w:hAnsi="ＭＳ 明朝" w:hint="eastAsia"/>
                <w:spacing w:val="-4"/>
                <w:sz w:val="21"/>
                <w:szCs w:val="21"/>
              </w:rPr>
              <w:t>浸水深（段階表示）</w:t>
            </w:r>
            <w:r w:rsidRPr="00AF62BF">
              <w:rPr>
                <w:rFonts w:hint="eastAsia"/>
                <w:spacing w:val="-4"/>
                <w:sz w:val="20"/>
                <w:szCs w:val="20"/>
              </w:rPr>
              <w:t>）</w:t>
            </w:r>
          </w:p>
        </w:tc>
        <w:tc>
          <w:tcPr>
            <w:tcW w:w="3875" w:type="dxa"/>
            <w:shd w:val="clear" w:color="auto" w:fill="DBE5F1" w:themeFill="accent1" w:themeFillTint="33"/>
          </w:tcPr>
          <w:p w14:paraId="3409C75F"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自動（本システムで予測計算＆システム連携：浸水予測システム）</w:t>
            </w:r>
          </w:p>
        </w:tc>
        <w:tc>
          <w:tcPr>
            <w:tcW w:w="1398" w:type="dxa"/>
          </w:tcPr>
          <w:p w14:paraId="76325E33"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0554D0CE"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21DB0F22"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3473" w:type="dxa"/>
          </w:tcPr>
          <w:p w14:paraId="6BE049D7" w14:textId="77777777" w:rsidR="0092139B" w:rsidRPr="00AF62BF" w:rsidRDefault="0092139B" w:rsidP="0076261B">
            <w:pPr>
              <w:pStyle w:val="a2"/>
              <w:spacing w:line="280" w:lineRule="exact"/>
              <w:ind w:leftChars="0" w:left="0" w:firstLineChars="0" w:firstLine="0"/>
              <w:rPr>
                <w:spacing w:val="-4"/>
                <w:sz w:val="20"/>
                <w:szCs w:val="20"/>
              </w:rPr>
            </w:pPr>
            <w:r>
              <w:rPr>
                <w:rFonts w:hint="eastAsia"/>
                <w:spacing w:val="-4"/>
                <w:sz w:val="20"/>
                <w:szCs w:val="20"/>
              </w:rPr>
              <w:t>―</w:t>
            </w:r>
          </w:p>
        </w:tc>
      </w:tr>
      <w:tr w:rsidR="0092139B" w:rsidRPr="00AF62BF" w14:paraId="4CD0FAE9" w14:textId="77777777" w:rsidTr="0076261B">
        <w:tc>
          <w:tcPr>
            <w:tcW w:w="17364" w:type="dxa"/>
            <w:gridSpan w:val="8"/>
            <w:shd w:val="clear" w:color="auto" w:fill="808080" w:themeFill="background1" w:themeFillShade="80"/>
          </w:tcPr>
          <w:p w14:paraId="6DE33354" w14:textId="77777777" w:rsidR="0092139B" w:rsidRPr="00C9799A" w:rsidRDefault="0092139B" w:rsidP="0076261B">
            <w:pPr>
              <w:pStyle w:val="a2"/>
              <w:spacing w:line="280" w:lineRule="exact"/>
              <w:ind w:leftChars="0" w:left="0" w:firstLineChars="0" w:firstLine="0"/>
              <w:rPr>
                <w:rFonts w:asciiTheme="minorHAnsi" w:eastAsia="ＭＳ ゴシック" w:hAnsiTheme="minorHAnsi"/>
                <w:b/>
                <w:bCs/>
                <w:color w:val="FFFFFF" w:themeColor="background1"/>
                <w:spacing w:val="-4"/>
                <w:sz w:val="21"/>
                <w:szCs w:val="21"/>
              </w:rPr>
            </w:pPr>
            <w:r w:rsidRPr="00D540FC">
              <w:rPr>
                <w:rFonts w:asciiTheme="minorHAnsi" w:eastAsia="ＭＳ ゴシック" w:hAnsiTheme="minorHAnsi"/>
                <w:b/>
                <w:bCs/>
                <w:color w:val="FFFFFF" w:themeColor="background1"/>
                <w:spacing w:val="-4"/>
                <w:sz w:val="21"/>
                <w:szCs w:val="21"/>
              </w:rPr>
              <w:t>B</w:t>
            </w:r>
            <w:r w:rsidRPr="00C9799A">
              <w:rPr>
                <w:rFonts w:asciiTheme="minorHAnsi" w:eastAsia="ＭＳ ゴシック" w:hAnsiTheme="minorHAnsi"/>
                <w:b/>
                <w:bCs/>
                <w:color w:val="FFFFFF" w:themeColor="background1"/>
                <w:spacing w:val="-4"/>
                <w:sz w:val="21"/>
                <w:szCs w:val="21"/>
              </w:rPr>
              <w:t>．出水中に更新される情報</w:t>
            </w:r>
          </w:p>
        </w:tc>
        <w:tc>
          <w:tcPr>
            <w:tcW w:w="3473" w:type="dxa"/>
            <w:shd w:val="clear" w:color="auto" w:fill="808080" w:themeFill="background1" w:themeFillShade="80"/>
          </w:tcPr>
          <w:p w14:paraId="4035036B" w14:textId="77777777" w:rsidR="0092139B" w:rsidRPr="00AF62BF" w:rsidRDefault="0092139B" w:rsidP="0076261B">
            <w:pPr>
              <w:pStyle w:val="a2"/>
              <w:spacing w:line="280" w:lineRule="exact"/>
              <w:ind w:leftChars="0" w:left="0" w:firstLineChars="0" w:firstLine="0"/>
              <w:rPr>
                <w:rFonts w:ascii="ＭＳ ゴシック" w:eastAsia="ＭＳ ゴシック" w:hAnsi="ＭＳ ゴシック"/>
                <w:b/>
                <w:bCs/>
                <w:color w:val="FFFFFF" w:themeColor="background1"/>
                <w:spacing w:val="-4"/>
                <w:sz w:val="21"/>
                <w:szCs w:val="21"/>
              </w:rPr>
            </w:pPr>
          </w:p>
        </w:tc>
      </w:tr>
      <w:tr w:rsidR="0092139B" w:rsidRPr="00AF62BF" w14:paraId="76758B19" w14:textId="77777777" w:rsidTr="0076261B">
        <w:trPr>
          <w:trHeight w:val="405"/>
        </w:trPr>
        <w:tc>
          <w:tcPr>
            <w:tcW w:w="808" w:type="dxa"/>
          </w:tcPr>
          <w:p w14:paraId="08368AB9"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B1</w:t>
            </w:r>
          </w:p>
        </w:tc>
        <w:tc>
          <w:tcPr>
            <w:tcW w:w="2333" w:type="dxa"/>
          </w:tcPr>
          <w:p w14:paraId="2F749906" w14:textId="77777777" w:rsidR="0092139B" w:rsidRPr="00C9799A" w:rsidRDefault="0092139B" w:rsidP="0076261B">
            <w:pPr>
              <w:pStyle w:val="a2"/>
              <w:spacing w:line="280" w:lineRule="exact"/>
              <w:ind w:leftChars="0" w:left="0" w:firstLineChars="0" w:firstLine="0"/>
              <w:rPr>
                <w:rFonts w:asciiTheme="minorHAnsi" w:hAnsiTheme="minorHAnsi"/>
                <w:spacing w:val="-4"/>
                <w:sz w:val="20"/>
                <w:szCs w:val="20"/>
              </w:rPr>
            </w:pPr>
            <w:r w:rsidRPr="00C9799A">
              <w:rPr>
                <w:rFonts w:asciiTheme="minorHAnsi" w:hAnsiTheme="minorHAnsi"/>
                <w:spacing w:val="-4"/>
                <w:sz w:val="21"/>
                <w:szCs w:val="21"/>
              </w:rPr>
              <w:t>巡視・通報等により発見した変状</w:t>
            </w:r>
            <w:r w:rsidRPr="00C9799A">
              <w:rPr>
                <w:rFonts w:asciiTheme="minorHAnsi" w:hAnsiTheme="minorHAnsi"/>
                <w:spacing w:val="-4"/>
                <w:sz w:val="20"/>
                <w:szCs w:val="20"/>
              </w:rPr>
              <w:t xml:space="preserve"> </w:t>
            </w:r>
          </w:p>
        </w:tc>
        <w:tc>
          <w:tcPr>
            <w:tcW w:w="3215" w:type="dxa"/>
          </w:tcPr>
          <w:p w14:paraId="271F4F67" w14:textId="77777777" w:rsidR="0092139B" w:rsidRPr="00AF62BF" w:rsidRDefault="0092139B" w:rsidP="0076261B">
            <w:pPr>
              <w:pStyle w:val="a2"/>
              <w:spacing w:line="280" w:lineRule="exact"/>
              <w:ind w:leftChars="0" w:left="0" w:firstLineChars="0" w:firstLine="0"/>
              <w:rPr>
                <w:spacing w:val="-4"/>
                <w:sz w:val="20"/>
              </w:rPr>
            </w:pPr>
            <w:r w:rsidRPr="00AF62BF">
              <w:rPr>
                <w:rFonts w:ascii="ＭＳ 明朝" w:hAnsi="ＭＳ 明朝" w:hint="eastAsia"/>
                <w:spacing w:val="-4"/>
                <w:sz w:val="20"/>
              </w:rPr>
              <w:t>水防団員或いは市町村職員</w:t>
            </w:r>
            <w:r>
              <w:rPr>
                <w:rFonts w:ascii="ＭＳ 明朝" w:hAnsi="ＭＳ 明朝" w:hint="eastAsia"/>
                <w:spacing w:val="-4"/>
                <w:sz w:val="20"/>
              </w:rPr>
              <w:t>、河川管理者</w:t>
            </w:r>
            <w:r w:rsidRPr="00AF62BF">
              <w:rPr>
                <w:rFonts w:ascii="ＭＳ 明朝" w:hAnsi="ＭＳ 明朝" w:hint="eastAsia"/>
                <w:spacing w:val="-4"/>
                <w:sz w:val="20"/>
              </w:rPr>
              <w:t>等による巡視や、住民からの通報によって発見された地域の浸水等変状。</w:t>
            </w:r>
          </w:p>
        </w:tc>
        <w:tc>
          <w:tcPr>
            <w:tcW w:w="2937" w:type="dxa"/>
          </w:tcPr>
          <w:p w14:paraId="7735DC2F"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rPr>
              <w:t>地図（点）</w:t>
            </w:r>
            <w:r>
              <w:rPr>
                <w:rFonts w:hint="eastAsia"/>
                <w:spacing w:val="-4"/>
                <w:sz w:val="20"/>
              </w:rPr>
              <w:t>、</w:t>
            </w:r>
            <w:r w:rsidRPr="00AF62BF">
              <w:rPr>
                <w:rFonts w:hint="eastAsia"/>
                <w:spacing w:val="-4"/>
                <w:sz w:val="20"/>
                <w:szCs w:val="20"/>
              </w:rPr>
              <w:t>一覧</w:t>
            </w:r>
          </w:p>
        </w:tc>
        <w:tc>
          <w:tcPr>
            <w:tcW w:w="3875" w:type="dxa"/>
            <w:shd w:val="clear" w:color="auto" w:fill="F2DBDB" w:themeFill="accent2" w:themeFillTint="33"/>
          </w:tcPr>
          <w:p w14:paraId="684CF8FF"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手入力…</w:t>
            </w:r>
            <w:r>
              <w:rPr>
                <w:rFonts w:hint="eastAsia"/>
                <w:spacing w:val="-4"/>
                <w:sz w:val="20"/>
                <w:szCs w:val="20"/>
              </w:rPr>
              <w:t>W</w:t>
            </w:r>
            <w:r>
              <w:rPr>
                <w:spacing w:val="-4"/>
                <w:sz w:val="20"/>
                <w:szCs w:val="20"/>
              </w:rPr>
              <w:t>eb</w:t>
            </w:r>
            <w:r w:rsidRPr="00AF62BF">
              <w:rPr>
                <w:rFonts w:hint="eastAsia"/>
                <w:spacing w:val="-4"/>
                <w:sz w:val="20"/>
                <w:szCs w:val="20"/>
              </w:rPr>
              <w:t>システム：市町村、水防団</w:t>
            </w:r>
            <w:r>
              <w:rPr>
                <w:rFonts w:hint="eastAsia"/>
                <w:spacing w:val="-4"/>
                <w:sz w:val="20"/>
                <w:szCs w:val="20"/>
              </w:rPr>
              <w:t>、河川管理者</w:t>
            </w:r>
            <w:r w:rsidRPr="00AF62BF">
              <w:rPr>
                <w:rFonts w:hint="eastAsia"/>
                <w:spacing w:val="-4"/>
                <w:sz w:val="20"/>
                <w:szCs w:val="20"/>
              </w:rPr>
              <w:t>が入力（</w:t>
            </w:r>
            <w:r>
              <w:rPr>
                <w:rFonts w:hint="eastAsia"/>
                <w:spacing w:val="-4"/>
                <w:sz w:val="20"/>
                <w:szCs w:val="20"/>
              </w:rPr>
              <w:t>位置情報は</w:t>
            </w:r>
            <w:r w:rsidRPr="00AF62BF">
              <w:rPr>
                <w:rFonts w:hint="eastAsia"/>
                <w:spacing w:val="-4"/>
                <w:sz w:val="20"/>
                <w:szCs w:val="20"/>
              </w:rPr>
              <w:t>I</w:t>
            </w:r>
            <w:r w:rsidRPr="00AF62BF">
              <w:rPr>
                <w:spacing w:val="-4"/>
                <w:sz w:val="20"/>
                <w:szCs w:val="20"/>
              </w:rPr>
              <w:t>D</w:t>
            </w:r>
            <w:r w:rsidRPr="00AF62BF">
              <w:rPr>
                <w:rFonts w:hint="eastAsia"/>
                <w:spacing w:val="-4"/>
                <w:sz w:val="20"/>
                <w:szCs w:val="20"/>
              </w:rPr>
              <w:t>で区別）</w:t>
            </w:r>
          </w:p>
        </w:tc>
        <w:tc>
          <w:tcPr>
            <w:tcW w:w="1398" w:type="dxa"/>
          </w:tcPr>
          <w:p w14:paraId="6BF94DA3"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562461D8"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4CCA9095"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3473" w:type="dxa"/>
          </w:tcPr>
          <w:p w14:paraId="12197A4D"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w:t>
            </w:r>
          </w:p>
        </w:tc>
      </w:tr>
      <w:tr w:rsidR="0092139B" w:rsidRPr="00AF62BF" w14:paraId="7FD4B708" w14:textId="77777777" w:rsidTr="0076261B">
        <w:tc>
          <w:tcPr>
            <w:tcW w:w="808" w:type="dxa"/>
          </w:tcPr>
          <w:p w14:paraId="166647F4" w14:textId="77777777" w:rsidR="0092139B" w:rsidRPr="00AF62BF" w:rsidRDefault="0092139B" w:rsidP="0076261B">
            <w:pPr>
              <w:pStyle w:val="a2"/>
              <w:spacing w:line="280" w:lineRule="exact"/>
              <w:ind w:leftChars="0" w:left="0" w:firstLineChars="0" w:firstLine="0"/>
              <w:rPr>
                <w:spacing w:val="-4"/>
                <w:sz w:val="20"/>
                <w:szCs w:val="20"/>
              </w:rPr>
            </w:pPr>
            <w:r>
              <w:rPr>
                <w:rFonts w:hint="eastAsia"/>
                <w:spacing w:val="-4"/>
                <w:sz w:val="20"/>
                <w:szCs w:val="20"/>
              </w:rPr>
              <w:t>B</w:t>
            </w:r>
            <w:r>
              <w:rPr>
                <w:spacing w:val="-4"/>
                <w:sz w:val="20"/>
                <w:szCs w:val="20"/>
              </w:rPr>
              <w:t>2</w:t>
            </w:r>
          </w:p>
        </w:tc>
        <w:tc>
          <w:tcPr>
            <w:tcW w:w="2333" w:type="dxa"/>
          </w:tcPr>
          <w:p w14:paraId="6CE31782" w14:textId="77777777" w:rsidR="0092139B" w:rsidRPr="00C9799A" w:rsidRDefault="0092139B" w:rsidP="0076261B">
            <w:pPr>
              <w:pStyle w:val="a2"/>
              <w:spacing w:line="280" w:lineRule="exact"/>
              <w:ind w:leftChars="0" w:left="0" w:firstLineChars="0" w:firstLine="0"/>
              <w:rPr>
                <w:rFonts w:asciiTheme="minorHAnsi" w:hAnsiTheme="minorHAnsi"/>
                <w:spacing w:val="-4"/>
                <w:sz w:val="20"/>
                <w:szCs w:val="20"/>
              </w:rPr>
            </w:pPr>
            <w:r w:rsidRPr="00C9799A">
              <w:rPr>
                <w:rFonts w:asciiTheme="minorHAnsi" w:hAnsiTheme="minorHAnsi"/>
                <w:spacing w:val="-4"/>
                <w:sz w:val="21"/>
                <w:szCs w:val="21"/>
              </w:rPr>
              <w:t>LINE</w:t>
            </w:r>
            <w:r w:rsidRPr="00C9799A">
              <w:rPr>
                <w:rFonts w:asciiTheme="minorHAnsi" w:hAnsiTheme="minorHAnsi"/>
                <w:spacing w:val="-4"/>
                <w:sz w:val="21"/>
                <w:szCs w:val="21"/>
              </w:rPr>
              <w:t>からの重要写真</w:t>
            </w:r>
          </w:p>
        </w:tc>
        <w:tc>
          <w:tcPr>
            <w:tcW w:w="3215" w:type="dxa"/>
          </w:tcPr>
          <w:p w14:paraId="5F09B516" w14:textId="77777777" w:rsidR="0092139B" w:rsidRDefault="0092139B" w:rsidP="0076261B">
            <w:pPr>
              <w:pStyle w:val="a2"/>
              <w:spacing w:line="280" w:lineRule="exact"/>
              <w:ind w:leftChars="0" w:left="0" w:firstLineChars="0" w:firstLine="0"/>
              <w:rPr>
                <w:rFonts w:ascii="ＭＳ 明朝" w:hAnsi="ＭＳ 明朝"/>
                <w:spacing w:val="-4"/>
                <w:sz w:val="20"/>
                <w:szCs w:val="20"/>
              </w:rPr>
            </w:pPr>
            <w:r w:rsidRPr="00AF62BF">
              <w:rPr>
                <w:rFonts w:ascii="ＭＳ 明朝" w:hAnsi="ＭＳ 明朝" w:hint="eastAsia"/>
                <w:spacing w:val="-4"/>
                <w:sz w:val="20"/>
                <w:szCs w:val="20"/>
              </w:rPr>
              <w:t>水</w:t>
            </w:r>
            <w:r w:rsidRPr="00C266D3">
              <w:rPr>
                <w:rFonts w:ascii="ＭＳ 明朝" w:hAnsi="ＭＳ 明朝" w:hint="eastAsia"/>
                <w:spacing w:val="-4"/>
                <w:sz w:val="20"/>
                <w:szCs w:val="20"/>
              </w:rPr>
              <w:t>防団（団・分団・班）あるいは市町村による</w:t>
            </w:r>
            <w:r w:rsidRPr="00C266D3">
              <w:rPr>
                <w:rFonts w:ascii="ＭＳ 明朝" w:hAnsi="ＭＳ 明朝"/>
                <w:spacing w:val="-4"/>
                <w:sz w:val="20"/>
                <w:szCs w:val="20"/>
              </w:rPr>
              <w:t>L</w:t>
            </w:r>
            <w:r>
              <w:rPr>
                <w:rFonts w:ascii="ＭＳ 明朝" w:hAnsi="ＭＳ 明朝" w:hint="eastAsia"/>
                <w:spacing w:val="-4"/>
                <w:sz w:val="20"/>
                <w:szCs w:val="20"/>
              </w:rPr>
              <w:t>INE</w:t>
            </w:r>
            <w:r w:rsidRPr="00C266D3">
              <w:rPr>
                <w:rFonts w:ascii="ＭＳ 明朝" w:hAnsi="ＭＳ 明朝"/>
                <w:spacing w:val="-4"/>
                <w:sz w:val="20"/>
                <w:szCs w:val="20"/>
              </w:rPr>
              <w:t>グループの共有情報</w:t>
            </w:r>
            <w:r>
              <w:rPr>
                <w:rFonts w:ascii="ＭＳ 明朝" w:hAnsi="ＭＳ 明朝" w:hint="eastAsia"/>
                <w:spacing w:val="-4"/>
                <w:sz w:val="20"/>
                <w:szCs w:val="20"/>
              </w:rPr>
              <w:t>。</w:t>
            </w:r>
          </w:p>
        </w:tc>
        <w:tc>
          <w:tcPr>
            <w:tcW w:w="2937" w:type="dxa"/>
          </w:tcPr>
          <w:p w14:paraId="1274E556"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写真、文字</w:t>
            </w:r>
            <w:r w:rsidRPr="00CD64CE">
              <w:rPr>
                <w:rFonts w:hint="eastAsia"/>
                <w:spacing w:val="-4"/>
                <w:sz w:val="20"/>
                <w:szCs w:val="20"/>
              </w:rPr>
              <w:t>（重要度）</w:t>
            </w:r>
          </w:p>
        </w:tc>
        <w:tc>
          <w:tcPr>
            <w:tcW w:w="3875" w:type="dxa"/>
            <w:shd w:val="clear" w:color="auto" w:fill="DBE5F1" w:themeFill="accent1" w:themeFillTint="33"/>
          </w:tcPr>
          <w:p w14:paraId="298ECDA4"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自動：</w:t>
            </w:r>
            <w:r>
              <w:rPr>
                <w:rFonts w:hint="eastAsia"/>
                <w:spacing w:val="-4"/>
                <w:sz w:val="20"/>
                <w:szCs w:val="20"/>
              </w:rPr>
              <w:t>LINE</w:t>
            </w:r>
            <w:r w:rsidRPr="00CD64CE">
              <w:rPr>
                <w:rFonts w:hint="eastAsia"/>
                <w:spacing w:val="-4"/>
                <w:sz w:val="20"/>
                <w:szCs w:val="20"/>
              </w:rPr>
              <w:t>からの重要写真については、重要度を設定することで入力・抽出を可能とする</w:t>
            </w:r>
          </w:p>
        </w:tc>
        <w:tc>
          <w:tcPr>
            <w:tcW w:w="1398" w:type="dxa"/>
          </w:tcPr>
          <w:p w14:paraId="6673C54C"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0264E1B6"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7333A236"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3473" w:type="dxa"/>
          </w:tcPr>
          <w:p w14:paraId="1EE2DA12" w14:textId="77777777" w:rsidR="0092139B" w:rsidRPr="00AF62BF" w:rsidRDefault="0092139B" w:rsidP="0076261B">
            <w:pPr>
              <w:pStyle w:val="a2"/>
              <w:spacing w:line="280" w:lineRule="exact"/>
              <w:ind w:leftChars="0" w:left="0" w:firstLineChars="0" w:firstLine="0"/>
              <w:rPr>
                <w:spacing w:val="-4"/>
                <w:sz w:val="20"/>
                <w:szCs w:val="20"/>
              </w:rPr>
            </w:pPr>
            <w:r w:rsidRPr="00CD64CE">
              <w:rPr>
                <w:rFonts w:hint="eastAsia"/>
                <w:spacing w:val="-4"/>
                <w:sz w:val="20"/>
                <w:szCs w:val="20"/>
              </w:rPr>
              <w:t>※</w:t>
            </w:r>
            <w:r>
              <w:rPr>
                <w:rFonts w:hint="eastAsia"/>
                <w:spacing w:val="-4"/>
                <w:sz w:val="20"/>
                <w:szCs w:val="20"/>
              </w:rPr>
              <w:t>実証実験対象地の関係者からの意見</w:t>
            </w:r>
            <w:r w:rsidRPr="00CD64CE">
              <w:rPr>
                <w:rFonts w:hint="eastAsia"/>
                <w:spacing w:val="-4"/>
                <w:sz w:val="20"/>
                <w:szCs w:val="20"/>
              </w:rPr>
              <w:t>を踏まえた</w:t>
            </w:r>
          </w:p>
        </w:tc>
      </w:tr>
      <w:tr w:rsidR="0092139B" w:rsidRPr="00AF62BF" w14:paraId="07EFDF36" w14:textId="77777777" w:rsidTr="0076261B">
        <w:tc>
          <w:tcPr>
            <w:tcW w:w="808" w:type="dxa"/>
          </w:tcPr>
          <w:p w14:paraId="1E7EAD96" w14:textId="77777777" w:rsidR="0092139B"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B3</w:t>
            </w:r>
          </w:p>
        </w:tc>
        <w:tc>
          <w:tcPr>
            <w:tcW w:w="2333" w:type="dxa"/>
          </w:tcPr>
          <w:p w14:paraId="7CD61ABF" w14:textId="77777777" w:rsidR="0092139B" w:rsidRPr="00C9799A" w:rsidRDefault="0092139B" w:rsidP="0076261B">
            <w:pPr>
              <w:pStyle w:val="a2"/>
              <w:spacing w:line="280" w:lineRule="exact"/>
              <w:ind w:leftChars="0" w:left="0" w:firstLineChars="0" w:firstLine="0"/>
              <w:rPr>
                <w:rFonts w:asciiTheme="minorHAnsi" w:hAnsiTheme="minorHAnsi"/>
                <w:spacing w:val="-4"/>
                <w:sz w:val="21"/>
                <w:szCs w:val="21"/>
              </w:rPr>
            </w:pPr>
            <w:r w:rsidRPr="00C9799A">
              <w:rPr>
                <w:rFonts w:asciiTheme="minorHAnsi" w:hAnsiTheme="minorHAnsi"/>
                <w:spacing w:val="-4"/>
                <w:sz w:val="21"/>
                <w:szCs w:val="21"/>
              </w:rPr>
              <w:t>水防活動等対応の状況（水防団等）</w:t>
            </w:r>
          </w:p>
        </w:tc>
        <w:tc>
          <w:tcPr>
            <w:tcW w:w="3215" w:type="dxa"/>
          </w:tcPr>
          <w:p w14:paraId="3CCD07A0" w14:textId="77777777" w:rsidR="0092139B" w:rsidRDefault="0092139B" w:rsidP="0076261B">
            <w:pPr>
              <w:pStyle w:val="a2"/>
              <w:spacing w:line="280" w:lineRule="exact"/>
              <w:ind w:leftChars="0" w:left="0" w:firstLineChars="0" w:firstLine="0"/>
              <w:rPr>
                <w:rFonts w:ascii="ＭＳ 明朝" w:hAnsi="ＭＳ 明朝"/>
                <w:spacing w:val="-4"/>
                <w:sz w:val="20"/>
                <w:szCs w:val="20"/>
              </w:rPr>
            </w:pPr>
            <w:r w:rsidRPr="00AF62BF">
              <w:rPr>
                <w:rFonts w:ascii="ＭＳ 明朝" w:hAnsi="ＭＳ 明朝" w:hint="eastAsia"/>
                <w:spacing w:val="-4"/>
                <w:sz w:val="20"/>
                <w:szCs w:val="20"/>
              </w:rPr>
              <w:t>水防団による、水防活動等対応の活動状況。（避難誘導、水防工法実施等）</w:t>
            </w:r>
          </w:p>
          <w:p w14:paraId="20AA50E1" w14:textId="77777777" w:rsidR="0092139B" w:rsidRDefault="0092139B" w:rsidP="0076261B">
            <w:pPr>
              <w:pStyle w:val="a2"/>
              <w:spacing w:line="280" w:lineRule="exact"/>
              <w:ind w:leftChars="0" w:left="0" w:firstLineChars="0" w:firstLine="0"/>
              <w:rPr>
                <w:rFonts w:ascii="ＭＳ 明朝" w:hAnsi="ＭＳ 明朝"/>
                <w:spacing w:val="-4"/>
                <w:sz w:val="20"/>
                <w:szCs w:val="20"/>
              </w:rPr>
            </w:pPr>
          </w:p>
        </w:tc>
        <w:tc>
          <w:tcPr>
            <w:tcW w:w="2937" w:type="dxa"/>
          </w:tcPr>
          <w:p w14:paraId="40ED93B7"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rPr>
              <w:t>地図（点）</w:t>
            </w:r>
            <w:r>
              <w:rPr>
                <w:rFonts w:hint="eastAsia"/>
                <w:spacing w:val="-4"/>
                <w:sz w:val="20"/>
              </w:rPr>
              <w:t>、</w:t>
            </w:r>
            <w:r w:rsidRPr="00AF62BF">
              <w:rPr>
                <w:rFonts w:hint="eastAsia"/>
                <w:spacing w:val="-4"/>
                <w:sz w:val="20"/>
                <w:szCs w:val="20"/>
              </w:rPr>
              <w:t>一覧（クロノロジー）</w:t>
            </w:r>
          </w:p>
        </w:tc>
        <w:tc>
          <w:tcPr>
            <w:tcW w:w="3875" w:type="dxa"/>
            <w:shd w:val="clear" w:color="auto" w:fill="F2DBDB" w:themeFill="accent2" w:themeFillTint="33"/>
          </w:tcPr>
          <w:p w14:paraId="7548B45C" w14:textId="77777777" w:rsidR="0092139B" w:rsidRPr="00D540FC" w:rsidRDefault="0092139B" w:rsidP="0076261B">
            <w:pPr>
              <w:pStyle w:val="a2"/>
              <w:spacing w:line="280" w:lineRule="exact"/>
              <w:ind w:leftChars="0" w:left="0" w:firstLineChars="0" w:firstLine="0"/>
              <w:rPr>
                <w:color w:val="FF0000"/>
                <w:spacing w:val="-4"/>
                <w:sz w:val="20"/>
                <w:szCs w:val="20"/>
              </w:rPr>
            </w:pPr>
            <w:r>
              <w:rPr>
                <w:rFonts w:hint="eastAsia"/>
                <w:spacing w:val="-4"/>
                <w:sz w:val="20"/>
                <w:szCs w:val="20"/>
              </w:rPr>
              <w:t>一括指示ツールからの入力（市町村あるいは水防団の団長・分団長が入力）、手入力（水防団が入力）</w:t>
            </w:r>
          </w:p>
        </w:tc>
        <w:tc>
          <w:tcPr>
            <w:tcW w:w="1398" w:type="dxa"/>
          </w:tcPr>
          <w:p w14:paraId="013C284F"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7BE30DFA"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509C2143"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3473" w:type="dxa"/>
          </w:tcPr>
          <w:p w14:paraId="10B4ECDF" w14:textId="77777777" w:rsidR="0092139B" w:rsidRPr="00CD64CE"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w:t>
            </w:r>
          </w:p>
        </w:tc>
      </w:tr>
      <w:tr w:rsidR="0092139B" w:rsidRPr="00AF62BF" w14:paraId="0825A169" w14:textId="77777777" w:rsidTr="0076261B">
        <w:trPr>
          <w:trHeight w:val="860"/>
        </w:trPr>
        <w:tc>
          <w:tcPr>
            <w:tcW w:w="808" w:type="dxa"/>
          </w:tcPr>
          <w:p w14:paraId="1852D6F0"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B</w:t>
            </w:r>
            <w:r>
              <w:rPr>
                <w:spacing w:val="-4"/>
                <w:sz w:val="20"/>
                <w:szCs w:val="20"/>
              </w:rPr>
              <w:t>4</w:t>
            </w:r>
          </w:p>
        </w:tc>
        <w:tc>
          <w:tcPr>
            <w:tcW w:w="2333" w:type="dxa"/>
          </w:tcPr>
          <w:p w14:paraId="3D0C7121" w14:textId="77777777" w:rsidR="0092139B" w:rsidRPr="00FD0772" w:rsidRDefault="0092139B" w:rsidP="0076261B">
            <w:pPr>
              <w:pStyle w:val="a2"/>
              <w:spacing w:line="280" w:lineRule="exact"/>
              <w:ind w:leftChars="0" w:left="0" w:firstLineChars="0" w:firstLine="0"/>
              <w:rPr>
                <w:rFonts w:asciiTheme="minorHAnsi" w:hAnsiTheme="minorHAnsi"/>
                <w:spacing w:val="-4"/>
                <w:sz w:val="21"/>
                <w:szCs w:val="21"/>
              </w:rPr>
            </w:pPr>
            <w:r w:rsidRPr="00C9799A">
              <w:rPr>
                <w:rFonts w:asciiTheme="minorHAnsi" w:hAnsiTheme="minorHAnsi"/>
                <w:spacing w:val="-4"/>
                <w:sz w:val="21"/>
                <w:szCs w:val="21"/>
              </w:rPr>
              <w:t>水防活動等対応の状況（市町村）</w:t>
            </w:r>
          </w:p>
        </w:tc>
        <w:tc>
          <w:tcPr>
            <w:tcW w:w="3215" w:type="dxa"/>
          </w:tcPr>
          <w:p w14:paraId="215CE4D1" w14:textId="77777777" w:rsidR="0092139B" w:rsidRDefault="0092139B" w:rsidP="0076261B">
            <w:pPr>
              <w:pStyle w:val="a2"/>
              <w:spacing w:line="280" w:lineRule="exact"/>
              <w:ind w:leftChars="0" w:left="0" w:firstLineChars="0" w:firstLine="0"/>
              <w:rPr>
                <w:rFonts w:ascii="ＭＳ 明朝" w:hAnsi="ＭＳ 明朝"/>
                <w:spacing w:val="-4"/>
                <w:sz w:val="20"/>
                <w:szCs w:val="20"/>
              </w:rPr>
            </w:pPr>
            <w:r w:rsidRPr="00AF62BF">
              <w:rPr>
                <w:rFonts w:ascii="ＭＳ 明朝" w:hAnsi="ＭＳ 明朝" w:hint="eastAsia"/>
                <w:spacing w:val="-4"/>
                <w:sz w:val="20"/>
                <w:szCs w:val="20"/>
              </w:rPr>
              <w:t>市町村の各部門（班）による、水防活動等の活動状況。巡視、避難誘導等</w:t>
            </w:r>
          </w:p>
        </w:tc>
        <w:tc>
          <w:tcPr>
            <w:tcW w:w="2937" w:type="dxa"/>
          </w:tcPr>
          <w:p w14:paraId="03C2FA00" w14:textId="77777777" w:rsidR="0092139B" w:rsidRPr="00AF62BF" w:rsidRDefault="0092139B" w:rsidP="0076261B">
            <w:pPr>
              <w:pStyle w:val="a2"/>
              <w:spacing w:line="280" w:lineRule="exact"/>
              <w:ind w:leftChars="0" w:left="0" w:firstLineChars="0" w:firstLine="0"/>
              <w:rPr>
                <w:spacing w:val="-4"/>
                <w:sz w:val="20"/>
                <w:szCs w:val="20"/>
              </w:rPr>
            </w:pPr>
            <w:r w:rsidRPr="00AF62BF" w:rsidDel="00905C7A">
              <w:rPr>
                <w:rFonts w:hint="eastAsia"/>
                <w:spacing w:val="-4"/>
                <w:sz w:val="20"/>
              </w:rPr>
              <w:t>地図（点）</w:t>
            </w:r>
            <w:r>
              <w:rPr>
                <w:rFonts w:hint="eastAsia"/>
                <w:spacing w:val="-4"/>
                <w:sz w:val="20"/>
              </w:rPr>
              <w:t>、</w:t>
            </w:r>
            <w:r w:rsidRPr="00AF62BF">
              <w:rPr>
                <w:rFonts w:hint="eastAsia"/>
                <w:spacing w:val="-4"/>
                <w:sz w:val="20"/>
                <w:szCs w:val="20"/>
              </w:rPr>
              <w:t>一覧（クロノロジー）</w:t>
            </w:r>
          </w:p>
        </w:tc>
        <w:tc>
          <w:tcPr>
            <w:tcW w:w="3875" w:type="dxa"/>
            <w:shd w:val="clear" w:color="auto" w:fill="F2DBDB" w:themeFill="accent2" w:themeFillTint="33"/>
          </w:tcPr>
          <w:p w14:paraId="69FD7DD5" w14:textId="77777777" w:rsidR="0092139B" w:rsidRDefault="0092139B" w:rsidP="0076261B">
            <w:pPr>
              <w:pStyle w:val="a2"/>
              <w:spacing w:line="280" w:lineRule="exact"/>
              <w:ind w:leftChars="0" w:left="0" w:firstLineChars="0" w:firstLine="0"/>
              <w:rPr>
                <w:spacing w:val="-4"/>
                <w:sz w:val="20"/>
                <w:szCs w:val="20"/>
              </w:rPr>
            </w:pPr>
            <w:r w:rsidRPr="00D540FC">
              <w:rPr>
                <w:rFonts w:hint="eastAsia"/>
                <w:spacing w:val="-4"/>
                <w:sz w:val="20"/>
                <w:szCs w:val="20"/>
              </w:rPr>
              <w:t>手入力（市町村が入力）</w:t>
            </w:r>
          </w:p>
          <w:p w14:paraId="3CD1382F" w14:textId="77777777" w:rsidR="0092139B" w:rsidRPr="00D540FC" w:rsidRDefault="0092139B" w:rsidP="0076261B">
            <w:pPr>
              <w:pStyle w:val="a2"/>
              <w:spacing w:line="280" w:lineRule="exact"/>
              <w:ind w:leftChars="0" w:left="0" w:firstLineChars="0" w:firstLine="0"/>
              <w:rPr>
                <w:color w:val="FF0000"/>
                <w:spacing w:val="-4"/>
                <w:sz w:val="20"/>
                <w:szCs w:val="20"/>
              </w:rPr>
            </w:pPr>
          </w:p>
        </w:tc>
        <w:tc>
          <w:tcPr>
            <w:tcW w:w="1398" w:type="dxa"/>
          </w:tcPr>
          <w:p w14:paraId="41653AD1"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638E324D"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612C8DA9"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3473" w:type="dxa"/>
          </w:tcPr>
          <w:p w14:paraId="0543767F"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w:t>
            </w:r>
          </w:p>
        </w:tc>
      </w:tr>
      <w:tr w:rsidR="0092139B" w:rsidRPr="00AF62BF" w14:paraId="41F37BDF" w14:textId="77777777" w:rsidTr="0076261B">
        <w:tc>
          <w:tcPr>
            <w:tcW w:w="808" w:type="dxa"/>
          </w:tcPr>
          <w:p w14:paraId="26ADE042" w14:textId="77777777" w:rsidR="0092139B" w:rsidRPr="00AF62BF" w:rsidRDefault="0092139B" w:rsidP="0076261B">
            <w:pPr>
              <w:pStyle w:val="a2"/>
              <w:spacing w:line="280" w:lineRule="exact"/>
              <w:ind w:leftChars="0" w:left="0" w:firstLineChars="0" w:firstLine="0"/>
              <w:rPr>
                <w:spacing w:val="-4"/>
                <w:sz w:val="20"/>
                <w:szCs w:val="20"/>
              </w:rPr>
            </w:pPr>
            <w:r>
              <w:rPr>
                <w:rFonts w:hint="eastAsia"/>
                <w:spacing w:val="-4"/>
                <w:sz w:val="20"/>
                <w:szCs w:val="20"/>
              </w:rPr>
              <w:t>B</w:t>
            </w:r>
            <w:r>
              <w:rPr>
                <w:spacing w:val="-4"/>
                <w:sz w:val="20"/>
                <w:szCs w:val="20"/>
              </w:rPr>
              <w:t>5</w:t>
            </w:r>
          </w:p>
        </w:tc>
        <w:tc>
          <w:tcPr>
            <w:tcW w:w="2333" w:type="dxa"/>
          </w:tcPr>
          <w:p w14:paraId="778116C5" w14:textId="77777777" w:rsidR="0092139B" w:rsidRPr="00C9799A" w:rsidRDefault="0092139B" w:rsidP="0076261B">
            <w:pPr>
              <w:pStyle w:val="a2"/>
              <w:spacing w:line="280" w:lineRule="exact"/>
              <w:ind w:leftChars="0" w:left="0" w:firstLineChars="0" w:firstLine="0"/>
              <w:rPr>
                <w:rFonts w:asciiTheme="minorHAnsi" w:hAnsiTheme="minorHAnsi"/>
                <w:spacing w:val="-4"/>
                <w:sz w:val="21"/>
                <w:szCs w:val="21"/>
              </w:rPr>
            </w:pPr>
            <w:r w:rsidRPr="00C9799A">
              <w:rPr>
                <w:rFonts w:asciiTheme="minorHAnsi" w:hAnsiTheme="minorHAnsi"/>
                <w:spacing w:val="-4"/>
                <w:sz w:val="20"/>
                <w:szCs w:val="20"/>
              </w:rPr>
              <w:t>ホットラインでの伝達内容</w:t>
            </w:r>
          </w:p>
        </w:tc>
        <w:tc>
          <w:tcPr>
            <w:tcW w:w="3215" w:type="dxa"/>
          </w:tcPr>
          <w:p w14:paraId="2E5378C1" w14:textId="77777777" w:rsidR="0092139B" w:rsidRPr="00AF62BF" w:rsidRDefault="0092139B" w:rsidP="0076261B">
            <w:pPr>
              <w:pStyle w:val="a2"/>
              <w:spacing w:line="280" w:lineRule="exact"/>
              <w:ind w:leftChars="0" w:left="0" w:firstLineChars="0" w:firstLine="0"/>
              <w:rPr>
                <w:rFonts w:ascii="ＭＳ 明朝" w:hAnsi="ＭＳ 明朝"/>
                <w:spacing w:val="-4"/>
                <w:sz w:val="20"/>
              </w:rPr>
            </w:pPr>
            <w:r>
              <w:rPr>
                <w:rFonts w:ascii="ＭＳ 明朝" w:hAnsi="ＭＳ 明朝" w:hint="eastAsia"/>
                <w:spacing w:val="-4"/>
                <w:sz w:val="20"/>
                <w:szCs w:val="20"/>
              </w:rPr>
              <w:t>河川管理者</w:t>
            </w:r>
            <w:r w:rsidRPr="00AF62BF">
              <w:rPr>
                <w:rFonts w:ascii="ＭＳ 明朝" w:hAnsi="ＭＳ 明朝" w:hint="eastAsia"/>
                <w:spacing w:val="-4"/>
                <w:sz w:val="20"/>
                <w:szCs w:val="20"/>
              </w:rPr>
              <w:t>から市町村に対して伝達したホットラインの内容。</w:t>
            </w:r>
          </w:p>
        </w:tc>
        <w:tc>
          <w:tcPr>
            <w:tcW w:w="2937" w:type="dxa"/>
          </w:tcPr>
          <w:p w14:paraId="534C6140"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一覧（時系列）</w:t>
            </w:r>
          </w:p>
        </w:tc>
        <w:tc>
          <w:tcPr>
            <w:tcW w:w="3875" w:type="dxa"/>
            <w:shd w:val="clear" w:color="auto" w:fill="F2DBDB" w:themeFill="accent2" w:themeFillTint="33"/>
          </w:tcPr>
          <w:p w14:paraId="343BA5A0"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手入力（河川管理者が入力）</w:t>
            </w:r>
          </w:p>
        </w:tc>
        <w:tc>
          <w:tcPr>
            <w:tcW w:w="1398" w:type="dxa"/>
          </w:tcPr>
          <w:p w14:paraId="6F4DA8A3"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114B7A4A"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179F3324"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一部〇</w:t>
            </w:r>
          </w:p>
        </w:tc>
        <w:tc>
          <w:tcPr>
            <w:tcW w:w="3473" w:type="dxa"/>
          </w:tcPr>
          <w:p w14:paraId="51799FC7" w14:textId="77777777" w:rsidR="0092139B" w:rsidRDefault="0092139B" w:rsidP="0076261B">
            <w:pPr>
              <w:pStyle w:val="a2"/>
              <w:spacing w:line="280" w:lineRule="exact"/>
              <w:ind w:leftChars="0" w:left="0" w:firstLineChars="0" w:firstLine="0"/>
              <w:rPr>
                <w:color w:val="000000" w:themeColor="text1"/>
                <w:spacing w:val="-4"/>
                <w:sz w:val="20"/>
                <w:szCs w:val="20"/>
              </w:rPr>
            </w:pPr>
            <w:r w:rsidRPr="00AF62BF">
              <w:rPr>
                <w:rFonts w:hint="eastAsia"/>
                <w:spacing w:val="-4"/>
                <w:sz w:val="20"/>
                <w:szCs w:val="20"/>
              </w:rPr>
              <w:t>現状で水防団向けに直接提供されていないため河川管理者と市町村が個別に許可設定をした場合のみ水防団に対して表示する。</w:t>
            </w:r>
          </w:p>
        </w:tc>
      </w:tr>
      <w:tr w:rsidR="0092139B" w:rsidRPr="00AF62BF" w14:paraId="3FD4FAEB" w14:textId="77777777" w:rsidTr="0076261B">
        <w:tc>
          <w:tcPr>
            <w:tcW w:w="808" w:type="dxa"/>
          </w:tcPr>
          <w:p w14:paraId="34E3E70A"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lastRenderedPageBreak/>
              <w:t>B</w:t>
            </w:r>
            <w:r w:rsidRPr="00AF62BF">
              <w:rPr>
                <w:spacing w:val="-4"/>
                <w:sz w:val="20"/>
                <w:szCs w:val="20"/>
              </w:rPr>
              <w:t>6</w:t>
            </w:r>
          </w:p>
        </w:tc>
        <w:tc>
          <w:tcPr>
            <w:tcW w:w="2333" w:type="dxa"/>
          </w:tcPr>
          <w:p w14:paraId="262339FC" w14:textId="77777777" w:rsidR="0092139B" w:rsidRPr="00C9799A" w:rsidRDefault="0092139B" w:rsidP="0076261B">
            <w:pPr>
              <w:pStyle w:val="a2"/>
              <w:spacing w:line="280" w:lineRule="exact"/>
              <w:ind w:leftChars="0" w:left="0" w:firstLineChars="0" w:firstLine="0"/>
              <w:rPr>
                <w:rFonts w:asciiTheme="minorHAnsi" w:hAnsiTheme="minorHAnsi"/>
                <w:spacing w:val="-4"/>
                <w:sz w:val="20"/>
                <w:szCs w:val="20"/>
              </w:rPr>
            </w:pPr>
            <w:r w:rsidRPr="00C9799A">
              <w:rPr>
                <w:rFonts w:asciiTheme="minorHAnsi" w:hAnsiTheme="minorHAnsi"/>
                <w:spacing w:val="-4"/>
                <w:sz w:val="21"/>
                <w:szCs w:val="21"/>
                <w:lang w:eastAsia="zh-CN"/>
              </w:rPr>
              <w:t>避難情報発令</w:t>
            </w:r>
            <w:r w:rsidRPr="00C9799A">
              <w:rPr>
                <w:rFonts w:asciiTheme="minorHAnsi" w:hAnsiTheme="minorHAnsi"/>
                <w:spacing w:val="-4"/>
                <w:sz w:val="21"/>
                <w:szCs w:val="21"/>
              </w:rPr>
              <w:t>状況</w:t>
            </w:r>
          </w:p>
        </w:tc>
        <w:tc>
          <w:tcPr>
            <w:tcW w:w="3215" w:type="dxa"/>
          </w:tcPr>
          <w:p w14:paraId="307439BC" w14:textId="77777777" w:rsidR="0092139B" w:rsidRDefault="0092139B" w:rsidP="0076261B">
            <w:pPr>
              <w:pStyle w:val="a2"/>
              <w:spacing w:line="280" w:lineRule="exact"/>
              <w:ind w:leftChars="0" w:left="0" w:firstLineChars="0" w:firstLine="0"/>
              <w:rPr>
                <w:rFonts w:ascii="ＭＳ 明朝" w:hAnsi="ＭＳ 明朝"/>
                <w:spacing w:val="-4"/>
                <w:sz w:val="20"/>
                <w:szCs w:val="20"/>
              </w:rPr>
            </w:pPr>
            <w:r w:rsidRPr="00AF62BF">
              <w:rPr>
                <w:rFonts w:ascii="ＭＳ 明朝" w:hAnsi="ＭＳ 明朝" w:hint="eastAsia"/>
                <w:spacing w:val="-4"/>
                <w:sz w:val="20"/>
                <w:szCs w:val="20"/>
              </w:rPr>
              <w:t>避難情報発令地区及び発令情報。</w:t>
            </w:r>
          </w:p>
        </w:tc>
        <w:tc>
          <w:tcPr>
            <w:tcW w:w="2937" w:type="dxa"/>
          </w:tcPr>
          <w:p w14:paraId="75D7BC2F"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地図（面）、一覧</w:t>
            </w:r>
          </w:p>
        </w:tc>
        <w:tc>
          <w:tcPr>
            <w:tcW w:w="3875" w:type="dxa"/>
            <w:shd w:val="clear" w:color="auto" w:fill="F2DBDB" w:themeFill="accent2" w:themeFillTint="33"/>
          </w:tcPr>
          <w:p w14:paraId="705B3D93"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手入力（市町村が入力）</w:t>
            </w:r>
          </w:p>
        </w:tc>
        <w:tc>
          <w:tcPr>
            <w:tcW w:w="1398" w:type="dxa"/>
          </w:tcPr>
          <w:p w14:paraId="77561CD2"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3D9C9E33"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3C6DD262"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3473" w:type="dxa"/>
          </w:tcPr>
          <w:p w14:paraId="5C2CDADB"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※将来構想として、</w:t>
            </w:r>
            <w:r>
              <w:rPr>
                <w:rFonts w:hint="eastAsia"/>
                <w:spacing w:val="-4"/>
                <w:sz w:val="20"/>
                <w:szCs w:val="20"/>
              </w:rPr>
              <w:t>L</w:t>
            </w:r>
            <w:r w:rsidRPr="00AF62BF">
              <w:rPr>
                <w:rFonts w:hint="eastAsia"/>
                <w:spacing w:val="-4"/>
                <w:sz w:val="20"/>
                <w:szCs w:val="20"/>
              </w:rPr>
              <w:t>アラートとの連携</w:t>
            </w:r>
          </w:p>
        </w:tc>
      </w:tr>
      <w:tr w:rsidR="0092139B" w:rsidRPr="00AF62BF" w14:paraId="11CEE4DB" w14:textId="77777777" w:rsidTr="0076261B">
        <w:tc>
          <w:tcPr>
            <w:tcW w:w="808" w:type="dxa"/>
          </w:tcPr>
          <w:p w14:paraId="68AAF0C5"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B</w:t>
            </w:r>
            <w:r>
              <w:rPr>
                <w:spacing w:val="-4"/>
                <w:sz w:val="20"/>
                <w:szCs w:val="20"/>
              </w:rPr>
              <w:t>7</w:t>
            </w:r>
          </w:p>
        </w:tc>
        <w:tc>
          <w:tcPr>
            <w:tcW w:w="2333" w:type="dxa"/>
          </w:tcPr>
          <w:p w14:paraId="00E3A8E3" w14:textId="77777777" w:rsidR="0092139B" w:rsidRPr="00C9799A" w:rsidRDefault="0092139B" w:rsidP="0076261B">
            <w:pPr>
              <w:pStyle w:val="a2"/>
              <w:spacing w:line="280" w:lineRule="exact"/>
              <w:ind w:leftChars="0" w:left="0" w:firstLineChars="0" w:firstLine="0"/>
              <w:rPr>
                <w:rFonts w:asciiTheme="minorHAnsi" w:hAnsiTheme="minorHAnsi"/>
                <w:spacing w:val="-4"/>
                <w:sz w:val="21"/>
                <w:szCs w:val="21"/>
              </w:rPr>
            </w:pPr>
            <w:r w:rsidRPr="00C9799A">
              <w:rPr>
                <w:rFonts w:asciiTheme="minorHAnsi" w:hAnsiTheme="minorHAnsi"/>
                <w:spacing w:val="-4"/>
                <w:sz w:val="21"/>
                <w:szCs w:val="21"/>
              </w:rPr>
              <w:t>樋門・樋管等の状況</w:t>
            </w:r>
          </w:p>
        </w:tc>
        <w:tc>
          <w:tcPr>
            <w:tcW w:w="3215" w:type="dxa"/>
          </w:tcPr>
          <w:p w14:paraId="38D2AE7C" w14:textId="77777777" w:rsidR="0092139B" w:rsidRPr="00AF62BF" w:rsidRDefault="0092139B" w:rsidP="0076261B">
            <w:pPr>
              <w:pStyle w:val="a2"/>
              <w:spacing w:line="280" w:lineRule="exact"/>
              <w:ind w:leftChars="0" w:left="0" w:firstLineChars="0" w:firstLine="0"/>
              <w:rPr>
                <w:rFonts w:ascii="ＭＳ 明朝" w:hAnsi="ＭＳ 明朝"/>
                <w:spacing w:val="-4"/>
                <w:sz w:val="20"/>
                <w:szCs w:val="20"/>
              </w:rPr>
            </w:pPr>
            <w:r w:rsidRPr="00AF62BF">
              <w:rPr>
                <w:rFonts w:ascii="ＭＳ 明朝" w:hAnsi="ＭＳ 明朝" w:hint="eastAsia"/>
                <w:spacing w:val="-4"/>
                <w:sz w:val="20"/>
              </w:rPr>
              <w:t>樋門・樋管操作員（水防団員の場合もあり）或いは市町村職員</w:t>
            </w:r>
            <w:r>
              <w:rPr>
                <w:rFonts w:ascii="ＭＳ 明朝" w:hAnsi="ＭＳ 明朝" w:hint="eastAsia"/>
                <w:spacing w:val="-4"/>
                <w:sz w:val="20"/>
              </w:rPr>
              <w:t>、河川管理者</w:t>
            </w:r>
            <w:r w:rsidRPr="00AF62BF">
              <w:rPr>
                <w:rFonts w:ascii="ＭＳ 明朝" w:hAnsi="ＭＳ 明朝" w:hint="eastAsia"/>
                <w:spacing w:val="-4"/>
                <w:sz w:val="20"/>
              </w:rPr>
              <w:t>による樋門・樋管等の運用状況</w:t>
            </w:r>
          </w:p>
        </w:tc>
        <w:tc>
          <w:tcPr>
            <w:tcW w:w="2937" w:type="dxa"/>
          </w:tcPr>
          <w:p w14:paraId="057C905C"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地図（</w:t>
            </w:r>
            <w:r>
              <w:rPr>
                <w:rFonts w:hint="eastAsia"/>
                <w:spacing w:val="-4"/>
                <w:sz w:val="20"/>
                <w:szCs w:val="20"/>
              </w:rPr>
              <w:t>点）、</w:t>
            </w:r>
            <w:r w:rsidRPr="00AF62BF">
              <w:rPr>
                <w:rFonts w:hint="eastAsia"/>
                <w:spacing w:val="-4"/>
                <w:sz w:val="20"/>
                <w:szCs w:val="20"/>
              </w:rPr>
              <w:t>一覧</w:t>
            </w:r>
          </w:p>
        </w:tc>
        <w:tc>
          <w:tcPr>
            <w:tcW w:w="3875" w:type="dxa"/>
            <w:shd w:val="clear" w:color="auto" w:fill="F2DBDB" w:themeFill="accent2" w:themeFillTint="33"/>
          </w:tcPr>
          <w:p w14:paraId="16BAD90A" w14:textId="77777777" w:rsidR="0092139B" w:rsidRPr="00D540FC" w:rsidRDefault="0092139B" w:rsidP="0076261B">
            <w:pPr>
              <w:pStyle w:val="a2"/>
              <w:spacing w:line="280" w:lineRule="exact"/>
              <w:ind w:leftChars="0" w:left="0" w:firstLineChars="0" w:firstLine="0"/>
              <w:rPr>
                <w:color w:val="FF0000"/>
                <w:spacing w:val="-4"/>
                <w:sz w:val="20"/>
                <w:szCs w:val="20"/>
              </w:rPr>
            </w:pPr>
            <w:r w:rsidRPr="00AF62BF">
              <w:rPr>
                <w:rFonts w:hint="eastAsia"/>
                <w:spacing w:val="-4"/>
                <w:sz w:val="20"/>
                <w:szCs w:val="20"/>
              </w:rPr>
              <w:t>手入力（市町村、</w:t>
            </w:r>
            <w:r>
              <w:rPr>
                <w:rFonts w:hint="eastAsia"/>
                <w:spacing w:val="-4"/>
                <w:sz w:val="20"/>
                <w:szCs w:val="20"/>
              </w:rPr>
              <w:t>河川管理者、</w:t>
            </w:r>
            <w:r w:rsidRPr="00AF62BF">
              <w:rPr>
                <w:rFonts w:hint="eastAsia"/>
                <w:spacing w:val="-4"/>
                <w:sz w:val="20"/>
                <w:szCs w:val="20"/>
              </w:rPr>
              <w:t>樋門・樋管操作員が入力）</w:t>
            </w:r>
          </w:p>
        </w:tc>
        <w:tc>
          <w:tcPr>
            <w:tcW w:w="1398" w:type="dxa"/>
          </w:tcPr>
          <w:p w14:paraId="19251047"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3DEE3DBF"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77C3ACF0"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3473" w:type="dxa"/>
          </w:tcPr>
          <w:p w14:paraId="28CE6A40" w14:textId="77777777" w:rsidR="0092139B" w:rsidRPr="00AF62BF" w:rsidRDefault="0092139B" w:rsidP="0076261B">
            <w:pPr>
              <w:pStyle w:val="a2"/>
              <w:spacing w:line="280" w:lineRule="exact"/>
              <w:ind w:leftChars="0" w:left="0" w:firstLineChars="0" w:firstLine="0"/>
              <w:rPr>
                <w:color w:val="000000" w:themeColor="text1"/>
                <w:spacing w:val="-4"/>
                <w:sz w:val="20"/>
                <w:szCs w:val="20"/>
              </w:rPr>
            </w:pPr>
            <w:r w:rsidRPr="00AF62BF">
              <w:rPr>
                <w:rFonts w:hint="eastAsia"/>
                <w:spacing w:val="-4"/>
                <w:sz w:val="20"/>
                <w:szCs w:val="20"/>
              </w:rPr>
              <w:t>―</w:t>
            </w:r>
          </w:p>
        </w:tc>
      </w:tr>
      <w:tr w:rsidR="0092139B" w:rsidRPr="00AF62BF" w14:paraId="49CFC51A" w14:textId="77777777" w:rsidTr="0076261B">
        <w:tc>
          <w:tcPr>
            <w:tcW w:w="808" w:type="dxa"/>
          </w:tcPr>
          <w:p w14:paraId="492E6399"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B</w:t>
            </w:r>
            <w:r>
              <w:rPr>
                <w:spacing w:val="-4"/>
                <w:sz w:val="20"/>
                <w:szCs w:val="20"/>
              </w:rPr>
              <w:t>8</w:t>
            </w:r>
          </w:p>
        </w:tc>
        <w:tc>
          <w:tcPr>
            <w:tcW w:w="2333" w:type="dxa"/>
          </w:tcPr>
          <w:p w14:paraId="13AFCDB6" w14:textId="77777777" w:rsidR="0092139B" w:rsidRPr="00C9799A" w:rsidRDefault="0092139B" w:rsidP="0076261B">
            <w:pPr>
              <w:pStyle w:val="a2"/>
              <w:spacing w:line="280" w:lineRule="exact"/>
              <w:ind w:leftChars="0" w:left="0" w:firstLineChars="0" w:firstLine="0"/>
              <w:rPr>
                <w:rFonts w:asciiTheme="minorHAnsi" w:hAnsiTheme="minorHAnsi"/>
                <w:spacing w:val="-4"/>
                <w:sz w:val="21"/>
                <w:szCs w:val="21"/>
                <w:lang w:eastAsia="zh-CN"/>
              </w:rPr>
            </w:pPr>
            <w:r w:rsidRPr="00C9799A">
              <w:rPr>
                <w:rFonts w:asciiTheme="minorHAnsi" w:hAnsiTheme="minorHAnsi"/>
                <w:spacing w:val="-4"/>
                <w:sz w:val="21"/>
                <w:szCs w:val="21"/>
              </w:rPr>
              <w:t>排水機場等の状況</w:t>
            </w:r>
          </w:p>
        </w:tc>
        <w:tc>
          <w:tcPr>
            <w:tcW w:w="3215" w:type="dxa"/>
          </w:tcPr>
          <w:p w14:paraId="5A736C86" w14:textId="77777777" w:rsidR="0092139B" w:rsidRPr="00AF62BF" w:rsidRDefault="0092139B" w:rsidP="0076261B">
            <w:pPr>
              <w:pStyle w:val="a2"/>
              <w:spacing w:line="280" w:lineRule="exact"/>
              <w:ind w:leftChars="0" w:left="0" w:firstLineChars="0" w:firstLine="0"/>
              <w:rPr>
                <w:rFonts w:ascii="ＭＳ 明朝" w:hAnsi="ＭＳ 明朝"/>
                <w:spacing w:val="-4"/>
                <w:sz w:val="20"/>
                <w:szCs w:val="20"/>
              </w:rPr>
            </w:pPr>
            <w:r w:rsidRPr="00AF62BF">
              <w:rPr>
                <w:rFonts w:ascii="ＭＳ 明朝" w:hAnsi="ＭＳ 明朝" w:hint="eastAsia"/>
                <w:spacing w:val="-4"/>
                <w:sz w:val="20"/>
              </w:rPr>
              <w:t>排水機場操作員或いは市町村職員等による排水機場等の運用状況</w:t>
            </w:r>
          </w:p>
        </w:tc>
        <w:tc>
          <w:tcPr>
            <w:tcW w:w="2937" w:type="dxa"/>
          </w:tcPr>
          <w:p w14:paraId="19172D5E"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地図（</w:t>
            </w:r>
            <w:r>
              <w:rPr>
                <w:rFonts w:hint="eastAsia"/>
                <w:spacing w:val="-4"/>
                <w:sz w:val="20"/>
                <w:szCs w:val="20"/>
              </w:rPr>
              <w:t>点</w:t>
            </w:r>
            <w:r w:rsidRPr="00AF62BF">
              <w:rPr>
                <w:rFonts w:hint="eastAsia"/>
                <w:spacing w:val="-4"/>
                <w:sz w:val="20"/>
                <w:szCs w:val="20"/>
              </w:rPr>
              <w:t>）</w:t>
            </w:r>
            <w:r>
              <w:rPr>
                <w:rFonts w:hint="eastAsia"/>
                <w:spacing w:val="-4"/>
                <w:sz w:val="20"/>
                <w:szCs w:val="20"/>
              </w:rPr>
              <w:t>、</w:t>
            </w:r>
            <w:r w:rsidRPr="00AF62BF">
              <w:rPr>
                <w:rFonts w:hint="eastAsia"/>
                <w:spacing w:val="-4"/>
                <w:sz w:val="20"/>
                <w:szCs w:val="20"/>
              </w:rPr>
              <w:t>一覧</w:t>
            </w:r>
          </w:p>
        </w:tc>
        <w:tc>
          <w:tcPr>
            <w:tcW w:w="3875" w:type="dxa"/>
            <w:shd w:val="clear" w:color="auto" w:fill="F2DBDB" w:themeFill="accent2" w:themeFillTint="33"/>
          </w:tcPr>
          <w:p w14:paraId="29343D13" w14:textId="77777777" w:rsidR="0092139B" w:rsidRPr="00D540FC" w:rsidRDefault="0092139B" w:rsidP="0076261B">
            <w:pPr>
              <w:pStyle w:val="a2"/>
              <w:spacing w:line="280" w:lineRule="exact"/>
              <w:ind w:leftChars="0" w:left="0" w:firstLineChars="0" w:firstLine="0"/>
              <w:rPr>
                <w:color w:val="FF0000"/>
                <w:spacing w:val="-4"/>
                <w:sz w:val="20"/>
                <w:szCs w:val="20"/>
              </w:rPr>
            </w:pPr>
            <w:r w:rsidRPr="00AF62BF">
              <w:rPr>
                <w:rFonts w:hint="eastAsia"/>
                <w:spacing w:val="-4"/>
                <w:sz w:val="20"/>
                <w:szCs w:val="20"/>
              </w:rPr>
              <w:t>手入力（市町村、</w:t>
            </w:r>
            <w:r>
              <w:rPr>
                <w:rFonts w:hint="eastAsia"/>
                <w:spacing w:val="-4"/>
                <w:sz w:val="20"/>
                <w:szCs w:val="20"/>
              </w:rPr>
              <w:t>河川管理者、</w:t>
            </w:r>
            <w:r w:rsidRPr="00AF62BF">
              <w:rPr>
                <w:rFonts w:hint="eastAsia"/>
                <w:spacing w:val="-4"/>
                <w:sz w:val="20"/>
                <w:szCs w:val="20"/>
              </w:rPr>
              <w:t>排水機場操作員が入力）</w:t>
            </w:r>
          </w:p>
        </w:tc>
        <w:tc>
          <w:tcPr>
            <w:tcW w:w="1398" w:type="dxa"/>
          </w:tcPr>
          <w:p w14:paraId="5417D825"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31CBDFE7"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7559804C"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3473" w:type="dxa"/>
          </w:tcPr>
          <w:p w14:paraId="059BEC95"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w:t>
            </w:r>
          </w:p>
        </w:tc>
      </w:tr>
      <w:tr w:rsidR="0092139B" w:rsidRPr="00AF62BF" w14:paraId="4283D663" w14:textId="77777777" w:rsidTr="0076261B">
        <w:tc>
          <w:tcPr>
            <w:tcW w:w="20837" w:type="dxa"/>
            <w:gridSpan w:val="9"/>
            <w:tcBorders>
              <w:right w:val="single" w:sz="4" w:space="0" w:color="auto"/>
            </w:tcBorders>
            <w:shd w:val="clear" w:color="auto" w:fill="808080" w:themeFill="background1" w:themeFillShade="80"/>
          </w:tcPr>
          <w:p w14:paraId="42C96065" w14:textId="77777777" w:rsidR="0092139B" w:rsidRPr="00C9799A" w:rsidRDefault="0092139B" w:rsidP="0076261B">
            <w:pPr>
              <w:widowControl/>
              <w:jc w:val="left"/>
              <w:rPr>
                <w:rFonts w:asciiTheme="minorHAnsi" w:hAnsiTheme="minorHAnsi"/>
                <w:b/>
                <w:bCs/>
                <w:color w:val="FFFFFF" w:themeColor="background1"/>
              </w:rPr>
            </w:pPr>
            <w:r w:rsidRPr="00D540FC">
              <w:rPr>
                <w:rFonts w:asciiTheme="minorHAnsi" w:eastAsia="ＭＳ ゴシック" w:hAnsiTheme="minorHAnsi"/>
                <w:b/>
                <w:bCs/>
                <w:color w:val="FFFFFF" w:themeColor="background1"/>
                <w:spacing w:val="-4"/>
                <w:sz w:val="21"/>
                <w:szCs w:val="21"/>
              </w:rPr>
              <w:t>C</w:t>
            </w:r>
            <w:r w:rsidRPr="00C9799A">
              <w:rPr>
                <w:rFonts w:asciiTheme="minorHAnsi" w:eastAsia="ＭＳ ゴシック" w:hAnsiTheme="minorHAnsi"/>
                <w:b/>
                <w:bCs/>
                <w:color w:val="FFFFFF" w:themeColor="background1"/>
                <w:spacing w:val="-4"/>
                <w:sz w:val="21"/>
                <w:szCs w:val="21"/>
              </w:rPr>
              <w:t>．事前入力情報</w:t>
            </w:r>
          </w:p>
        </w:tc>
      </w:tr>
      <w:tr w:rsidR="0092139B" w:rsidRPr="00AF62BF" w14:paraId="65F2B974" w14:textId="77777777" w:rsidTr="0076261B">
        <w:tc>
          <w:tcPr>
            <w:tcW w:w="808" w:type="dxa"/>
          </w:tcPr>
          <w:p w14:paraId="56C469AF" w14:textId="77777777" w:rsidR="0092139B" w:rsidRPr="00AF62BF" w:rsidRDefault="0092139B" w:rsidP="0076261B">
            <w:pPr>
              <w:pStyle w:val="a2"/>
              <w:spacing w:line="280" w:lineRule="exact"/>
              <w:ind w:leftChars="0" w:left="0" w:firstLineChars="0" w:firstLine="0"/>
              <w:rPr>
                <w:spacing w:val="-4"/>
                <w:sz w:val="20"/>
                <w:szCs w:val="20"/>
              </w:rPr>
            </w:pPr>
            <w:r>
              <w:rPr>
                <w:spacing w:val="-4"/>
                <w:sz w:val="20"/>
                <w:szCs w:val="20"/>
              </w:rPr>
              <w:t>C1</w:t>
            </w:r>
          </w:p>
        </w:tc>
        <w:tc>
          <w:tcPr>
            <w:tcW w:w="2333" w:type="dxa"/>
          </w:tcPr>
          <w:p w14:paraId="4817309F" w14:textId="77777777" w:rsidR="0092139B" w:rsidRPr="00C9799A" w:rsidRDefault="0092139B" w:rsidP="0076261B">
            <w:pPr>
              <w:pStyle w:val="a2"/>
              <w:spacing w:line="280" w:lineRule="exact"/>
              <w:ind w:leftChars="0" w:left="0" w:firstLineChars="0" w:firstLine="0"/>
              <w:rPr>
                <w:rFonts w:asciiTheme="minorHAnsi" w:hAnsiTheme="minorHAnsi"/>
                <w:spacing w:val="-4"/>
                <w:sz w:val="21"/>
                <w:szCs w:val="21"/>
              </w:rPr>
            </w:pPr>
            <w:r w:rsidRPr="00C9799A">
              <w:rPr>
                <w:rFonts w:asciiTheme="minorHAnsi" w:hAnsiTheme="minorHAnsi"/>
                <w:spacing w:val="-4"/>
                <w:sz w:val="21"/>
                <w:szCs w:val="21"/>
              </w:rPr>
              <w:t>水防団・分団の受持ち範囲</w:t>
            </w:r>
          </w:p>
        </w:tc>
        <w:tc>
          <w:tcPr>
            <w:tcW w:w="3215" w:type="dxa"/>
          </w:tcPr>
          <w:p w14:paraId="3CB119A1"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ascii="ＭＳ 明朝" w:hAnsi="ＭＳ 明朝"/>
                <w:spacing w:val="-4"/>
                <w:sz w:val="20"/>
                <w:szCs w:val="20"/>
              </w:rPr>
              <w:t>水防団・分団等の受持ち範囲。</w:t>
            </w:r>
          </w:p>
        </w:tc>
        <w:tc>
          <w:tcPr>
            <w:tcW w:w="2937" w:type="dxa"/>
          </w:tcPr>
          <w:p w14:paraId="71311578"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地図（面）</w:t>
            </w:r>
          </w:p>
        </w:tc>
        <w:tc>
          <w:tcPr>
            <w:tcW w:w="3875" w:type="dxa"/>
            <w:shd w:val="clear" w:color="auto" w:fill="FDE9D9" w:themeFill="accent6" w:themeFillTint="33"/>
          </w:tcPr>
          <w:p w14:paraId="03119096"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市町村が事前入力</w:t>
            </w:r>
          </w:p>
          <w:p w14:paraId="53E484DC" w14:textId="77777777" w:rsidR="0092139B" w:rsidRPr="00D540FC" w:rsidRDefault="0092139B" w:rsidP="0076261B">
            <w:pPr>
              <w:pStyle w:val="a2"/>
              <w:spacing w:line="280" w:lineRule="exact"/>
              <w:ind w:leftChars="0" w:left="0" w:firstLineChars="0" w:firstLine="0"/>
              <w:rPr>
                <w:color w:val="FF0000"/>
                <w:spacing w:val="-4"/>
                <w:sz w:val="20"/>
                <w:szCs w:val="20"/>
              </w:rPr>
            </w:pPr>
            <w:r w:rsidRPr="00AF62BF">
              <w:rPr>
                <w:rFonts w:hint="eastAsia"/>
                <w:spacing w:val="-4"/>
                <w:sz w:val="20"/>
                <w:szCs w:val="20"/>
              </w:rPr>
              <w:t>※初回</w:t>
            </w:r>
            <w:r>
              <w:rPr>
                <w:rFonts w:hint="eastAsia"/>
                <w:spacing w:val="-4"/>
                <w:sz w:val="20"/>
                <w:szCs w:val="20"/>
              </w:rPr>
              <w:t>のみシステム開発</w:t>
            </w:r>
            <w:r w:rsidRPr="00AF62BF">
              <w:rPr>
                <w:rFonts w:hint="eastAsia"/>
                <w:spacing w:val="-4"/>
                <w:sz w:val="20"/>
                <w:szCs w:val="20"/>
              </w:rPr>
              <w:t>業務で事前登録</w:t>
            </w:r>
          </w:p>
        </w:tc>
        <w:tc>
          <w:tcPr>
            <w:tcW w:w="1398" w:type="dxa"/>
          </w:tcPr>
          <w:p w14:paraId="00C9D8E0"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5A91B189"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2254BC66"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3473" w:type="dxa"/>
          </w:tcPr>
          <w:p w14:paraId="27CC5C03"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w:t>
            </w:r>
          </w:p>
        </w:tc>
      </w:tr>
      <w:tr w:rsidR="0092139B" w:rsidRPr="00AF62BF" w14:paraId="0A91A12D" w14:textId="77777777" w:rsidTr="0076261B">
        <w:tc>
          <w:tcPr>
            <w:tcW w:w="808" w:type="dxa"/>
          </w:tcPr>
          <w:p w14:paraId="2BC1733B" w14:textId="77777777" w:rsidR="0092139B" w:rsidRPr="00AF62BF" w:rsidRDefault="0092139B" w:rsidP="0076261B">
            <w:pPr>
              <w:pStyle w:val="a2"/>
              <w:spacing w:line="280" w:lineRule="exact"/>
              <w:ind w:leftChars="0" w:left="0" w:firstLineChars="0" w:firstLine="0"/>
              <w:rPr>
                <w:color w:val="FF0000"/>
                <w:spacing w:val="-4"/>
                <w:sz w:val="20"/>
                <w:szCs w:val="20"/>
              </w:rPr>
            </w:pPr>
            <w:r>
              <w:rPr>
                <w:spacing w:val="-4"/>
                <w:sz w:val="20"/>
                <w:szCs w:val="20"/>
              </w:rPr>
              <w:t>C2</w:t>
            </w:r>
          </w:p>
        </w:tc>
        <w:tc>
          <w:tcPr>
            <w:tcW w:w="2333" w:type="dxa"/>
          </w:tcPr>
          <w:p w14:paraId="376E5AFA" w14:textId="77777777" w:rsidR="0092139B" w:rsidRPr="00C9799A" w:rsidRDefault="0092139B" w:rsidP="0076261B">
            <w:pPr>
              <w:pStyle w:val="a2"/>
              <w:spacing w:line="280" w:lineRule="exact"/>
              <w:ind w:leftChars="0" w:left="0" w:firstLineChars="0" w:firstLine="0"/>
              <w:rPr>
                <w:rFonts w:asciiTheme="minorHAnsi" w:hAnsiTheme="minorHAnsi"/>
                <w:spacing w:val="-4"/>
                <w:sz w:val="21"/>
                <w:szCs w:val="21"/>
              </w:rPr>
            </w:pPr>
            <w:r w:rsidRPr="00C9799A">
              <w:rPr>
                <w:rFonts w:asciiTheme="minorHAnsi" w:hAnsiTheme="minorHAnsi"/>
                <w:spacing w:val="-4"/>
                <w:sz w:val="21"/>
                <w:szCs w:val="21"/>
              </w:rPr>
              <w:t>水防倉庫・資器材の状況</w:t>
            </w:r>
          </w:p>
        </w:tc>
        <w:tc>
          <w:tcPr>
            <w:tcW w:w="3215" w:type="dxa"/>
          </w:tcPr>
          <w:p w14:paraId="1FA4F9AC" w14:textId="77777777" w:rsidR="0092139B" w:rsidRPr="00AF62BF" w:rsidRDefault="0092139B" w:rsidP="0076261B">
            <w:pPr>
              <w:pStyle w:val="a2"/>
              <w:spacing w:line="280" w:lineRule="exact"/>
              <w:ind w:leftChars="0" w:left="0" w:firstLineChars="0" w:firstLine="0"/>
              <w:rPr>
                <w:rFonts w:ascii="ＭＳ 明朝" w:hAnsi="ＭＳ 明朝"/>
                <w:spacing w:val="-4"/>
                <w:sz w:val="20"/>
                <w:szCs w:val="20"/>
              </w:rPr>
            </w:pPr>
            <w:r w:rsidRPr="00AF62BF">
              <w:rPr>
                <w:rFonts w:ascii="ＭＳ 明朝" w:hAnsi="ＭＳ 明朝" w:hint="eastAsia"/>
                <w:spacing w:val="-4"/>
                <w:sz w:val="20"/>
                <w:szCs w:val="20"/>
              </w:rPr>
              <w:t>水防倉庫の位置と、それぞれの備蓄物品</w:t>
            </w:r>
          </w:p>
        </w:tc>
        <w:tc>
          <w:tcPr>
            <w:tcW w:w="2937" w:type="dxa"/>
          </w:tcPr>
          <w:p w14:paraId="170AEE97"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地図（面）、一覧</w:t>
            </w:r>
          </w:p>
        </w:tc>
        <w:tc>
          <w:tcPr>
            <w:tcW w:w="3875" w:type="dxa"/>
            <w:shd w:val="clear" w:color="auto" w:fill="FDE9D9" w:themeFill="accent6" w:themeFillTint="33"/>
          </w:tcPr>
          <w:p w14:paraId="196FC5B0"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市町村が事前入力</w:t>
            </w:r>
          </w:p>
          <w:p w14:paraId="6FFFB891" w14:textId="77777777" w:rsidR="0092139B" w:rsidRPr="00D540FC" w:rsidRDefault="0092139B" w:rsidP="0076261B">
            <w:pPr>
              <w:pStyle w:val="a2"/>
              <w:spacing w:line="280" w:lineRule="exact"/>
              <w:ind w:leftChars="0" w:left="0" w:firstLineChars="0" w:firstLine="0"/>
              <w:rPr>
                <w:color w:val="FF0000"/>
                <w:spacing w:val="-4"/>
                <w:sz w:val="20"/>
                <w:szCs w:val="20"/>
              </w:rPr>
            </w:pPr>
            <w:r w:rsidRPr="00AF62BF">
              <w:rPr>
                <w:rFonts w:hint="eastAsia"/>
                <w:spacing w:val="-4"/>
                <w:sz w:val="20"/>
                <w:szCs w:val="20"/>
              </w:rPr>
              <w:t>※初回</w:t>
            </w:r>
            <w:r>
              <w:rPr>
                <w:rFonts w:hint="eastAsia"/>
                <w:spacing w:val="-4"/>
                <w:sz w:val="20"/>
                <w:szCs w:val="20"/>
              </w:rPr>
              <w:t>のみシステム開発</w:t>
            </w:r>
            <w:r w:rsidRPr="00AF62BF">
              <w:rPr>
                <w:rFonts w:hint="eastAsia"/>
                <w:spacing w:val="-4"/>
                <w:sz w:val="20"/>
                <w:szCs w:val="20"/>
              </w:rPr>
              <w:t>業務で事前登録</w:t>
            </w:r>
          </w:p>
        </w:tc>
        <w:tc>
          <w:tcPr>
            <w:tcW w:w="1398" w:type="dxa"/>
          </w:tcPr>
          <w:p w14:paraId="40588564"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1F022AC4"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312F6816"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3473" w:type="dxa"/>
          </w:tcPr>
          <w:p w14:paraId="02B8E764"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w:t>
            </w:r>
          </w:p>
        </w:tc>
      </w:tr>
      <w:tr w:rsidR="0092139B" w:rsidRPr="00AF62BF" w14:paraId="5CD20CAB" w14:textId="77777777" w:rsidTr="0076261B">
        <w:tc>
          <w:tcPr>
            <w:tcW w:w="808" w:type="dxa"/>
          </w:tcPr>
          <w:p w14:paraId="0FE0F785" w14:textId="77777777" w:rsidR="0092139B" w:rsidRPr="00AF62BF" w:rsidDel="004D77FC" w:rsidRDefault="0092139B" w:rsidP="0076261B">
            <w:pPr>
              <w:pStyle w:val="a2"/>
              <w:spacing w:line="280" w:lineRule="exact"/>
              <w:ind w:leftChars="0" w:left="0" w:firstLineChars="0" w:firstLine="0"/>
              <w:rPr>
                <w:spacing w:val="-4"/>
                <w:sz w:val="20"/>
                <w:szCs w:val="20"/>
              </w:rPr>
            </w:pPr>
            <w:r>
              <w:rPr>
                <w:rFonts w:hint="eastAsia"/>
                <w:spacing w:val="-4"/>
                <w:sz w:val="20"/>
                <w:szCs w:val="20"/>
              </w:rPr>
              <w:t>C</w:t>
            </w:r>
            <w:r>
              <w:rPr>
                <w:spacing w:val="-4"/>
                <w:sz w:val="20"/>
                <w:szCs w:val="20"/>
              </w:rPr>
              <w:t>3</w:t>
            </w:r>
          </w:p>
        </w:tc>
        <w:tc>
          <w:tcPr>
            <w:tcW w:w="2333" w:type="dxa"/>
          </w:tcPr>
          <w:p w14:paraId="44846E51" w14:textId="77777777" w:rsidR="0092139B" w:rsidRPr="00C9799A" w:rsidRDefault="0092139B" w:rsidP="0076261B">
            <w:pPr>
              <w:pStyle w:val="a2"/>
              <w:spacing w:line="280" w:lineRule="exact"/>
              <w:ind w:leftChars="0" w:left="0" w:firstLineChars="0" w:firstLine="0"/>
              <w:rPr>
                <w:rFonts w:asciiTheme="minorHAnsi" w:hAnsiTheme="minorHAnsi"/>
                <w:spacing w:val="-4"/>
                <w:sz w:val="21"/>
                <w:szCs w:val="21"/>
              </w:rPr>
            </w:pPr>
            <w:r w:rsidRPr="00C9799A">
              <w:rPr>
                <w:rFonts w:asciiTheme="minorHAnsi" w:hAnsiTheme="minorHAnsi"/>
                <w:spacing w:val="-4"/>
                <w:sz w:val="21"/>
                <w:szCs w:val="21"/>
              </w:rPr>
              <w:t>詰所</w:t>
            </w:r>
          </w:p>
        </w:tc>
        <w:tc>
          <w:tcPr>
            <w:tcW w:w="3215" w:type="dxa"/>
          </w:tcPr>
          <w:p w14:paraId="2788EF2F" w14:textId="77777777" w:rsidR="0092139B" w:rsidRPr="00AF62BF" w:rsidRDefault="0092139B" w:rsidP="0076261B">
            <w:pPr>
              <w:pStyle w:val="a2"/>
              <w:spacing w:line="280" w:lineRule="exact"/>
              <w:ind w:leftChars="0" w:left="0" w:firstLineChars="0" w:firstLine="0"/>
              <w:rPr>
                <w:rFonts w:ascii="ＭＳ 明朝" w:hAnsi="ＭＳ 明朝"/>
                <w:spacing w:val="-4"/>
                <w:sz w:val="20"/>
                <w:szCs w:val="20"/>
              </w:rPr>
            </w:pPr>
            <w:r>
              <w:rPr>
                <w:rFonts w:ascii="ＭＳ 明朝" w:hAnsi="ＭＳ 明朝" w:hint="eastAsia"/>
                <w:spacing w:val="-4"/>
                <w:sz w:val="20"/>
                <w:szCs w:val="20"/>
              </w:rPr>
              <w:t>詰所</w:t>
            </w:r>
            <w:r w:rsidRPr="00AF62BF">
              <w:rPr>
                <w:rFonts w:ascii="ＭＳ 明朝" w:hAnsi="ＭＳ 明朝" w:hint="eastAsia"/>
                <w:spacing w:val="-4"/>
                <w:sz w:val="20"/>
                <w:szCs w:val="20"/>
              </w:rPr>
              <w:t>の位置と、それぞれの備蓄物品</w:t>
            </w:r>
          </w:p>
        </w:tc>
        <w:tc>
          <w:tcPr>
            <w:tcW w:w="2937" w:type="dxa"/>
          </w:tcPr>
          <w:p w14:paraId="4B4CA076"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地図（面）、一覧</w:t>
            </w:r>
          </w:p>
        </w:tc>
        <w:tc>
          <w:tcPr>
            <w:tcW w:w="3875" w:type="dxa"/>
            <w:shd w:val="clear" w:color="auto" w:fill="FDE9D9" w:themeFill="accent6" w:themeFillTint="33"/>
          </w:tcPr>
          <w:p w14:paraId="55B4A628"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市町村が事前入力</w:t>
            </w:r>
          </w:p>
          <w:p w14:paraId="0E573DD4"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※初回</w:t>
            </w:r>
            <w:r>
              <w:rPr>
                <w:rFonts w:hint="eastAsia"/>
                <w:spacing w:val="-4"/>
                <w:sz w:val="20"/>
                <w:szCs w:val="20"/>
              </w:rPr>
              <w:t>のみシステム開発</w:t>
            </w:r>
            <w:r w:rsidRPr="00AF62BF">
              <w:rPr>
                <w:rFonts w:hint="eastAsia"/>
                <w:spacing w:val="-4"/>
                <w:sz w:val="20"/>
                <w:szCs w:val="20"/>
              </w:rPr>
              <w:t>業務で事前登録</w:t>
            </w:r>
          </w:p>
        </w:tc>
        <w:tc>
          <w:tcPr>
            <w:tcW w:w="1398" w:type="dxa"/>
          </w:tcPr>
          <w:p w14:paraId="43EB93B4"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3F8E483E"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507642EC"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3473" w:type="dxa"/>
          </w:tcPr>
          <w:p w14:paraId="63F22DC0"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w:t>
            </w:r>
          </w:p>
        </w:tc>
      </w:tr>
      <w:tr w:rsidR="0092139B" w:rsidRPr="00AF62BF" w14:paraId="38659551" w14:textId="77777777" w:rsidTr="0076261B">
        <w:tc>
          <w:tcPr>
            <w:tcW w:w="808" w:type="dxa"/>
          </w:tcPr>
          <w:p w14:paraId="013CE7DF" w14:textId="77777777" w:rsidR="0092139B" w:rsidRPr="00AF62BF" w:rsidRDefault="0092139B" w:rsidP="0076261B">
            <w:pPr>
              <w:pStyle w:val="a2"/>
              <w:spacing w:line="280" w:lineRule="exact"/>
              <w:ind w:leftChars="0" w:left="0" w:firstLineChars="0" w:firstLine="0"/>
              <w:rPr>
                <w:spacing w:val="-4"/>
                <w:sz w:val="20"/>
                <w:szCs w:val="20"/>
              </w:rPr>
            </w:pPr>
            <w:r>
              <w:rPr>
                <w:spacing w:val="-4"/>
                <w:sz w:val="20"/>
                <w:szCs w:val="20"/>
              </w:rPr>
              <w:t>C4</w:t>
            </w:r>
          </w:p>
        </w:tc>
        <w:tc>
          <w:tcPr>
            <w:tcW w:w="2333" w:type="dxa"/>
          </w:tcPr>
          <w:p w14:paraId="18981122" w14:textId="77777777" w:rsidR="0092139B" w:rsidRPr="00C9799A" w:rsidRDefault="0092139B" w:rsidP="0076261B">
            <w:pPr>
              <w:pStyle w:val="a2"/>
              <w:spacing w:line="280" w:lineRule="exact"/>
              <w:ind w:leftChars="0" w:left="0" w:firstLineChars="0" w:firstLine="0"/>
              <w:rPr>
                <w:rFonts w:asciiTheme="minorHAnsi" w:hAnsiTheme="minorHAnsi"/>
                <w:spacing w:val="-4"/>
                <w:sz w:val="21"/>
                <w:szCs w:val="21"/>
              </w:rPr>
            </w:pPr>
            <w:r w:rsidRPr="00C9799A">
              <w:rPr>
                <w:rFonts w:asciiTheme="minorHAnsi" w:hAnsiTheme="minorHAnsi"/>
                <w:spacing w:val="-4"/>
                <w:sz w:val="21"/>
                <w:szCs w:val="21"/>
              </w:rPr>
              <w:t>過去の浸水実績範囲</w:t>
            </w:r>
          </w:p>
        </w:tc>
        <w:tc>
          <w:tcPr>
            <w:tcW w:w="3215" w:type="dxa"/>
          </w:tcPr>
          <w:p w14:paraId="1CD604E5"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ascii="ＭＳ 明朝" w:hAnsi="ＭＳ 明朝" w:hint="eastAsia"/>
                <w:spacing w:val="-4"/>
                <w:sz w:val="20"/>
                <w:szCs w:val="20"/>
              </w:rPr>
              <w:t>市町村</w:t>
            </w:r>
            <w:r>
              <w:rPr>
                <w:rFonts w:ascii="ＭＳ 明朝" w:hAnsi="ＭＳ 明朝" w:hint="eastAsia"/>
                <w:spacing w:val="-4"/>
                <w:sz w:val="20"/>
                <w:szCs w:val="20"/>
              </w:rPr>
              <w:t>あるいは河川管理者が</w:t>
            </w:r>
            <w:r w:rsidRPr="00AF62BF">
              <w:rPr>
                <w:rFonts w:ascii="ＭＳ 明朝" w:hAnsi="ＭＳ 明朝" w:hint="eastAsia"/>
                <w:spacing w:val="-4"/>
                <w:sz w:val="20"/>
                <w:szCs w:val="20"/>
              </w:rPr>
              <w:t>把握する洪水による過去の浸水実績範囲（支川氾濫・内水浸水範囲を含む）。</w:t>
            </w:r>
          </w:p>
        </w:tc>
        <w:tc>
          <w:tcPr>
            <w:tcW w:w="2937" w:type="dxa"/>
          </w:tcPr>
          <w:p w14:paraId="5986855E"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地図（面）</w:t>
            </w:r>
          </w:p>
        </w:tc>
        <w:tc>
          <w:tcPr>
            <w:tcW w:w="3875" w:type="dxa"/>
            <w:shd w:val="clear" w:color="auto" w:fill="FDE9D9" w:themeFill="accent6" w:themeFillTint="33"/>
          </w:tcPr>
          <w:p w14:paraId="18B743E0"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市町村</w:t>
            </w:r>
            <w:r>
              <w:rPr>
                <w:rFonts w:hint="eastAsia"/>
                <w:spacing w:val="-4"/>
                <w:sz w:val="20"/>
                <w:szCs w:val="20"/>
              </w:rPr>
              <w:t>、河川管理者</w:t>
            </w:r>
            <w:r w:rsidRPr="00AF62BF">
              <w:rPr>
                <w:rFonts w:hint="eastAsia"/>
                <w:spacing w:val="-4"/>
                <w:sz w:val="20"/>
                <w:szCs w:val="20"/>
              </w:rPr>
              <w:t>が事前入力</w:t>
            </w:r>
          </w:p>
          <w:p w14:paraId="49B3A691" w14:textId="77777777" w:rsidR="0092139B" w:rsidRPr="00D540FC" w:rsidRDefault="0092139B" w:rsidP="0076261B">
            <w:pPr>
              <w:pStyle w:val="a2"/>
              <w:spacing w:line="280" w:lineRule="exact"/>
              <w:ind w:leftChars="0" w:left="0" w:firstLineChars="0" w:firstLine="0"/>
              <w:rPr>
                <w:color w:val="FF0000"/>
                <w:spacing w:val="-4"/>
                <w:sz w:val="20"/>
                <w:szCs w:val="20"/>
              </w:rPr>
            </w:pPr>
            <w:r w:rsidRPr="00AF62BF">
              <w:rPr>
                <w:rFonts w:hint="eastAsia"/>
                <w:spacing w:val="-4"/>
                <w:sz w:val="20"/>
                <w:szCs w:val="20"/>
              </w:rPr>
              <w:t>※初回</w:t>
            </w:r>
            <w:r>
              <w:rPr>
                <w:rFonts w:hint="eastAsia"/>
                <w:spacing w:val="-4"/>
                <w:sz w:val="20"/>
                <w:szCs w:val="20"/>
              </w:rPr>
              <w:t>のみシステム開発</w:t>
            </w:r>
            <w:r w:rsidRPr="00AF62BF">
              <w:rPr>
                <w:rFonts w:hint="eastAsia"/>
                <w:spacing w:val="-4"/>
                <w:sz w:val="20"/>
                <w:szCs w:val="20"/>
              </w:rPr>
              <w:t>業務で事前登録</w:t>
            </w:r>
          </w:p>
        </w:tc>
        <w:tc>
          <w:tcPr>
            <w:tcW w:w="1398" w:type="dxa"/>
          </w:tcPr>
          <w:p w14:paraId="0C09D961"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70E50366"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1CC063DB"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3473" w:type="dxa"/>
          </w:tcPr>
          <w:p w14:paraId="1BC38F85"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w:t>
            </w:r>
          </w:p>
        </w:tc>
      </w:tr>
      <w:tr w:rsidR="0092139B" w:rsidRPr="00AF62BF" w14:paraId="381CAEEA" w14:textId="77777777" w:rsidTr="0076261B">
        <w:tc>
          <w:tcPr>
            <w:tcW w:w="808" w:type="dxa"/>
          </w:tcPr>
          <w:p w14:paraId="2C1E2084" w14:textId="77777777" w:rsidR="0092139B" w:rsidRPr="00AF62BF" w:rsidRDefault="0092139B" w:rsidP="0076261B">
            <w:pPr>
              <w:pStyle w:val="a2"/>
              <w:spacing w:line="280" w:lineRule="exact"/>
              <w:ind w:leftChars="0" w:left="0" w:firstLineChars="0" w:firstLine="0"/>
              <w:rPr>
                <w:spacing w:val="-4"/>
                <w:sz w:val="20"/>
                <w:szCs w:val="20"/>
              </w:rPr>
            </w:pPr>
            <w:r>
              <w:rPr>
                <w:spacing w:val="-4"/>
                <w:sz w:val="20"/>
                <w:szCs w:val="20"/>
              </w:rPr>
              <w:t>C5</w:t>
            </w:r>
          </w:p>
        </w:tc>
        <w:tc>
          <w:tcPr>
            <w:tcW w:w="2333" w:type="dxa"/>
          </w:tcPr>
          <w:p w14:paraId="1AD2247F" w14:textId="77777777" w:rsidR="0092139B" w:rsidRPr="00C9799A" w:rsidRDefault="0092139B" w:rsidP="0076261B">
            <w:pPr>
              <w:pStyle w:val="a2"/>
              <w:spacing w:line="280" w:lineRule="exact"/>
              <w:ind w:leftChars="0" w:left="0" w:firstLineChars="0" w:firstLine="0"/>
              <w:rPr>
                <w:rFonts w:asciiTheme="minorHAnsi" w:hAnsiTheme="minorHAnsi"/>
                <w:color w:val="FF0000"/>
                <w:spacing w:val="-4"/>
                <w:sz w:val="20"/>
                <w:szCs w:val="20"/>
              </w:rPr>
            </w:pPr>
            <w:r w:rsidRPr="00C9799A">
              <w:rPr>
                <w:rFonts w:asciiTheme="minorHAnsi" w:hAnsiTheme="minorHAnsi"/>
                <w:spacing w:val="-4"/>
                <w:sz w:val="21"/>
                <w:szCs w:val="21"/>
              </w:rPr>
              <w:t>洪水ハザードマップ</w:t>
            </w:r>
          </w:p>
        </w:tc>
        <w:tc>
          <w:tcPr>
            <w:tcW w:w="3215" w:type="dxa"/>
          </w:tcPr>
          <w:p w14:paraId="0ACEECFD"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ascii="ＭＳ 明朝" w:hAnsi="ＭＳ 明朝" w:hint="eastAsia"/>
                <w:spacing w:val="-4"/>
                <w:sz w:val="20"/>
                <w:szCs w:val="20"/>
              </w:rPr>
              <w:t>市町村が作成した洪水ハザードマップ。</w:t>
            </w:r>
          </w:p>
        </w:tc>
        <w:tc>
          <w:tcPr>
            <w:tcW w:w="2937" w:type="dxa"/>
          </w:tcPr>
          <w:p w14:paraId="3F665903" w14:textId="77777777" w:rsidR="0092139B" w:rsidRPr="00AF62BF" w:rsidRDefault="0092139B" w:rsidP="0076261B">
            <w:pPr>
              <w:pStyle w:val="a2"/>
              <w:spacing w:line="280" w:lineRule="exact"/>
              <w:ind w:leftChars="0" w:left="0" w:firstLineChars="0" w:firstLine="0"/>
              <w:rPr>
                <w:color w:val="FF0000"/>
                <w:spacing w:val="-4"/>
                <w:sz w:val="20"/>
                <w:szCs w:val="20"/>
              </w:rPr>
            </w:pPr>
            <w:r w:rsidRPr="00AF62BF">
              <w:rPr>
                <w:rFonts w:hint="eastAsia"/>
                <w:spacing w:val="-4"/>
                <w:sz w:val="20"/>
                <w:szCs w:val="20"/>
              </w:rPr>
              <w:t>地図</w:t>
            </w:r>
            <w:r w:rsidRPr="00FD2DA1">
              <w:rPr>
                <w:rFonts w:hint="eastAsia"/>
                <w:spacing w:val="-4"/>
                <w:sz w:val="20"/>
                <w:szCs w:val="20"/>
              </w:rPr>
              <w:t>（</w:t>
            </w:r>
            <w:r w:rsidRPr="00D540FC">
              <w:rPr>
                <w:rFonts w:hint="eastAsia"/>
                <w:spacing w:val="-4"/>
                <w:sz w:val="20"/>
                <w:szCs w:val="20"/>
              </w:rPr>
              <w:t>点、面</w:t>
            </w:r>
            <w:r w:rsidRPr="00FD2DA1">
              <w:rPr>
                <w:rFonts w:hint="eastAsia"/>
                <w:spacing w:val="-4"/>
                <w:sz w:val="20"/>
                <w:szCs w:val="20"/>
              </w:rPr>
              <w:t>）</w:t>
            </w:r>
          </w:p>
        </w:tc>
        <w:tc>
          <w:tcPr>
            <w:tcW w:w="3875" w:type="dxa"/>
            <w:shd w:val="clear" w:color="auto" w:fill="FDE9D9" w:themeFill="accent6" w:themeFillTint="33"/>
          </w:tcPr>
          <w:p w14:paraId="54719D48"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市町村が事前入力</w:t>
            </w:r>
          </w:p>
          <w:p w14:paraId="25ABC127" w14:textId="77777777" w:rsidR="0092139B" w:rsidRPr="00D540FC" w:rsidRDefault="0092139B" w:rsidP="0076261B">
            <w:pPr>
              <w:pStyle w:val="a2"/>
              <w:spacing w:line="280" w:lineRule="exact"/>
              <w:ind w:leftChars="0" w:left="0" w:firstLineChars="0" w:firstLine="0"/>
              <w:rPr>
                <w:color w:val="FF0000"/>
                <w:spacing w:val="-4"/>
                <w:sz w:val="20"/>
                <w:szCs w:val="20"/>
              </w:rPr>
            </w:pPr>
            <w:r w:rsidRPr="00AF62BF">
              <w:rPr>
                <w:rFonts w:hint="eastAsia"/>
                <w:spacing w:val="-4"/>
                <w:sz w:val="20"/>
                <w:szCs w:val="20"/>
              </w:rPr>
              <w:t>※初回</w:t>
            </w:r>
            <w:r>
              <w:rPr>
                <w:rFonts w:hint="eastAsia"/>
                <w:spacing w:val="-4"/>
                <w:sz w:val="20"/>
                <w:szCs w:val="20"/>
              </w:rPr>
              <w:t>のみシステム開発</w:t>
            </w:r>
            <w:r w:rsidRPr="00AF62BF">
              <w:rPr>
                <w:rFonts w:hint="eastAsia"/>
                <w:spacing w:val="-4"/>
                <w:sz w:val="20"/>
                <w:szCs w:val="20"/>
              </w:rPr>
              <w:t>業務で事前登録</w:t>
            </w:r>
          </w:p>
        </w:tc>
        <w:tc>
          <w:tcPr>
            <w:tcW w:w="1398" w:type="dxa"/>
          </w:tcPr>
          <w:p w14:paraId="491DC185"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1595E8AE"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330C1B20"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3473" w:type="dxa"/>
          </w:tcPr>
          <w:p w14:paraId="72797223"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w:t>
            </w:r>
          </w:p>
        </w:tc>
      </w:tr>
      <w:tr w:rsidR="0092139B" w:rsidRPr="00AF62BF" w14:paraId="40B54F50" w14:textId="77777777" w:rsidTr="0076261B">
        <w:tc>
          <w:tcPr>
            <w:tcW w:w="808" w:type="dxa"/>
          </w:tcPr>
          <w:p w14:paraId="3F6F06C6" w14:textId="77777777" w:rsidR="0092139B" w:rsidRPr="00AF62BF" w:rsidRDefault="0092139B" w:rsidP="0076261B">
            <w:pPr>
              <w:pStyle w:val="a2"/>
              <w:spacing w:line="280" w:lineRule="exact"/>
              <w:ind w:leftChars="0" w:left="0" w:firstLineChars="0" w:firstLine="0"/>
              <w:rPr>
                <w:spacing w:val="-4"/>
                <w:sz w:val="20"/>
                <w:szCs w:val="20"/>
              </w:rPr>
            </w:pPr>
            <w:r>
              <w:rPr>
                <w:spacing w:val="-4"/>
                <w:sz w:val="20"/>
                <w:szCs w:val="20"/>
              </w:rPr>
              <w:t>C6</w:t>
            </w:r>
          </w:p>
        </w:tc>
        <w:tc>
          <w:tcPr>
            <w:tcW w:w="2333" w:type="dxa"/>
          </w:tcPr>
          <w:p w14:paraId="2163A383" w14:textId="77777777" w:rsidR="0092139B" w:rsidRPr="00C9799A" w:rsidRDefault="0092139B" w:rsidP="0076261B">
            <w:pPr>
              <w:pStyle w:val="a2"/>
              <w:spacing w:line="280" w:lineRule="exact"/>
              <w:ind w:leftChars="0" w:left="0" w:firstLineChars="0" w:firstLine="0"/>
              <w:rPr>
                <w:rFonts w:asciiTheme="minorHAnsi" w:hAnsiTheme="minorHAnsi"/>
                <w:spacing w:val="-4"/>
                <w:sz w:val="20"/>
                <w:szCs w:val="20"/>
              </w:rPr>
            </w:pPr>
            <w:r w:rsidRPr="00C9799A">
              <w:rPr>
                <w:rFonts w:asciiTheme="minorHAnsi" w:hAnsiTheme="minorHAnsi"/>
                <w:spacing w:val="-4"/>
                <w:sz w:val="20"/>
                <w:szCs w:val="20"/>
              </w:rPr>
              <w:t>重要水防箇所</w:t>
            </w:r>
          </w:p>
        </w:tc>
        <w:tc>
          <w:tcPr>
            <w:tcW w:w="3215" w:type="dxa"/>
          </w:tcPr>
          <w:p w14:paraId="06849A4E"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ascii="ＭＳ 明朝" w:hAnsi="ＭＳ 明朝" w:hint="eastAsia"/>
                <w:spacing w:val="-4"/>
                <w:sz w:val="20"/>
                <w:szCs w:val="20"/>
              </w:rPr>
              <w:t>河川管理者が作成した重要水防箇所。洪水期間中の更新なし。</w:t>
            </w:r>
          </w:p>
        </w:tc>
        <w:tc>
          <w:tcPr>
            <w:tcW w:w="2937" w:type="dxa"/>
          </w:tcPr>
          <w:p w14:paraId="28206147"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地図（点）</w:t>
            </w:r>
          </w:p>
        </w:tc>
        <w:tc>
          <w:tcPr>
            <w:tcW w:w="3875" w:type="dxa"/>
            <w:shd w:val="clear" w:color="auto" w:fill="FDE9D9" w:themeFill="accent6" w:themeFillTint="33"/>
          </w:tcPr>
          <w:p w14:paraId="7D40AA72"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河川管理者が事前入力</w:t>
            </w:r>
          </w:p>
          <w:p w14:paraId="34D7C675" w14:textId="77777777" w:rsidR="0092139B" w:rsidRPr="00D540FC" w:rsidRDefault="0092139B" w:rsidP="0076261B">
            <w:pPr>
              <w:pStyle w:val="a2"/>
              <w:spacing w:line="280" w:lineRule="exact"/>
              <w:ind w:leftChars="0" w:left="0" w:firstLineChars="0" w:firstLine="0"/>
              <w:rPr>
                <w:color w:val="FF0000"/>
                <w:spacing w:val="-4"/>
                <w:sz w:val="20"/>
                <w:szCs w:val="20"/>
              </w:rPr>
            </w:pPr>
            <w:r w:rsidRPr="00AF62BF">
              <w:rPr>
                <w:rFonts w:hint="eastAsia"/>
                <w:spacing w:val="-4"/>
                <w:sz w:val="20"/>
                <w:szCs w:val="20"/>
              </w:rPr>
              <w:t>※初回</w:t>
            </w:r>
            <w:r>
              <w:rPr>
                <w:rFonts w:hint="eastAsia"/>
                <w:spacing w:val="-4"/>
                <w:sz w:val="20"/>
                <w:szCs w:val="20"/>
              </w:rPr>
              <w:t>のみシステム開発</w:t>
            </w:r>
            <w:r w:rsidRPr="00AF62BF">
              <w:rPr>
                <w:rFonts w:hint="eastAsia"/>
                <w:spacing w:val="-4"/>
                <w:sz w:val="20"/>
                <w:szCs w:val="20"/>
              </w:rPr>
              <w:t>業務で事前登録</w:t>
            </w:r>
          </w:p>
        </w:tc>
        <w:tc>
          <w:tcPr>
            <w:tcW w:w="1398" w:type="dxa"/>
          </w:tcPr>
          <w:p w14:paraId="54E557D6"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7D6784B4"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1399" w:type="dxa"/>
          </w:tcPr>
          <w:p w14:paraId="075AF70A"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〇</w:t>
            </w:r>
          </w:p>
        </w:tc>
        <w:tc>
          <w:tcPr>
            <w:tcW w:w="3473" w:type="dxa"/>
          </w:tcPr>
          <w:p w14:paraId="47C3E1AC"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w:t>
            </w:r>
          </w:p>
        </w:tc>
      </w:tr>
      <w:tr w:rsidR="0092139B" w:rsidRPr="00AF62BF" w14:paraId="62A82B2D" w14:textId="77777777" w:rsidTr="0076261B">
        <w:tc>
          <w:tcPr>
            <w:tcW w:w="808" w:type="dxa"/>
            <w:shd w:val="clear" w:color="auto" w:fill="auto"/>
          </w:tcPr>
          <w:p w14:paraId="06B08303" w14:textId="77777777" w:rsidR="0092139B" w:rsidRPr="001F5CDB" w:rsidRDefault="0092139B" w:rsidP="0076261B">
            <w:pPr>
              <w:pStyle w:val="a2"/>
              <w:spacing w:line="280" w:lineRule="exact"/>
              <w:ind w:leftChars="0" w:left="0" w:firstLineChars="0" w:firstLine="0"/>
              <w:rPr>
                <w:spacing w:val="-4"/>
                <w:sz w:val="20"/>
                <w:szCs w:val="20"/>
              </w:rPr>
            </w:pPr>
            <w:r w:rsidRPr="00FD2DA1">
              <w:rPr>
                <w:rFonts w:hint="eastAsia"/>
                <w:spacing w:val="-4"/>
                <w:sz w:val="20"/>
                <w:szCs w:val="20"/>
              </w:rPr>
              <w:t>C</w:t>
            </w:r>
            <w:r>
              <w:rPr>
                <w:spacing w:val="-4"/>
                <w:sz w:val="20"/>
                <w:szCs w:val="20"/>
              </w:rPr>
              <w:t>7</w:t>
            </w:r>
          </w:p>
        </w:tc>
        <w:tc>
          <w:tcPr>
            <w:tcW w:w="2333" w:type="dxa"/>
          </w:tcPr>
          <w:p w14:paraId="3C9EC07D" w14:textId="77777777" w:rsidR="0092139B" w:rsidRPr="00C9799A" w:rsidRDefault="0092139B" w:rsidP="0076261B">
            <w:pPr>
              <w:pStyle w:val="a2"/>
              <w:spacing w:line="280" w:lineRule="exact"/>
              <w:ind w:leftChars="0" w:left="0" w:firstLineChars="0" w:firstLine="0"/>
              <w:rPr>
                <w:rFonts w:asciiTheme="minorHAnsi" w:hAnsiTheme="minorHAnsi"/>
                <w:spacing w:val="-4"/>
                <w:sz w:val="20"/>
                <w:szCs w:val="20"/>
              </w:rPr>
            </w:pPr>
            <w:r w:rsidRPr="00C9799A">
              <w:rPr>
                <w:rFonts w:asciiTheme="minorHAnsi" w:hAnsiTheme="minorHAnsi"/>
                <w:spacing w:val="-4"/>
                <w:sz w:val="20"/>
                <w:szCs w:val="20"/>
              </w:rPr>
              <w:t>浸水想定区域図</w:t>
            </w:r>
            <w:r>
              <w:rPr>
                <w:rFonts w:asciiTheme="minorHAnsi" w:hAnsiTheme="minorHAnsi" w:hint="eastAsia"/>
                <w:spacing w:val="-4"/>
                <w:sz w:val="20"/>
                <w:szCs w:val="20"/>
              </w:rPr>
              <w:t>等</w:t>
            </w:r>
          </w:p>
        </w:tc>
        <w:tc>
          <w:tcPr>
            <w:tcW w:w="3215" w:type="dxa"/>
          </w:tcPr>
          <w:p w14:paraId="314B504E" w14:textId="77777777" w:rsidR="0092139B" w:rsidRPr="00FD2DA1" w:rsidRDefault="0092139B" w:rsidP="0076261B">
            <w:pPr>
              <w:pStyle w:val="a2"/>
              <w:spacing w:line="280" w:lineRule="exact"/>
              <w:ind w:leftChars="0" w:left="0" w:firstLineChars="0" w:firstLine="0"/>
              <w:rPr>
                <w:rFonts w:ascii="ＭＳ 明朝" w:hAnsi="ＭＳ 明朝"/>
                <w:strike/>
                <w:spacing w:val="-4"/>
                <w:sz w:val="20"/>
                <w:szCs w:val="20"/>
              </w:rPr>
            </w:pPr>
            <w:r w:rsidRPr="001F5CDB">
              <w:rPr>
                <w:rFonts w:ascii="ＭＳ 明朝" w:hAnsi="ＭＳ 明朝" w:hint="eastAsia"/>
                <w:spacing w:val="-4"/>
                <w:sz w:val="20"/>
                <w:szCs w:val="20"/>
              </w:rPr>
              <w:t>＜河川管理者準備＞</w:t>
            </w:r>
            <w:r w:rsidRPr="001F5CDB">
              <w:rPr>
                <w:rFonts w:ascii="ＭＳ 明朝" w:hAnsi="ＭＳ 明朝"/>
                <w:spacing w:val="-4"/>
                <w:sz w:val="20"/>
                <w:szCs w:val="20"/>
              </w:rPr>
              <w:br/>
            </w:r>
            <w:r w:rsidRPr="001F5CDB">
              <w:rPr>
                <w:rFonts w:ascii="ＭＳ 明朝" w:hAnsi="ＭＳ 明朝" w:hint="eastAsia"/>
                <w:spacing w:val="-4"/>
                <w:sz w:val="20"/>
                <w:szCs w:val="20"/>
              </w:rPr>
              <w:t>想定最大規模の他、計画規模の浸水深分布、内水浸水想定、浸水継続時間、</w:t>
            </w:r>
            <w:r w:rsidRPr="00D540FC">
              <w:rPr>
                <w:rFonts w:ascii="ＭＳ 明朝" w:hAnsi="ＭＳ 明朝" w:hint="eastAsia"/>
                <w:spacing w:val="-4"/>
                <w:sz w:val="20"/>
                <w:szCs w:val="20"/>
              </w:rPr>
              <w:t>家屋倒壊危険ゾーン</w:t>
            </w:r>
          </w:p>
          <w:p w14:paraId="31549275" w14:textId="77777777" w:rsidR="0092139B" w:rsidRPr="00E17561" w:rsidRDefault="0092139B" w:rsidP="0076261B">
            <w:pPr>
              <w:pStyle w:val="a2"/>
              <w:spacing w:line="280" w:lineRule="exact"/>
              <w:ind w:leftChars="0" w:left="0" w:firstLineChars="0" w:firstLine="0"/>
              <w:rPr>
                <w:rFonts w:ascii="ＭＳ 明朝" w:hAnsi="ＭＳ 明朝"/>
                <w:spacing w:val="-4"/>
                <w:sz w:val="20"/>
                <w:szCs w:val="20"/>
              </w:rPr>
            </w:pPr>
            <w:r w:rsidRPr="00E17561">
              <w:rPr>
                <w:rFonts w:ascii="ＭＳ 明朝" w:hAnsi="ＭＳ 明朝" w:hint="eastAsia"/>
                <w:spacing w:val="-4"/>
                <w:sz w:val="20"/>
                <w:szCs w:val="20"/>
              </w:rPr>
              <w:t>＜浸水モデルから作成＞</w:t>
            </w:r>
          </w:p>
          <w:p w14:paraId="14836F58" w14:textId="77777777" w:rsidR="0092139B" w:rsidRPr="001F5CDB" w:rsidRDefault="0092139B" w:rsidP="0076261B">
            <w:pPr>
              <w:pStyle w:val="a2"/>
              <w:spacing w:line="280" w:lineRule="exact"/>
              <w:ind w:leftChars="0" w:left="0" w:firstLineChars="0" w:firstLine="0"/>
              <w:rPr>
                <w:rFonts w:ascii="ＭＳ 明朝" w:hAnsi="ＭＳ 明朝"/>
                <w:spacing w:val="-4"/>
                <w:sz w:val="20"/>
                <w:szCs w:val="20"/>
              </w:rPr>
            </w:pPr>
            <w:r w:rsidRPr="001F5CDB">
              <w:rPr>
                <w:rFonts w:ascii="ＭＳ 明朝" w:hAnsi="ＭＳ 明朝" w:hint="eastAsia"/>
                <w:spacing w:val="-4"/>
                <w:sz w:val="20"/>
                <w:szCs w:val="20"/>
              </w:rPr>
              <w:t>内水</w:t>
            </w:r>
            <w:r>
              <w:rPr>
                <w:rFonts w:ascii="ＭＳ 明朝" w:hAnsi="ＭＳ 明朝" w:hint="eastAsia"/>
                <w:spacing w:val="-4"/>
                <w:sz w:val="20"/>
                <w:szCs w:val="20"/>
              </w:rPr>
              <w:t>浸水順序マップ</w:t>
            </w:r>
          </w:p>
          <w:p w14:paraId="11533879" w14:textId="77777777" w:rsidR="0092139B" w:rsidRPr="001F5CDB" w:rsidRDefault="0092139B" w:rsidP="0076261B">
            <w:pPr>
              <w:pStyle w:val="a2"/>
              <w:spacing w:line="280" w:lineRule="exact"/>
              <w:ind w:leftChars="0" w:left="0" w:firstLineChars="0" w:firstLine="0"/>
              <w:rPr>
                <w:rFonts w:ascii="ＭＳ 明朝" w:hAnsi="ＭＳ 明朝"/>
                <w:spacing w:val="-4"/>
                <w:sz w:val="20"/>
                <w:szCs w:val="20"/>
              </w:rPr>
            </w:pPr>
            <w:r w:rsidRPr="001F5CDB">
              <w:rPr>
                <w:rFonts w:ascii="ＭＳ 明朝" w:hAnsi="ＭＳ 明朝" w:hint="eastAsia"/>
                <w:spacing w:val="-4"/>
                <w:sz w:val="20"/>
                <w:szCs w:val="20"/>
              </w:rPr>
              <w:t>＜既存の浸水想定図から作成＞</w:t>
            </w:r>
          </w:p>
          <w:p w14:paraId="40AA2198" w14:textId="77777777" w:rsidR="0092139B" w:rsidRPr="001F5CDB" w:rsidRDefault="0092139B" w:rsidP="0076261B">
            <w:pPr>
              <w:pStyle w:val="a2"/>
              <w:spacing w:line="280" w:lineRule="exact"/>
              <w:ind w:leftChars="0" w:left="0" w:firstLineChars="0" w:firstLine="0"/>
              <w:rPr>
                <w:rFonts w:ascii="ＭＳ 明朝" w:hAnsi="ＭＳ 明朝"/>
                <w:spacing w:val="-4"/>
                <w:sz w:val="20"/>
                <w:szCs w:val="20"/>
              </w:rPr>
            </w:pPr>
            <w:r w:rsidRPr="001F5CDB">
              <w:rPr>
                <w:rFonts w:ascii="ＭＳ 明朝" w:hAnsi="ＭＳ 明朝" w:hint="eastAsia"/>
                <w:spacing w:val="-4"/>
                <w:sz w:val="20"/>
                <w:szCs w:val="20"/>
              </w:rPr>
              <w:t>人的被害の起こりやすさマップ</w:t>
            </w:r>
          </w:p>
        </w:tc>
        <w:tc>
          <w:tcPr>
            <w:tcW w:w="2937" w:type="dxa"/>
          </w:tcPr>
          <w:p w14:paraId="59D7A16E"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地図（面）</w:t>
            </w:r>
          </w:p>
        </w:tc>
        <w:tc>
          <w:tcPr>
            <w:tcW w:w="3875" w:type="dxa"/>
            <w:shd w:val="clear" w:color="auto" w:fill="FDE9D9" w:themeFill="accent6" w:themeFillTint="33"/>
          </w:tcPr>
          <w:p w14:paraId="4058D14D"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河川管理者が事前入力</w:t>
            </w:r>
          </w:p>
          <w:p w14:paraId="2A6256BC" w14:textId="77777777" w:rsidR="0092139B" w:rsidRPr="00AF62BF" w:rsidRDefault="0092139B" w:rsidP="0076261B">
            <w:pPr>
              <w:pStyle w:val="a2"/>
              <w:spacing w:line="280" w:lineRule="exact"/>
              <w:ind w:leftChars="0" w:left="0" w:firstLineChars="0" w:firstLine="0"/>
              <w:rPr>
                <w:spacing w:val="-4"/>
                <w:sz w:val="20"/>
                <w:szCs w:val="20"/>
              </w:rPr>
            </w:pPr>
            <w:r w:rsidRPr="00AF62BF">
              <w:rPr>
                <w:rFonts w:hint="eastAsia"/>
                <w:spacing w:val="-4"/>
                <w:sz w:val="20"/>
                <w:szCs w:val="20"/>
              </w:rPr>
              <w:t>※初回</w:t>
            </w:r>
            <w:r>
              <w:rPr>
                <w:rFonts w:hint="eastAsia"/>
                <w:spacing w:val="-4"/>
                <w:sz w:val="20"/>
                <w:szCs w:val="20"/>
              </w:rPr>
              <w:t>のみシステム開発</w:t>
            </w:r>
            <w:r w:rsidRPr="00AF62BF">
              <w:rPr>
                <w:rFonts w:hint="eastAsia"/>
                <w:spacing w:val="-4"/>
                <w:sz w:val="20"/>
                <w:szCs w:val="20"/>
              </w:rPr>
              <w:t>業務で事前登録</w:t>
            </w:r>
          </w:p>
        </w:tc>
        <w:tc>
          <w:tcPr>
            <w:tcW w:w="1398" w:type="dxa"/>
          </w:tcPr>
          <w:p w14:paraId="19A62305" w14:textId="77777777" w:rsidR="0092139B" w:rsidRPr="00E16970" w:rsidRDefault="0092139B" w:rsidP="0076261B">
            <w:pPr>
              <w:pStyle w:val="a2"/>
              <w:spacing w:line="280" w:lineRule="exact"/>
              <w:ind w:leftChars="0" w:left="0" w:firstLineChars="0" w:firstLine="0"/>
              <w:rPr>
                <w:spacing w:val="-4"/>
                <w:sz w:val="20"/>
                <w:szCs w:val="20"/>
              </w:rPr>
            </w:pPr>
            <w:r w:rsidRPr="00E16970">
              <w:rPr>
                <w:rFonts w:hint="eastAsia"/>
                <w:spacing w:val="-4"/>
                <w:sz w:val="20"/>
                <w:szCs w:val="20"/>
              </w:rPr>
              <w:t>〇</w:t>
            </w:r>
          </w:p>
        </w:tc>
        <w:tc>
          <w:tcPr>
            <w:tcW w:w="1399" w:type="dxa"/>
          </w:tcPr>
          <w:p w14:paraId="159A3D8D" w14:textId="77777777" w:rsidR="0092139B" w:rsidRPr="00E16970" w:rsidRDefault="0092139B" w:rsidP="0076261B">
            <w:pPr>
              <w:pStyle w:val="a2"/>
              <w:spacing w:line="280" w:lineRule="exact"/>
              <w:ind w:leftChars="0" w:left="0" w:firstLineChars="0" w:firstLine="0"/>
              <w:rPr>
                <w:spacing w:val="-4"/>
                <w:sz w:val="20"/>
                <w:szCs w:val="20"/>
              </w:rPr>
            </w:pPr>
            <w:r w:rsidRPr="00E16970">
              <w:rPr>
                <w:rFonts w:hint="eastAsia"/>
                <w:spacing w:val="-4"/>
                <w:sz w:val="20"/>
                <w:szCs w:val="20"/>
              </w:rPr>
              <w:t>〇</w:t>
            </w:r>
          </w:p>
        </w:tc>
        <w:tc>
          <w:tcPr>
            <w:tcW w:w="1399" w:type="dxa"/>
          </w:tcPr>
          <w:p w14:paraId="59380FAE" w14:textId="77777777" w:rsidR="0092139B" w:rsidRPr="00E16970" w:rsidRDefault="0092139B" w:rsidP="0076261B">
            <w:pPr>
              <w:pStyle w:val="a2"/>
              <w:spacing w:line="280" w:lineRule="exact"/>
              <w:ind w:leftChars="0" w:left="0" w:firstLineChars="0" w:firstLine="0"/>
              <w:rPr>
                <w:spacing w:val="-4"/>
                <w:sz w:val="20"/>
                <w:szCs w:val="20"/>
              </w:rPr>
            </w:pPr>
            <w:r w:rsidRPr="00E16970">
              <w:rPr>
                <w:rFonts w:hint="eastAsia"/>
                <w:spacing w:val="-4"/>
                <w:sz w:val="20"/>
                <w:szCs w:val="20"/>
              </w:rPr>
              <w:t>〇</w:t>
            </w:r>
          </w:p>
        </w:tc>
        <w:tc>
          <w:tcPr>
            <w:tcW w:w="3473" w:type="dxa"/>
          </w:tcPr>
          <w:p w14:paraId="56BE6EA9" w14:textId="77777777" w:rsidR="0092139B" w:rsidRPr="00F741D3" w:rsidRDefault="0092139B" w:rsidP="0076261B">
            <w:pPr>
              <w:pStyle w:val="a2"/>
              <w:spacing w:line="280" w:lineRule="exact"/>
              <w:ind w:leftChars="0" w:left="0" w:firstLineChars="0" w:firstLine="0"/>
              <w:rPr>
                <w:strike/>
                <w:spacing w:val="-4"/>
                <w:sz w:val="20"/>
                <w:szCs w:val="20"/>
              </w:rPr>
            </w:pPr>
            <w:r w:rsidRPr="00AF62BF">
              <w:rPr>
                <w:rFonts w:hint="eastAsia"/>
                <w:spacing w:val="-4"/>
                <w:sz w:val="20"/>
                <w:szCs w:val="20"/>
              </w:rPr>
              <w:t>―</w:t>
            </w:r>
          </w:p>
        </w:tc>
      </w:tr>
    </w:tbl>
    <w:p w14:paraId="688D38C2" w14:textId="77777777" w:rsidR="0092139B" w:rsidRDefault="0092139B" w:rsidP="0092139B">
      <w:pPr>
        <w:pStyle w:val="af1"/>
        <w:spacing w:after="108"/>
        <w:jc w:val="both"/>
        <w:rPr>
          <w:rFonts w:asciiTheme="minorEastAsia" w:eastAsiaTheme="minorEastAsia" w:hAnsiTheme="minorEastAsia"/>
          <w:sz w:val="21"/>
          <w:szCs w:val="20"/>
        </w:rPr>
      </w:pPr>
      <w:r>
        <w:rPr>
          <w:rFonts w:asciiTheme="minorEastAsia" w:eastAsiaTheme="minorEastAsia" w:hAnsiTheme="minorEastAsia" w:hint="eastAsia"/>
          <w:sz w:val="21"/>
          <w:szCs w:val="20"/>
        </w:rPr>
        <w:t>「表示対象」凡例：対応〇、将来対応▲、表示非対応×</w:t>
      </w:r>
    </w:p>
    <w:p w14:paraId="0A3B5AF5" w14:textId="0CC75B66" w:rsidR="0092139B" w:rsidRDefault="0092139B" w:rsidP="0092139B">
      <w:r w:rsidRPr="0020585F">
        <w:rPr>
          <w:rFonts w:asciiTheme="minorEastAsia" w:eastAsiaTheme="minorEastAsia" w:hAnsiTheme="minorEastAsia" w:hint="eastAsia"/>
          <w:sz w:val="21"/>
          <w:szCs w:val="20"/>
        </w:rPr>
        <w:t>「更新方法」凡例：</w:t>
      </w:r>
      <w:r w:rsidRPr="0020585F">
        <w:rPr>
          <w:rFonts w:asciiTheme="minorEastAsia" w:eastAsiaTheme="minorEastAsia" w:hAnsiTheme="minorEastAsia"/>
          <w:sz w:val="21"/>
          <w:szCs w:val="20"/>
        </w:rPr>
        <w:t xml:space="preserve"> </w:t>
      </w:r>
      <w:r w:rsidRPr="0020585F">
        <w:rPr>
          <w:rFonts w:asciiTheme="minorEastAsia" w:eastAsiaTheme="minorEastAsia" w:hAnsiTheme="minorEastAsia" w:hint="eastAsia"/>
          <w:sz w:val="21"/>
          <w:szCs w:val="20"/>
        </w:rPr>
        <w:t>自動更新は</w:t>
      </w:r>
      <w:r w:rsidRPr="0020585F">
        <w:rPr>
          <w:rFonts w:asciiTheme="minorEastAsia" w:eastAsiaTheme="minorEastAsia" w:hAnsiTheme="minorEastAsia" w:hint="eastAsia"/>
          <w:sz w:val="21"/>
          <w:szCs w:val="20"/>
          <w:shd w:val="clear" w:color="auto" w:fill="DBE5F1"/>
        </w:rPr>
        <w:t>青色</w:t>
      </w:r>
      <w:r w:rsidRPr="0020585F">
        <w:rPr>
          <w:rFonts w:asciiTheme="minorEastAsia" w:eastAsiaTheme="minorEastAsia" w:hAnsiTheme="minorEastAsia" w:hint="eastAsia"/>
          <w:sz w:val="21"/>
          <w:szCs w:val="20"/>
        </w:rPr>
        <w:t>、出水時の対応中に手動更新が必要なものは</w:t>
      </w:r>
      <w:r w:rsidRPr="0020585F">
        <w:rPr>
          <w:rFonts w:asciiTheme="minorEastAsia" w:eastAsiaTheme="minorEastAsia" w:hAnsiTheme="minorEastAsia" w:hint="eastAsia"/>
          <w:sz w:val="21"/>
          <w:szCs w:val="20"/>
          <w:shd w:val="clear" w:color="auto" w:fill="F2DBDB"/>
        </w:rPr>
        <w:t>赤色</w:t>
      </w:r>
      <w:r w:rsidRPr="0020585F">
        <w:rPr>
          <w:rFonts w:asciiTheme="minorEastAsia" w:eastAsiaTheme="minorEastAsia" w:hAnsiTheme="minorEastAsia" w:hint="eastAsia"/>
          <w:sz w:val="21"/>
          <w:szCs w:val="20"/>
        </w:rPr>
        <w:t>、事前（平常時）に手動更新が必要なものは</w:t>
      </w:r>
      <w:r w:rsidRPr="0020585F">
        <w:rPr>
          <w:rFonts w:asciiTheme="minorEastAsia" w:eastAsiaTheme="minorEastAsia" w:hAnsiTheme="minorEastAsia" w:hint="eastAsia"/>
          <w:sz w:val="21"/>
          <w:szCs w:val="20"/>
          <w:shd w:val="clear" w:color="auto" w:fill="FDE9D9"/>
        </w:rPr>
        <w:t>橙色</w:t>
      </w:r>
      <w:r w:rsidRPr="0020585F">
        <w:rPr>
          <w:rFonts w:asciiTheme="minorEastAsia" w:eastAsiaTheme="minorEastAsia" w:hAnsiTheme="minorEastAsia" w:hint="eastAsia"/>
          <w:sz w:val="21"/>
          <w:szCs w:val="20"/>
        </w:rPr>
        <w:t>に着色</w:t>
      </w:r>
    </w:p>
    <w:p w14:paraId="7BD1740D" w14:textId="77777777" w:rsidR="0092139B" w:rsidRDefault="0092139B" w:rsidP="0092139B"/>
    <w:p w14:paraId="2A7C0E0E" w14:textId="77777777" w:rsidR="0092139B" w:rsidRPr="0092139B" w:rsidRDefault="0092139B" w:rsidP="0092139B">
      <w:pPr>
        <w:sectPr w:rsidR="0092139B" w:rsidRPr="0092139B" w:rsidSect="00CE6C88">
          <w:headerReference w:type="default" r:id="rId12"/>
          <w:footerReference w:type="default" r:id="rId13"/>
          <w:pgSz w:w="23814" w:h="16840" w:orient="landscape" w:code="8"/>
          <w:pgMar w:top="1418" w:right="1418" w:bottom="1418" w:left="1701" w:header="851" w:footer="851" w:gutter="0"/>
          <w:pgBorders>
            <w:top w:val="single" w:sz="4" w:space="10" w:color="7F7F7F"/>
            <w:bottom w:val="single" w:sz="4" w:space="10" w:color="7F7F7F"/>
          </w:pgBorders>
          <w:pgNumType w:chapSep="period"/>
          <w:cols w:space="425"/>
          <w:docGrid w:type="lines" w:linePitch="360"/>
        </w:sectPr>
      </w:pPr>
    </w:p>
    <w:p w14:paraId="7433EEC6" w14:textId="1C9F9B37" w:rsidR="00CE6C88" w:rsidRDefault="00221A27" w:rsidP="00CE6C88">
      <w:pPr>
        <w:pStyle w:val="3"/>
        <w:spacing w:after="96"/>
      </w:pPr>
      <w:bookmarkStart w:id="13" w:name="_Ref188104051"/>
      <w:bookmarkStart w:id="14" w:name="_Ref188104059"/>
      <w:bookmarkStart w:id="15" w:name="_Toc191056804"/>
      <w:r>
        <w:rPr>
          <w:rFonts w:hint="eastAsia"/>
        </w:rPr>
        <w:lastRenderedPageBreak/>
        <w:t>各情報</w:t>
      </w:r>
      <w:r w:rsidR="002262F7">
        <w:rPr>
          <w:rFonts w:hint="eastAsia"/>
        </w:rPr>
        <w:t>項目</w:t>
      </w:r>
      <w:r>
        <w:rPr>
          <w:rFonts w:hint="eastAsia"/>
        </w:rPr>
        <w:t>の表示要件</w:t>
      </w:r>
      <w:bookmarkEnd w:id="13"/>
      <w:bookmarkEnd w:id="14"/>
      <w:bookmarkEnd w:id="15"/>
    </w:p>
    <w:p w14:paraId="5FAF14F9" w14:textId="2B2C79DA" w:rsidR="00B02152" w:rsidRDefault="00930C85" w:rsidP="00B02152">
      <w:pPr>
        <w:pStyle w:val="a2"/>
        <w:ind w:left="220" w:firstLine="220"/>
      </w:pPr>
      <w:r>
        <w:rPr>
          <w:rFonts w:hint="eastAsia"/>
        </w:rPr>
        <w:t>前述の取扱い情報項目を対象に、データ取得内容、画面表示内容等の入出力について、</w:t>
      </w:r>
      <w:r w:rsidR="00B02152">
        <w:rPr>
          <w:rFonts w:hint="eastAsia"/>
        </w:rPr>
        <w:t>本節で紹介</w:t>
      </w:r>
      <w:r w:rsidR="00294182">
        <w:rPr>
          <w:rFonts w:hint="eastAsia"/>
        </w:rPr>
        <w:t>する</w:t>
      </w:r>
      <w:r>
        <w:rPr>
          <w:rFonts w:hint="eastAsia"/>
        </w:rPr>
        <w:t>。</w:t>
      </w:r>
      <w:r w:rsidR="00B02152">
        <w:rPr>
          <w:rFonts w:hint="eastAsia"/>
        </w:rPr>
        <w:t>ただし、</w:t>
      </w:r>
      <w:r w:rsidR="00B02152">
        <w:fldChar w:fldCharType="begin"/>
      </w:r>
      <w:r w:rsidR="00B02152">
        <w:instrText xml:space="preserve"> </w:instrText>
      </w:r>
      <w:r w:rsidR="00B02152">
        <w:rPr>
          <w:rFonts w:hint="eastAsia"/>
        </w:rPr>
        <w:instrText>REF _Ref155027596 \h</w:instrText>
      </w:r>
      <w:r w:rsidR="00B02152">
        <w:instrText xml:space="preserve"> </w:instrText>
      </w:r>
      <w:r w:rsidR="00B02152">
        <w:fldChar w:fldCharType="separate"/>
      </w:r>
      <w:r w:rsidR="00AB575A">
        <w:rPr>
          <w:rFonts w:hint="eastAsia"/>
        </w:rPr>
        <w:t>表</w:t>
      </w:r>
      <w:r w:rsidR="00AB575A">
        <w:rPr>
          <w:rFonts w:hint="eastAsia"/>
        </w:rPr>
        <w:t xml:space="preserve"> </w:t>
      </w:r>
      <w:r w:rsidR="00AB575A">
        <w:rPr>
          <w:noProof/>
        </w:rPr>
        <w:t>2</w:t>
      </w:r>
      <w:r w:rsidR="00AB575A">
        <w:noBreakHyphen/>
      </w:r>
      <w:r w:rsidR="00AB575A">
        <w:rPr>
          <w:noProof/>
        </w:rPr>
        <w:t>1</w:t>
      </w:r>
      <w:r w:rsidR="00B02152">
        <w:fldChar w:fldCharType="end"/>
      </w:r>
      <w:r w:rsidR="00B02152">
        <w:rPr>
          <w:rFonts w:hint="eastAsia"/>
        </w:rPr>
        <w:t>に示す情報項目のうち、下記項目についてはここでは割愛</w:t>
      </w:r>
      <w:r w:rsidR="00294182">
        <w:rPr>
          <w:rFonts w:hint="eastAsia"/>
        </w:rPr>
        <w:t>する</w:t>
      </w:r>
      <w:r w:rsidR="00B02152">
        <w:rPr>
          <w:rFonts w:hint="eastAsia"/>
        </w:rPr>
        <w:t>。</w:t>
      </w:r>
    </w:p>
    <w:p w14:paraId="5AC48B71" w14:textId="400E301F" w:rsidR="00B02152" w:rsidRDefault="00B02152" w:rsidP="00B02152">
      <w:pPr>
        <w:pStyle w:val="5"/>
      </w:pPr>
      <w:r>
        <w:rPr>
          <w:rFonts w:hint="eastAsia"/>
        </w:rPr>
        <w:t>設計検討の末に実装を見送った項目：</w:t>
      </w:r>
      <w:r>
        <w:br/>
      </w:r>
      <w:r>
        <w:rPr>
          <w:rFonts w:hint="eastAsia"/>
        </w:rPr>
        <w:t xml:space="preserve">A3 </w:t>
      </w:r>
      <w:r>
        <w:rPr>
          <w:rFonts w:hint="eastAsia"/>
        </w:rPr>
        <w:t>浸水有無</w:t>
      </w:r>
      <w:r>
        <w:br/>
      </w:r>
      <w:r>
        <w:rPr>
          <w:rFonts w:hint="eastAsia"/>
        </w:rPr>
        <w:t xml:space="preserve">A4 </w:t>
      </w:r>
      <w:r>
        <w:rPr>
          <w:rFonts w:hint="eastAsia"/>
        </w:rPr>
        <w:t>水害リスクライン</w:t>
      </w:r>
      <w:r>
        <w:br/>
      </w:r>
      <w:r>
        <w:rPr>
          <w:rFonts w:hint="eastAsia"/>
        </w:rPr>
        <w:t xml:space="preserve">A5 </w:t>
      </w:r>
      <w:r>
        <w:rPr>
          <w:rFonts w:hint="eastAsia"/>
        </w:rPr>
        <w:t>支川の予測水位</w:t>
      </w:r>
    </w:p>
    <w:p w14:paraId="412658F9" w14:textId="7CBCD3F5" w:rsidR="00B02152" w:rsidRDefault="00B02152" w:rsidP="00B02152">
      <w:pPr>
        <w:pStyle w:val="5"/>
      </w:pPr>
      <w:r>
        <w:rPr>
          <w:rFonts w:hint="eastAsia"/>
        </w:rPr>
        <w:t>一旦は実装したものの実証実験を経て廃止した項目：</w:t>
      </w:r>
      <w:r>
        <w:br/>
      </w:r>
      <w:r>
        <w:rPr>
          <w:rFonts w:hint="eastAsia"/>
        </w:rPr>
        <w:t xml:space="preserve">A6 </w:t>
      </w:r>
      <w:r>
        <w:rPr>
          <w:rFonts w:hint="eastAsia"/>
        </w:rPr>
        <w:t>リアルタイム浸水予測結果</w:t>
      </w:r>
    </w:p>
    <w:p w14:paraId="508F5112" w14:textId="65B484AA" w:rsidR="00394544" w:rsidRDefault="00394544" w:rsidP="00B02152">
      <w:pPr>
        <w:pStyle w:val="5"/>
      </w:pPr>
      <w:r>
        <w:rPr>
          <w:rFonts w:hint="eastAsia"/>
        </w:rPr>
        <w:t>一旦は個別に実装したものの実証実験を経て統合した項目：</w:t>
      </w:r>
      <w:r>
        <w:br/>
      </w:r>
      <w:r w:rsidRPr="00394544">
        <w:rPr>
          <w:rFonts w:hint="eastAsia"/>
        </w:rPr>
        <w:t>B1</w:t>
      </w:r>
      <w:r>
        <w:rPr>
          <w:rFonts w:hint="eastAsia"/>
        </w:rPr>
        <w:t xml:space="preserve"> </w:t>
      </w:r>
      <w:r w:rsidRPr="00394544">
        <w:rPr>
          <w:rFonts w:hint="eastAsia"/>
        </w:rPr>
        <w:t>巡視・通報等により発見した変状</w:t>
      </w:r>
      <w:r>
        <w:br/>
      </w:r>
      <w:r w:rsidRPr="00394544">
        <w:rPr>
          <w:rFonts w:hint="eastAsia"/>
        </w:rPr>
        <w:t>B3</w:t>
      </w:r>
      <w:r>
        <w:rPr>
          <w:rFonts w:hint="eastAsia"/>
        </w:rPr>
        <w:t xml:space="preserve"> </w:t>
      </w:r>
      <w:r w:rsidRPr="00394544">
        <w:rPr>
          <w:rFonts w:hint="eastAsia"/>
        </w:rPr>
        <w:t>水防活動等対応の状況（水防団等）</w:t>
      </w:r>
      <w:r>
        <w:br/>
      </w:r>
      <w:r w:rsidRPr="00394544">
        <w:rPr>
          <w:rFonts w:hint="eastAsia"/>
        </w:rPr>
        <w:t>B4</w:t>
      </w:r>
      <w:r>
        <w:rPr>
          <w:rFonts w:hint="eastAsia"/>
        </w:rPr>
        <w:t xml:space="preserve"> </w:t>
      </w:r>
      <w:r w:rsidRPr="00394544">
        <w:rPr>
          <w:rFonts w:hint="eastAsia"/>
        </w:rPr>
        <w:t>水防活動等対応の状況（市町村）</w:t>
      </w:r>
      <w:r>
        <w:br/>
      </w:r>
      <w:r>
        <w:rPr>
          <w:rFonts w:hint="eastAsia"/>
        </w:rPr>
        <w:t>⇒</w:t>
      </w:r>
      <w:r>
        <w:rPr>
          <w:rFonts w:hint="eastAsia"/>
        </w:rPr>
        <w:t xml:space="preserve"> B1</w:t>
      </w:r>
      <w:r>
        <w:rPr>
          <w:rFonts w:hint="eastAsia"/>
        </w:rPr>
        <w:t>、</w:t>
      </w:r>
      <w:r>
        <w:rPr>
          <w:rFonts w:hint="eastAsia"/>
        </w:rPr>
        <w:t>B3</w:t>
      </w:r>
      <w:r>
        <w:rPr>
          <w:rFonts w:hint="eastAsia"/>
        </w:rPr>
        <w:t>、</w:t>
      </w:r>
      <w:r>
        <w:rPr>
          <w:rFonts w:hint="eastAsia"/>
        </w:rPr>
        <w:t>B4</w:t>
      </w:r>
      <w:r>
        <w:rPr>
          <w:rFonts w:hint="eastAsia"/>
        </w:rPr>
        <w:t>を統合したため、「水防活動状況」にまとめて示</w:t>
      </w:r>
      <w:r w:rsidR="00294182">
        <w:rPr>
          <w:rFonts w:hint="eastAsia"/>
        </w:rPr>
        <w:t>す</w:t>
      </w:r>
      <w:r>
        <w:rPr>
          <w:rFonts w:hint="eastAsia"/>
        </w:rPr>
        <w:t>。</w:t>
      </w:r>
    </w:p>
    <w:p w14:paraId="767F3BCC" w14:textId="77302A03" w:rsidR="00930C85" w:rsidRPr="00294182" w:rsidRDefault="00930C85" w:rsidP="00930C85">
      <w:pPr>
        <w:pStyle w:val="a2"/>
        <w:ind w:left="220" w:firstLine="220"/>
      </w:pPr>
    </w:p>
    <w:p w14:paraId="065BB6C9" w14:textId="77777777" w:rsidR="00930C85" w:rsidRDefault="00930C85" w:rsidP="00905F3D">
      <w:pPr>
        <w:pStyle w:val="50"/>
        <w:spacing w:after="96"/>
      </w:pPr>
      <w:r>
        <w:rPr>
          <w:rFonts w:hint="eastAsia"/>
        </w:rPr>
        <w:t>背景地図</w:t>
      </w:r>
    </w:p>
    <w:p w14:paraId="077FE08A" w14:textId="695627BC" w:rsidR="00930C85" w:rsidRDefault="006B43F8" w:rsidP="00905F3D">
      <w:pPr>
        <w:pStyle w:val="6"/>
        <w:spacing w:after="96"/>
      </w:pPr>
      <w:r>
        <w:rPr>
          <w:rFonts w:hint="eastAsia"/>
        </w:rPr>
        <w:t>データ取得</w:t>
      </w:r>
    </w:p>
    <w:p w14:paraId="4FD5C55B" w14:textId="3DF491EC" w:rsidR="00930C85" w:rsidRPr="00137C91" w:rsidRDefault="00930C85" w:rsidP="00930C85">
      <w:pPr>
        <w:pStyle w:val="a2"/>
        <w:ind w:left="220" w:firstLine="220"/>
      </w:pPr>
      <w:r w:rsidRPr="00137C91">
        <w:rPr>
          <w:rFonts w:hint="eastAsia"/>
        </w:rPr>
        <w:t>背景地図として</w:t>
      </w:r>
      <w:r>
        <w:rPr>
          <w:rFonts w:hint="eastAsia"/>
        </w:rPr>
        <w:t>W</w:t>
      </w:r>
      <w:r>
        <w:t>eb</w:t>
      </w:r>
      <w:r w:rsidRPr="00137C91">
        <w:rPr>
          <w:rFonts w:hint="eastAsia"/>
        </w:rPr>
        <w:t>システムに組込み可能なサービスは、公的機関のほか、複数の民間企業等が提供している。ただし、背景地図として利用する場合、民間企業等が提供するサービスについて下記の課題が挙げられる。</w:t>
      </w:r>
    </w:p>
    <w:p w14:paraId="570108E0" w14:textId="293F4106" w:rsidR="00930C85" w:rsidRPr="00137C91" w:rsidRDefault="00930C85" w:rsidP="003417C6">
      <w:pPr>
        <w:pStyle w:val="40"/>
      </w:pPr>
      <w:r>
        <w:rPr>
          <w:rFonts w:hint="eastAsia"/>
        </w:rPr>
        <w:t>民間企業が提供する地図は利用にあたり費用が発生する。</w:t>
      </w:r>
    </w:p>
    <w:p w14:paraId="5DBE6AE4" w14:textId="77777777" w:rsidR="00930C85" w:rsidRDefault="00930C85" w:rsidP="003417C6">
      <w:pPr>
        <w:pStyle w:val="40"/>
      </w:pPr>
      <w:r>
        <w:rPr>
          <w:rFonts w:hint="eastAsia"/>
        </w:rPr>
        <w:t>背景地図の地名表記や領土に関する地図表現が日本政府の公的な見解と異なる内容で表示されるリスクがある。</w:t>
      </w:r>
    </w:p>
    <w:p w14:paraId="6D178DC8" w14:textId="77777777" w:rsidR="00930C85" w:rsidRPr="00137C91" w:rsidRDefault="00930C85" w:rsidP="00930C85">
      <w:pPr>
        <w:pStyle w:val="a2"/>
        <w:ind w:left="220" w:firstLine="220"/>
      </w:pPr>
    </w:p>
    <w:p w14:paraId="151E1814" w14:textId="5E82FF0C" w:rsidR="00930C85" w:rsidRDefault="00930C85" w:rsidP="003417C6">
      <w:pPr>
        <w:pStyle w:val="a2"/>
        <w:ind w:left="220" w:firstLine="220"/>
      </w:pPr>
      <w:r>
        <w:rPr>
          <w:rFonts w:hint="eastAsia"/>
        </w:rPr>
        <w:t>上記の課題を踏まえ、システムの背景地図</w:t>
      </w:r>
      <w:r w:rsidR="006B43F8">
        <w:rPr>
          <w:rFonts w:hint="eastAsia"/>
        </w:rPr>
        <w:t>に利用するサービスを選定する</w:t>
      </w:r>
      <w:r>
        <w:rPr>
          <w:rFonts w:hint="eastAsia"/>
        </w:rPr>
        <w:t>。</w:t>
      </w:r>
      <w:r w:rsidR="006B43F8">
        <w:rPr>
          <w:rFonts w:hint="eastAsia"/>
        </w:rPr>
        <w:t>さらに</w:t>
      </w:r>
      <w:r>
        <w:rPr>
          <w:rFonts w:hint="eastAsia"/>
        </w:rPr>
        <w:t>、地図上に表示する情報の視認性確保の観点と、システムの情報閲覧にあたり地形等を把握する必要性を考慮して、下記</w:t>
      </w:r>
      <w:r w:rsidR="003417C6">
        <w:rPr>
          <w:rFonts w:hint="eastAsia"/>
        </w:rPr>
        <w:t>を含む複数</w:t>
      </w:r>
      <w:r>
        <w:rPr>
          <w:rFonts w:hint="eastAsia"/>
        </w:rPr>
        <w:t>種類を表示可能とする。</w:t>
      </w:r>
    </w:p>
    <w:p w14:paraId="3E8E6340" w14:textId="77777777" w:rsidR="00930C85" w:rsidRDefault="00930C85" w:rsidP="003417C6">
      <w:pPr>
        <w:pStyle w:val="40"/>
      </w:pPr>
      <w:r>
        <w:rPr>
          <w:rFonts w:hint="eastAsia"/>
        </w:rPr>
        <w:t>淡色地図</w:t>
      </w:r>
    </w:p>
    <w:p w14:paraId="778259A0" w14:textId="22CD59BF" w:rsidR="00930C85" w:rsidRDefault="00930C85" w:rsidP="003417C6">
      <w:pPr>
        <w:pStyle w:val="40"/>
      </w:pPr>
      <w:r w:rsidRPr="00943522">
        <w:rPr>
          <w:rFonts w:hint="eastAsia"/>
        </w:rPr>
        <w:t>全国最新写真（シームレス）</w:t>
      </w:r>
    </w:p>
    <w:p w14:paraId="5EB544FC" w14:textId="5243CAF9" w:rsidR="00930C85" w:rsidRPr="003417C6" w:rsidRDefault="00930C85" w:rsidP="003417C6">
      <w:pPr>
        <w:pStyle w:val="a2"/>
        <w:ind w:left="220" w:firstLine="220"/>
      </w:pPr>
    </w:p>
    <w:p w14:paraId="6B246D1B" w14:textId="161B91B7" w:rsidR="00930C85" w:rsidRDefault="00930C85" w:rsidP="003417C6">
      <w:pPr>
        <w:pStyle w:val="a2"/>
        <w:ind w:left="220" w:firstLineChars="0" w:firstLine="0"/>
      </w:pPr>
      <w:r>
        <w:rPr>
          <w:noProof/>
        </w:rPr>
        <w:drawing>
          <wp:inline distT="0" distB="0" distL="0" distR="0" wp14:anchorId="26A69AAC" wp14:editId="2643E562">
            <wp:extent cx="2800800" cy="1384200"/>
            <wp:effectExtent l="0" t="0" r="0" b="6985"/>
            <wp:docPr id="6" name="図 1"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1" descr="マップ&#10;&#10;自動的に生成された説明"/>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00800" cy="1384200"/>
                    </a:xfrm>
                    <a:prstGeom prst="rect">
                      <a:avLst/>
                    </a:prstGeom>
                  </pic:spPr>
                </pic:pic>
              </a:graphicData>
            </a:graphic>
          </wp:inline>
        </w:drawing>
      </w:r>
      <w:r w:rsidR="003417C6">
        <w:rPr>
          <w:rFonts w:hint="eastAsia"/>
        </w:rPr>
        <w:t xml:space="preserve"> </w:t>
      </w:r>
      <w:r w:rsidR="003417C6">
        <w:rPr>
          <w:noProof/>
        </w:rPr>
        <w:drawing>
          <wp:inline distT="0" distB="0" distL="0" distR="0" wp14:anchorId="202743D0" wp14:editId="0377CEC4">
            <wp:extent cx="2745360" cy="1469160"/>
            <wp:effectExtent l="0" t="0" r="0" b="0"/>
            <wp:docPr id="7" name="図 7" descr="コンピューターのスクリーンショット&#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descr="コンピューターのスクリーンショット&#10;&#10;低い精度で自動的に生成された説明"/>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45360" cy="1469160"/>
                    </a:xfrm>
                    <a:prstGeom prst="rect">
                      <a:avLst/>
                    </a:prstGeom>
                  </pic:spPr>
                </pic:pic>
              </a:graphicData>
            </a:graphic>
          </wp:inline>
        </w:drawing>
      </w:r>
    </w:p>
    <w:p w14:paraId="63A4EA8A" w14:textId="2D050510" w:rsidR="003417C6" w:rsidRDefault="003417C6" w:rsidP="003417C6">
      <w:pPr>
        <w:pStyle w:val="a2"/>
        <w:tabs>
          <w:tab w:val="center" w:pos="2268"/>
          <w:tab w:val="center" w:pos="2552"/>
          <w:tab w:val="center" w:pos="6804"/>
        </w:tabs>
        <w:ind w:left="220" w:firstLineChars="0" w:firstLine="0"/>
        <w:jc w:val="left"/>
      </w:pPr>
      <w:r>
        <w:tab/>
      </w:r>
      <w:r>
        <w:rPr>
          <w:rFonts w:hint="eastAsia"/>
        </w:rPr>
        <w:t>淡色地図</w:t>
      </w:r>
      <w:r>
        <w:tab/>
      </w:r>
      <w:r w:rsidRPr="00943522">
        <w:rPr>
          <w:rFonts w:hint="eastAsia"/>
        </w:rPr>
        <w:t>全国最新写真</w:t>
      </w:r>
    </w:p>
    <w:p w14:paraId="7013BBEB" w14:textId="79B5A35C" w:rsidR="00930C85" w:rsidRDefault="00930C85" w:rsidP="00930C85">
      <w:pPr>
        <w:pStyle w:val="af1"/>
        <w:spacing w:after="96"/>
      </w:pPr>
      <w:r>
        <w:rPr>
          <w:rFonts w:hint="eastAsia"/>
        </w:rPr>
        <w:t>図</w:t>
      </w:r>
      <w:r>
        <w:rPr>
          <w:rFonts w:hint="eastAsia"/>
        </w:rPr>
        <w:t xml:space="preserve"> </w:t>
      </w:r>
      <w:r w:rsidR="006E688D">
        <w:fldChar w:fldCharType="begin"/>
      </w:r>
      <w:r w:rsidR="006E688D">
        <w:instrText xml:space="preserve"> </w:instrText>
      </w:r>
      <w:r w:rsidR="006E688D">
        <w:rPr>
          <w:rFonts w:hint="eastAsia"/>
        </w:rPr>
        <w:instrText>STYLEREF 1 \s</w:instrText>
      </w:r>
      <w:r w:rsidR="006E688D">
        <w:instrText xml:space="preserve"> </w:instrText>
      </w:r>
      <w:r w:rsidR="006E688D">
        <w:fldChar w:fldCharType="separate"/>
      </w:r>
      <w:r w:rsidR="00AB575A">
        <w:rPr>
          <w:noProof/>
        </w:rPr>
        <w:t>2</w:t>
      </w:r>
      <w:r w:rsidR="006E688D">
        <w:fldChar w:fldCharType="end"/>
      </w:r>
      <w:r w:rsidR="006E688D">
        <w:noBreakHyphen/>
      </w:r>
      <w:r w:rsidR="006E688D">
        <w:fldChar w:fldCharType="begin"/>
      </w:r>
      <w:r w:rsidR="006E688D">
        <w:instrText xml:space="preserve"> </w:instrText>
      </w:r>
      <w:r w:rsidR="006E688D">
        <w:rPr>
          <w:rFonts w:hint="eastAsia"/>
        </w:rPr>
        <w:instrText xml:space="preserve">SEQ </w:instrText>
      </w:r>
      <w:r w:rsidR="006E688D">
        <w:rPr>
          <w:rFonts w:hint="eastAsia"/>
        </w:rPr>
        <w:instrText>図</w:instrText>
      </w:r>
      <w:r w:rsidR="006E688D">
        <w:rPr>
          <w:rFonts w:hint="eastAsia"/>
        </w:rPr>
        <w:instrText xml:space="preserve"> \* ARABIC \s 1</w:instrText>
      </w:r>
      <w:r w:rsidR="006E688D">
        <w:instrText xml:space="preserve"> </w:instrText>
      </w:r>
      <w:r w:rsidR="006E688D">
        <w:fldChar w:fldCharType="separate"/>
      </w:r>
      <w:r w:rsidR="00AB575A">
        <w:rPr>
          <w:noProof/>
        </w:rPr>
        <w:t>1</w:t>
      </w:r>
      <w:r w:rsidR="006E688D">
        <w:fldChar w:fldCharType="end"/>
      </w:r>
      <w:r>
        <w:rPr>
          <w:rFonts w:hint="eastAsia"/>
        </w:rPr>
        <w:t xml:space="preserve">　地図</w:t>
      </w:r>
      <w:r w:rsidR="003417C6">
        <w:rPr>
          <w:rFonts w:hint="eastAsia"/>
        </w:rPr>
        <w:t>種類のイメージ</w:t>
      </w:r>
    </w:p>
    <w:p w14:paraId="401D1EEE" w14:textId="77777777" w:rsidR="00930C85" w:rsidRPr="003417C6" w:rsidRDefault="00930C85" w:rsidP="00930C85">
      <w:pPr>
        <w:pStyle w:val="a2"/>
        <w:ind w:left="220" w:firstLine="220"/>
      </w:pPr>
    </w:p>
    <w:p w14:paraId="38387457" w14:textId="77777777" w:rsidR="00930C85" w:rsidRDefault="00930C85" w:rsidP="00905F3D">
      <w:pPr>
        <w:pStyle w:val="6"/>
        <w:spacing w:after="96"/>
      </w:pPr>
      <w:r>
        <w:rPr>
          <w:rFonts w:hint="eastAsia"/>
        </w:rPr>
        <w:lastRenderedPageBreak/>
        <w:t>画面表示内容</w:t>
      </w:r>
    </w:p>
    <w:p w14:paraId="68D40C50" w14:textId="77777777" w:rsidR="00930C85" w:rsidRPr="003417C6" w:rsidRDefault="00930C85" w:rsidP="003417C6">
      <w:pPr>
        <w:pStyle w:val="a2"/>
        <w:ind w:left="220" w:firstLine="220"/>
      </w:pPr>
      <w:r w:rsidRPr="003417C6">
        <w:rPr>
          <w:rFonts w:hint="eastAsia"/>
        </w:rPr>
        <w:t>地図画面において、前述の</w:t>
      </w:r>
      <w:r w:rsidRPr="003417C6">
        <w:rPr>
          <w:rFonts w:hint="eastAsia"/>
        </w:rPr>
        <w:t>2</w:t>
      </w:r>
      <w:r w:rsidRPr="003417C6">
        <w:rPr>
          <w:rFonts w:hint="eastAsia"/>
        </w:rPr>
        <w:t>種類の地図を背景地図としてシステム利用者が任意に切り替えて表示可能とする。</w:t>
      </w:r>
    </w:p>
    <w:p w14:paraId="29E949AE" w14:textId="0FA7F1E9" w:rsidR="00930C85" w:rsidRPr="003417C6" w:rsidRDefault="00930C85" w:rsidP="003417C6">
      <w:pPr>
        <w:pStyle w:val="a2"/>
        <w:ind w:left="220" w:firstLine="220"/>
      </w:pPr>
      <w:r w:rsidRPr="003417C6">
        <w:rPr>
          <w:rFonts w:hint="eastAsia"/>
        </w:rPr>
        <w:t>地理院タイルをシステム上でリアルタイムに読み込んで利用する場合、出典の明示が必要</w:t>
      </w:r>
      <w:r w:rsidR="003417C6" w:rsidRPr="003417C6">
        <w:rPr>
          <w:rFonts w:hint="eastAsia"/>
        </w:rPr>
        <w:t>は指定の</w:t>
      </w:r>
      <w:r w:rsidRPr="003417C6">
        <w:rPr>
          <w:rFonts w:hint="eastAsia"/>
        </w:rPr>
        <w:t>記載方法を踏まえ</w:t>
      </w:r>
      <w:r w:rsidR="003417C6" w:rsidRPr="003417C6">
        <w:rPr>
          <w:rFonts w:hint="eastAsia"/>
        </w:rPr>
        <w:t>て対応する。</w:t>
      </w:r>
    </w:p>
    <w:p w14:paraId="0A83EFD5" w14:textId="77777777" w:rsidR="00930C85" w:rsidRPr="003417C6" w:rsidRDefault="00930C85" w:rsidP="003417C6">
      <w:pPr>
        <w:pStyle w:val="a2"/>
        <w:ind w:left="220" w:firstLine="220"/>
      </w:pPr>
    </w:p>
    <w:p w14:paraId="02946E56" w14:textId="585152EA" w:rsidR="00930C85" w:rsidRPr="00BA0120" w:rsidRDefault="00930C85" w:rsidP="00905F3D">
      <w:pPr>
        <w:pStyle w:val="50"/>
        <w:spacing w:after="96"/>
      </w:pPr>
      <w:r>
        <w:rPr>
          <w:rFonts w:hint="eastAsia"/>
        </w:rPr>
        <w:t>河川水位現況</w:t>
      </w:r>
      <w:r w:rsidR="009D4256">
        <w:rPr>
          <w:rFonts w:hint="eastAsia"/>
        </w:rPr>
        <w:t>（</w:t>
      </w:r>
      <w:r w:rsidR="009D4256">
        <w:rPr>
          <w:rFonts w:hint="eastAsia"/>
        </w:rPr>
        <w:t>A1</w:t>
      </w:r>
      <w:r w:rsidR="009D4256">
        <w:rPr>
          <w:rFonts w:hint="eastAsia"/>
        </w:rPr>
        <w:t>）</w:t>
      </w:r>
    </w:p>
    <w:p w14:paraId="18EDD026" w14:textId="77777777" w:rsidR="00930C85" w:rsidRDefault="00930C85" w:rsidP="00905F3D">
      <w:pPr>
        <w:pStyle w:val="6"/>
        <w:spacing w:after="96"/>
      </w:pPr>
      <w:r>
        <w:rPr>
          <w:rFonts w:hint="eastAsia"/>
        </w:rPr>
        <w:t>データ取得</w:t>
      </w:r>
    </w:p>
    <w:p w14:paraId="7657095C" w14:textId="409B5C65" w:rsidR="00930C85" w:rsidRPr="00B43628" w:rsidRDefault="00B43628" w:rsidP="00B43628">
      <w:pPr>
        <w:pStyle w:val="a2"/>
        <w:ind w:left="220" w:firstLine="220"/>
      </w:pPr>
      <w:r w:rsidRPr="00B43628">
        <w:rPr>
          <w:rFonts w:hint="eastAsia"/>
        </w:rPr>
        <w:t>統一河川情報システムで取扱う河川水位情報を、水防災オープンデータサービスを介して取得し用いる。</w:t>
      </w:r>
    </w:p>
    <w:p w14:paraId="040EFA2C" w14:textId="77777777" w:rsidR="00930C85" w:rsidRPr="00B43628" w:rsidRDefault="00930C85" w:rsidP="00B43628">
      <w:pPr>
        <w:pStyle w:val="a2"/>
        <w:ind w:left="220" w:firstLine="220"/>
      </w:pPr>
      <w:r w:rsidRPr="00B43628">
        <w:rPr>
          <w:rFonts w:hint="eastAsia"/>
        </w:rPr>
        <w:t>テレメータ水位は、</w:t>
      </w:r>
      <w:r w:rsidRPr="00B43628">
        <w:rPr>
          <w:rFonts w:hint="eastAsia"/>
        </w:rPr>
        <w:t>10</w:t>
      </w:r>
      <w:r w:rsidRPr="00B43628">
        <w:rPr>
          <w:rFonts w:hint="eastAsia"/>
        </w:rPr>
        <w:t>分間隔でデータを取得する。観測データが</w:t>
      </w:r>
      <w:r w:rsidRPr="00B43628">
        <w:rPr>
          <w:rFonts w:hint="eastAsia"/>
        </w:rPr>
        <w:t>10</w:t>
      </w:r>
      <w:r w:rsidRPr="00B43628">
        <w:rPr>
          <w:rFonts w:hint="eastAsia"/>
        </w:rPr>
        <w:t>分以上遅延する可能性があるが、その場合は「欠測」として扱い、次のデータ取得タイミングで遅延したデータもまとめて取得する方針とする。</w:t>
      </w:r>
    </w:p>
    <w:p w14:paraId="4DA02541" w14:textId="77777777" w:rsidR="00930C85" w:rsidRPr="00B43628" w:rsidRDefault="00930C85" w:rsidP="00B43628">
      <w:pPr>
        <w:pStyle w:val="a2"/>
        <w:ind w:left="220" w:firstLine="220"/>
      </w:pPr>
    </w:p>
    <w:p w14:paraId="13C1FC18" w14:textId="77777777" w:rsidR="00930C85" w:rsidRDefault="00930C85" w:rsidP="00905F3D">
      <w:pPr>
        <w:pStyle w:val="6"/>
        <w:spacing w:after="96"/>
      </w:pPr>
      <w:r>
        <w:rPr>
          <w:rFonts w:hint="eastAsia"/>
        </w:rPr>
        <w:t>画面表示内容</w:t>
      </w:r>
    </w:p>
    <w:p w14:paraId="189493FF" w14:textId="2EF3A2BB" w:rsidR="00930C85" w:rsidRPr="00290628" w:rsidRDefault="00930C85" w:rsidP="00290628">
      <w:pPr>
        <w:pStyle w:val="a2"/>
        <w:ind w:left="220" w:firstLine="220"/>
      </w:pPr>
      <w:r w:rsidRPr="00290628">
        <w:rPr>
          <w:rFonts w:hint="eastAsia"/>
        </w:rPr>
        <w:t>河川水位現況は、「川の防災情報」による詳細表示と、地図上で即座に重要な情報を確認できる地図表示、特に重要な観測所の基準水位超過状況を示すアラート表示の</w:t>
      </w:r>
      <w:r w:rsidRPr="00290628">
        <w:rPr>
          <w:rFonts w:hint="eastAsia"/>
        </w:rPr>
        <w:t>3</w:t>
      </w:r>
      <w:r w:rsidRPr="00290628">
        <w:rPr>
          <w:rFonts w:hint="eastAsia"/>
        </w:rPr>
        <w:t>点で情報提供を行う。地図表示（現況の水位に基づくアイコンの色表示）およびアラート表示は、統一河川情報システムで取扱う河川水位情報を、水防災オープンデータサービスから取得して行う。</w:t>
      </w:r>
      <w:r w:rsidR="00290628" w:rsidRPr="00EE122C">
        <w:rPr>
          <w:rFonts w:hint="eastAsia"/>
        </w:rPr>
        <w:t>詳細表示と地図表示</w:t>
      </w:r>
      <w:r w:rsidR="00FF025A">
        <w:rPr>
          <w:rFonts w:hint="eastAsia"/>
        </w:rPr>
        <w:t>の</w:t>
      </w:r>
      <w:r w:rsidR="00290628" w:rsidRPr="00EE122C">
        <w:rPr>
          <w:rFonts w:hint="eastAsia"/>
        </w:rPr>
        <w:t>イメージをそれぞれ</w:t>
      </w:r>
      <w:r w:rsidR="00290628">
        <w:fldChar w:fldCharType="begin"/>
      </w:r>
      <w:r w:rsidR="00290628">
        <w:instrText xml:space="preserve"> </w:instrText>
      </w:r>
      <w:r w:rsidR="00290628">
        <w:rPr>
          <w:rFonts w:hint="eastAsia"/>
        </w:rPr>
        <w:instrText>REF _Ref50729337 \h</w:instrText>
      </w:r>
      <w:r w:rsidR="00290628">
        <w:instrText xml:space="preserve"> </w:instrText>
      </w:r>
      <w:r w:rsidR="00290628">
        <w:fldChar w:fldCharType="separate"/>
      </w:r>
      <w:r w:rsidR="00AB575A">
        <w:rPr>
          <w:rFonts w:hint="eastAsia"/>
        </w:rPr>
        <w:t>図</w:t>
      </w:r>
      <w:r w:rsidR="00AB575A">
        <w:rPr>
          <w:rFonts w:hint="eastAsia"/>
        </w:rPr>
        <w:t xml:space="preserve"> </w:t>
      </w:r>
      <w:r w:rsidR="00AB575A">
        <w:rPr>
          <w:noProof/>
        </w:rPr>
        <w:t>2</w:t>
      </w:r>
      <w:r w:rsidR="00AB575A">
        <w:noBreakHyphen/>
      </w:r>
      <w:r w:rsidR="00AB575A">
        <w:rPr>
          <w:noProof/>
        </w:rPr>
        <w:t>2</w:t>
      </w:r>
      <w:r w:rsidR="00290628">
        <w:fldChar w:fldCharType="end"/>
      </w:r>
      <w:r w:rsidR="00290628">
        <w:rPr>
          <w:rFonts w:hint="eastAsia"/>
        </w:rPr>
        <w:t>、</w:t>
      </w:r>
      <w:r w:rsidR="00290628">
        <w:fldChar w:fldCharType="begin"/>
      </w:r>
      <w:r w:rsidR="00290628">
        <w:instrText xml:space="preserve"> REF _Ref188020703 \h </w:instrText>
      </w:r>
      <w:r w:rsidR="00290628">
        <w:fldChar w:fldCharType="separate"/>
      </w:r>
      <w:r w:rsidR="00AB575A">
        <w:rPr>
          <w:rFonts w:hint="eastAsia"/>
        </w:rPr>
        <w:t>図</w:t>
      </w:r>
      <w:r w:rsidR="00AB575A">
        <w:rPr>
          <w:rFonts w:hint="eastAsia"/>
        </w:rPr>
        <w:t xml:space="preserve"> </w:t>
      </w:r>
      <w:r w:rsidR="00AB575A">
        <w:rPr>
          <w:noProof/>
        </w:rPr>
        <w:t>2</w:t>
      </w:r>
      <w:r w:rsidR="00AB575A">
        <w:noBreakHyphen/>
      </w:r>
      <w:r w:rsidR="00AB575A">
        <w:rPr>
          <w:noProof/>
        </w:rPr>
        <w:t>3</w:t>
      </w:r>
      <w:r w:rsidR="00290628">
        <w:fldChar w:fldCharType="end"/>
      </w:r>
      <w:r w:rsidR="00290628" w:rsidRPr="00EE122C">
        <w:rPr>
          <w:rFonts w:hint="eastAsia"/>
        </w:rPr>
        <w:t>に示す。</w:t>
      </w:r>
    </w:p>
    <w:p w14:paraId="16FE546A" w14:textId="77777777" w:rsidR="00930C85" w:rsidRPr="00FF025A" w:rsidRDefault="00930C85" w:rsidP="00290628">
      <w:pPr>
        <w:pStyle w:val="a2"/>
        <w:ind w:left="220" w:firstLine="220"/>
      </w:pPr>
    </w:p>
    <w:p w14:paraId="35F91185" w14:textId="77777777" w:rsidR="00930C85" w:rsidRDefault="00930C85" w:rsidP="00930C85">
      <w:pPr>
        <w:pStyle w:val="a2"/>
        <w:numPr>
          <w:ilvl w:val="0"/>
          <w:numId w:val="41"/>
        </w:numPr>
        <w:ind w:leftChars="0" w:firstLineChars="0"/>
      </w:pPr>
      <w:r>
        <w:rPr>
          <w:rFonts w:hint="eastAsia"/>
        </w:rPr>
        <w:t>詳細表示</w:t>
      </w:r>
    </w:p>
    <w:p w14:paraId="2F21D8D5" w14:textId="77777777" w:rsidR="00930C85" w:rsidRDefault="00930C85" w:rsidP="00930C85">
      <w:pPr>
        <w:pStyle w:val="a2"/>
        <w:numPr>
          <w:ilvl w:val="0"/>
          <w:numId w:val="43"/>
        </w:numPr>
        <w:ind w:leftChars="0" w:firstLineChars="0"/>
      </w:pPr>
      <w:r>
        <w:rPr>
          <w:rFonts w:hint="eastAsia"/>
        </w:rPr>
        <w:t>川の防災情報システム画面を表示（グラフ・表など）</w:t>
      </w:r>
    </w:p>
    <w:p w14:paraId="40884217" w14:textId="77777777" w:rsidR="00930C85" w:rsidRDefault="00930C85" w:rsidP="00930C85">
      <w:pPr>
        <w:pStyle w:val="a2"/>
        <w:numPr>
          <w:ilvl w:val="0"/>
          <w:numId w:val="41"/>
        </w:numPr>
        <w:ind w:leftChars="0" w:firstLineChars="0"/>
      </w:pPr>
      <w:r>
        <w:rPr>
          <w:rFonts w:hint="eastAsia"/>
        </w:rPr>
        <w:t>地図表示</w:t>
      </w:r>
    </w:p>
    <w:p w14:paraId="465C369C" w14:textId="77777777" w:rsidR="00930C85" w:rsidRDefault="00930C85" w:rsidP="00930C85">
      <w:pPr>
        <w:pStyle w:val="a2"/>
        <w:numPr>
          <w:ilvl w:val="0"/>
          <w:numId w:val="44"/>
        </w:numPr>
        <w:ind w:leftChars="0" w:firstLineChars="0"/>
      </w:pPr>
      <w:r>
        <w:rPr>
          <w:rFonts w:hint="eastAsia"/>
        </w:rPr>
        <w:t>現況水位（基準水位到達状況は地図上のアイコン色で判断可能とする）</w:t>
      </w:r>
    </w:p>
    <w:p w14:paraId="5AA7D8BC" w14:textId="77777777" w:rsidR="00930C85" w:rsidRDefault="00930C85" w:rsidP="00930C85">
      <w:pPr>
        <w:pStyle w:val="a2"/>
        <w:numPr>
          <w:ilvl w:val="0"/>
          <w:numId w:val="41"/>
        </w:numPr>
        <w:ind w:leftChars="0" w:firstLineChars="0"/>
      </w:pPr>
      <w:r>
        <w:rPr>
          <w:rFonts w:hint="eastAsia"/>
        </w:rPr>
        <w:t>アラート表示</w:t>
      </w:r>
    </w:p>
    <w:p w14:paraId="74328ADF" w14:textId="77777777" w:rsidR="00930C85" w:rsidRDefault="00930C85" w:rsidP="00930C85">
      <w:pPr>
        <w:pStyle w:val="a2"/>
        <w:numPr>
          <w:ilvl w:val="0"/>
          <w:numId w:val="44"/>
        </w:numPr>
        <w:ind w:leftChars="0" w:firstLineChars="0"/>
      </w:pPr>
      <w:r>
        <w:rPr>
          <w:rFonts w:hint="eastAsia"/>
        </w:rPr>
        <w:t>基準水位超過状況（ユーザが指定する</w:t>
      </w:r>
      <w:r>
        <w:rPr>
          <w:rFonts w:hint="eastAsia"/>
        </w:rPr>
        <w:t>3</w:t>
      </w:r>
      <w:r>
        <w:rPr>
          <w:rFonts w:hint="eastAsia"/>
        </w:rPr>
        <w:t>観測所を対象に表示する）</w:t>
      </w:r>
    </w:p>
    <w:p w14:paraId="52068067" w14:textId="77777777" w:rsidR="00930C85" w:rsidRPr="00B43628" w:rsidRDefault="00930C85" w:rsidP="00B43628">
      <w:pPr>
        <w:pStyle w:val="a2"/>
        <w:ind w:left="220" w:firstLine="220"/>
      </w:pPr>
    </w:p>
    <w:p w14:paraId="376EDD81" w14:textId="77777777" w:rsidR="00930C85" w:rsidRDefault="00930C85" w:rsidP="00930C85">
      <w:pPr>
        <w:jc w:val="center"/>
      </w:pPr>
      <w:r>
        <w:rPr>
          <w:noProof/>
        </w:rPr>
        <w:drawing>
          <wp:inline distT="0" distB="0" distL="0" distR="0" wp14:anchorId="19C4857F" wp14:editId="35A4FE2F">
            <wp:extent cx="3361267" cy="2428007"/>
            <wp:effectExtent l="0" t="0" r="0" b="0"/>
            <wp:docPr id="629260273" name="図 629260273"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260273" name="図 629260273" descr="グラフィカル ユーザー インターフェイス, アプリケーション&#10;&#10;自動的に生成された説明"/>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78516" cy="2440467"/>
                    </a:xfrm>
                    <a:prstGeom prst="rect">
                      <a:avLst/>
                    </a:prstGeom>
                  </pic:spPr>
                </pic:pic>
              </a:graphicData>
            </a:graphic>
          </wp:inline>
        </w:drawing>
      </w:r>
    </w:p>
    <w:p w14:paraId="14EEBED9" w14:textId="2332BBEA" w:rsidR="00290628" w:rsidRPr="00290628" w:rsidRDefault="00290628" w:rsidP="00FF025A">
      <w:pPr>
        <w:widowControl/>
        <w:rPr>
          <w:sz w:val="18"/>
          <w:szCs w:val="18"/>
        </w:rPr>
      </w:pPr>
      <w:r w:rsidRPr="00290628">
        <w:rPr>
          <w:rFonts w:hint="eastAsia"/>
          <w:sz w:val="18"/>
          <w:szCs w:val="18"/>
        </w:rPr>
        <w:t>参考：</w:t>
      </w:r>
      <w:hyperlink r:id="rId17" w:history="1">
        <w:r w:rsidRPr="00290628">
          <w:rPr>
            <w:rStyle w:val="ad"/>
            <w:sz w:val="18"/>
            <w:szCs w:val="18"/>
          </w:rPr>
          <w:t>https://www.river.go.jp/kawabou/html/map/sel/80/ipAreaJump_ac80_sel1_fw0.html</w:t>
        </w:r>
      </w:hyperlink>
    </w:p>
    <w:p w14:paraId="333463EC" w14:textId="7BD8AF52" w:rsidR="00930C85" w:rsidRDefault="00930C85" w:rsidP="00930C85">
      <w:pPr>
        <w:pStyle w:val="af1"/>
        <w:spacing w:after="96"/>
      </w:pPr>
      <w:bookmarkStart w:id="16" w:name="_Ref50729337"/>
      <w:r>
        <w:rPr>
          <w:rFonts w:hint="eastAsia"/>
        </w:rPr>
        <w:t>図</w:t>
      </w:r>
      <w:r>
        <w:rPr>
          <w:rFonts w:hint="eastAsia"/>
        </w:rPr>
        <w:t xml:space="preserve"> </w:t>
      </w:r>
      <w:r w:rsidR="006E688D">
        <w:fldChar w:fldCharType="begin"/>
      </w:r>
      <w:r w:rsidR="006E688D">
        <w:instrText xml:space="preserve"> </w:instrText>
      </w:r>
      <w:r w:rsidR="006E688D">
        <w:rPr>
          <w:rFonts w:hint="eastAsia"/>
        </w:rPr>
        <w:instrText>STYLEREF 1 \s</w:instrText>
      </w:r>
      <w:r w:rsidR="006E688D">
        <w:instrText xml:space="preserve"> </w:instrText>
      </w:r>
      <w:r w:rsidR="006E688D">
        <w:fldChar w:fldCharType="separate"/>
      </w:r>
      <w:r w:rsidR="00AB575A">
        <w:rPr>
          <w:noProof/>
        </w:rPr>
        <w:t>2</w:t>
      </w:r>
      <w:r w:rsidR="006E688D">
        <w:fldChar w:fldCharType="end"/>
      </w:r>
      <w:r w:rsidR="006E688D">
        <w:noBreakHyphen/>
      </w:r>
      <w:r w:rsidR="006E688D">
        <w:fldChar w:fldCharType="begin"/>
      </w:r>
      <w:r w:rsidR="006E688D">
        <w:instrText xml:space="preserve"> </w:instrText>
      </w:r>
      <w:r w:rsidR="006E688D">
        <w:rPr>
          <w:rFonts w:hint="eastAsia"/>
        </w:rPr>
        <w:instrText xml:space="preserve">SEQ </w:instrText>
      </w:r>
      <w:r w:rsidR="006E688D">
        <w:rPr>
          <w:rFonts w:hint="eastAsia"/>
        </w:rPr>
        <w:instrText>図</w:instrText>
      </w:r>
      <w:r w:rsidR="006E688D">
        <w:rPr>
          <w:rFonts w:hint="eastAsia"/>
        </w:rPr>
        <w:instrText xml:space="preserve"> \* ARABIC \s 1</w:instrText>
      </w:r>
      <w:r w:rsidR="006E688D">
        <w:instrText xml:space="preserve"> </w:instrText>
      </w:r>
      <w:r w:rsidR="006E688D">
        <w:fldChar w:fldCharType="separate"/>
      </w:r>
      <w:r w:rsidR="00AB575A">
        <w:rPr>
          <w:noProof/>
        </w:rPr>
        <w:t>2</w:t>
      </w:r>
      <w:r w:rsidR="006E688D">
        <w:fldChar w:fldCharType="end"/>
      </w:r>
      <w:bookmarkEnd w:id="16"/>
      <w:r>
        <w:rPr>
          <w:rFonts w:hint="eastAsia"/>
        </w:rPr>
        <w:t xml:space="preserve">　</w:t>
      </w:r>
      <w:r w:rsidR="00FF025A">
        <w:rPr>
          <w:rFonts w:hint="eastAsia"/>
        </w:rPr>
        <w:t>詳細表示画面イメージ</w:t>
      </w:r>
      <w:r>
        <w:rPr>
          <w:rFonts w:hint="eastAsia"/>
        </w:rPr>
        <w:t>（河川水位現況、例．岐阜県長良川の西河橋観測所）</w:t>
      </w:r>
    </w:p>
    <w:p w14:paraId="61153A11" w14:textId="77777777" w:rsidR="00930C85" w:rsidRDefault="00930C85" w:rsidP="00930C85">
      <w:pPr>
        <w:pStyle w:val="a2"/>
        <w:ind w:leftChars="45" w:left="99" w:firstLineChars="45" w:firstLine="99"/>
      </w:pPr>
    </w:p>
    <w:p w14:paraId="357DE007" w14:textId="0947F321" w:rsidR="00290628" w:rsidRDefault="002560D2" w:rsidP="00290628">
      <w:pPr>
        <w:pStyle w:val="a2"/>
        <w:ind w:leftChars="0" w:left="0" w:firstLineChars="0" w:firstLine="0"/>
        <w:jc w:val="center"/>
      </w:pPr>
      <w:r>
        <w:rPr>
          <w:noProof/>
        </w:rPr>
        <w:drawing>
          <wp:inline distT="0" distB="0" distL="0" distR="0" wp14:anchorId="01AFA9D4" wp14:editId="2846EC51">
            <wp:extent cx="5309870" cy="2773680"/>
            <wp:effectExtent l="0" t="0" r="5080" b="7620"/>
            <wp:docPr id="111151800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09870" cy="2773680"/>
                    </a:xfrm>
                    <a:prstGeom prst="rect">
                      <a:avLst/>
                    </a:prstGeom>
                    <a:noFill/>
                    <a:ln>
                      <a:noFill/>
                    </a:ln>
                  </pic:spPr>
                </pic:pic>
              </a:graphicData>
            </a:graphic>
          </wp:inline>
        </w:drawing>
      </w:r>
    </w:p>
    <w:p w14:paraId="3908323A" w14:textId="5BB6CB4A" w:rsidR="00290628" w:rsidRPr="00EE0A01" w:rsidRDefault="00290628" w:rsidP="00290628">
      <w:pPr>
        <w:pStyle w:val="af1"/>
        <w:spacing w:after="96"/>
      </w:pPr>
      <w:bookmarkStart w:id="17" w:name="_Ref188020703"/>
      <w:r>
        <w:rPr>
          <w:rFonts w:hint="eastAsia"/>
        </w:rPr>
        <w:t>図</w:t>
      </w:r>
      <w:r>
        <w:rPr>
          <w:rFonts w:hint="eastAsia"/>
        </w:rPr>
        <w:t xml:space="preserve"> </w:t>
      </w:r>
      <w:r w:rsidR="006E688D">
        <w:fldChar w:fldCharType="begin"/>
      </w:r>
      <w:r w:rsidR="006E688D">
        <w:instrText xml:space="preserve"> </w:instrText>
      </w:r>
      <w:r w:rsidR="006E688D">
        <w:rPr>
          <w:rFonts w:hint="eastAsia"/>
        </w:rPr>
        <w:instrText>STYLEREF 1 \s</w:instrText>
      </w:r>
      <w:r w:rsidR="006E688D">
        <w:instrText xml:space="preserve"> </w:instrText>
      </w:r>
      <w:r w:rsidR="006E688D">
        <w:fldChar w:fldCharType="separate"/>
      </w:r>
      <w:r w:rsidR="00AB575A">
        <w:rPr>
          <w:noProof/>
        </w:rPr>
        <w:t>2</w:t>
      </w:r>
      <w:r w:rsidR="006E688D">
        <w:fldChar w:fldCharType="end"/>
      </w:r>
      <w:r w:rsidR="006E688D">
        <w:noBreakHyphen/>
      </w:r>
      <w:r w:rsidR="006E688D">
        <w:fldChar w:fldCharType="begin"/>
      </w:r>
      <w:r w:rsidR="006E688D">
        <w:instrText xml:space="preserve"> </w:instrText>
      </w:r>
      <w:r w:rsidR="006E688D">
        <w:rPr>
          <w:rFonts w:hint="eastAsia"/>
        </w:rPr>
        <w:instrText xml:space="preserve">SEQ </w:instrText>
      </w:r>
      <w:r w:rsidR="006E688D">
        <w:rPr>
          <w:rFonts w:hint="eastAsia"/>
        </w:rPr>
        <w:instrText>図</w:instrText>
      </w:r>
      <w:r w:rsidR="006E688D">
        <w:rPr>
          <w:rFonts w:hint="eastAsia"/>
        </w:rPr>
        <w:instrText xml:space="preserve"> \* ARABIC \s 1</w:instrText>
      </w:r>
      <w:r w:rsidR="006E688D">
        <w:instrText xml:space="preserve"> </w:instrText>
      </w:r>
      <w:r w:rsidR="006E688D">
        <w:fldChar w:fldCharType="separate"/>
      </w:r>
      <w:r w:rsidR="00AB575A">
        <w:rPr>
          <w:noProof/>
        </w:rPr>
        <w:t>3</w:t>
      </w:r>
      <w:r w:rsidR="006E688D">
        <w:fldChar w:fldCharType="end"/>
      </w:r>
      <w:bookmarkEnd w:id="17"/>
      <w:r>
        <w:rPr>
          <w:rFonts w:hint="eastAsia"/>
        </w:rPr>
        <w:t xml:space="preserve">　画面表示イメージ（</w:t>
      </w:r>
      <w:r w:rsidRPr="000C59E0">
        <w:rPr>
          <w:rFonts w:hint="eastAsia"/>
        </w:rPr>
        <w:t>河川水位現況（地図）　画面</w:t>
      </w:r>
      <w:r>
        <w:rPr>
          <w:rFonts w:hint="eastAsia"/>
        </w:rPr>
        <w:t>）</w:t>
      </w:r>
    </w:p>
    <w:p w14:paraId="0A7BB211" w14:textId="77777777" w:rsidR="00290628" w:rsidRDefault="00290628" w:rsidP="00290628">
      <w:pPr>
        <w:pStyle w:val="a2"/>
        <w:ind w:left="220" w:firstLine="220"/>
      </w:pPr>
    </w:p>
    <w:p w14:paraId="06617CAA" w14:textId="7562AFE7" w:rsidR="00930C85" w:rsidRPr="000C59E0" w:rsidRDefault="00290628" w:rsidP="00290628">
      <w:pPr>
        <w:pStyle w:val="a2"/>
        <w:ind w:left="220" w:firstLine="220"/>
      </w:pPr>
      <w:r>
        <w:rPr>
          <w:rFonts w:hint="eastAsia"/>
        </w:rPr>
        <w:t>なお、</w:t>
      </w:r>
      <w:r w:rsidR="00930C85" w:rsidRPr="00F604EA">
        <w:rPr>
          <w:rFonts w:hint="eastAsia"/>
        </w:rPr>
        <w:t>危機管理型水位計</w:t>
      </w:r>
      <w:r w:rsidR="00930C85">
        <w:rPr>
          <w:rFonts w:hint="eastAsia"/>
        </w:rPr>
        <w:t>の</w:t>
      </w:r>
      <w:r w:rsidR="00930C85" w:rsidRPr="00F604EA">
        <w:rPr>
          <w:rFonts w:hint="eastAsia"/>
        </w:rPr>
        <w:t>URL</w:t>
      </w:r>
      <w:r w:rsidR="00930C85">
        <w:rPr>
          <w:rFonts w:hint="eastAsia"/>
        </w:rPr>
        <w:t>は、他のシステム</w:t>
      </w:r>
      <w:r w:rsidR="00930C85">
        <w:rPr>
          <w:rFonts w:hint="eastAsia"/>
        </w:rPr>
        <w:t>URL</w:t>
      </w:r>
      <w:r w:rsidR="00930C85">
        <w:rPr>
          <w:rFonts w:hint="eastAsia"/>
        </w:rPr>
        <w:t>と併せてシステムトップページにメニューを設置してまとめて取り扱う。川の防災情報の仕様上、</w:t>
      </w:r>
      <w:r w:rsidR="00930C85">
        <w:rPr>
          <w:rFonts w:hint="eastAsia"/>
        </w:rPr>
        <w:t>U</w:t>
      </w:r>
      <w:r w:rsidR="00930C85">
        <w:t>RL</w:t>
      </w:r>
      <w:r w:rsidR="00930C85" w:rsidRPr="00F604EA">
        <w:rPr>
          <w:rFonts w:hint="eastAsia"/>
        </w:rPr>
        <w:t>に緯度経度情報を入れ</w:t>
      </w:r>
      <w:r w:rsidR="00930C85">
        <w:rPr>
          <w:rFonts w:hint="eastAsia"/>
        </w:rPr>
        <w:t>て地図表示範囲を指定できるため</w:t>
      </w:r>
      <w:r w:rsidR="00930C85" w:rsidRPr="00F604EA">
        <w:rPr>
          <w:rFonts w:hint="eastAsia"/>
        </w:rPr>
        <w:t>、ユーザごとに</w:t>
      </w:r>
      <w:r w:rsidR="00930C85" w:rsidRPr="00F604EA">
        <w:rPr>
          <w:rFonts w:hint="eastAsia"/>
        </w:rPr>
        <w:t>URL</w:t>
      </w:r>
      <w:r w:rsidR="00930C85" w:rsidRPr="00F604EA">
        <w:rPr>
          <w:rFonts w:hint="eastAsia"/>
        </w:rPr>
        <w:t>を個別設定</w:t>
      </w:r>
      <w:r w:rsidR="00930C85">
        <w:rPr>
          <w:rFonts w:hint="eastAsia"/>
        </w:rPr>
        <w:t>可能とする。</w:t>
      </w:r>
    </w:p>
    <w:p w14:paraId="64F83B1B" w14:textId="77777777" w:rsidR="00930C85" w:rsidRPr="00B43628" w:rsidRDefault="00930C85" w:rsidP="00290628">
      <w:pPr>
        <w:pStyle w:val="a2"/>
        <w:ind w:left="220" w:firstLine="220"/>
      </w:pPr>
    </w:p>
    <w:p w14:paraId="2200613D" w14:textId="40C44CBE" w:rsidR="00930C85" w:rsidRPr="00BA0120" w:rsidRDefault="00930C85" w:rsidP="00905F3D">
      <w:pPr>
        <w:pStyle w:val="50"/>
        <w:spacing w:after="96"/>
      </w:pPr>
      <w:r>
        <w:rPr>
          <w:rFonts w:hint="eastAsia"/>
        </w:rPr>
        <w:t>降雨現況</w:t>
      </w:r>
      <w:r w:rsidR="009D4256">
        <w:rPr>
          <w:rFonts w:hint="eastAsia"/>
        </w:rPr>
        <w:t>（</w:t>
      </w:r>
      <w:r w:rsidR="009D4256">
        <w:rPr>
          <w:rFonts w:hint="eastAsia"/>
        </w:rPr>
        <w:t>A2</w:t>
      </w:r>
      <w:r w:rsidR="009D4256">
        <w:rPr>
          <w:rFonts w:hint="eastAsia"/>
        </w:rPr>
        <w:t>）</w:t>
      </w:r>
    </w:p>
    <w:p w14:paraId="57A63DFE" w14:textId="77777777" w:rsidR="00930C85" w:rsidRDefault="00930C85" w:rsidP="00905F3D">
      <w:pPr>
        <w:pStyle w:val="6"/>
        <w:spacing w:after="96"/>
      </w:pPr>
      <w:r>
        <w:rPr>
          <w:rFonts w:hint="eastAsia"/>
        </w:rPr>
        <w:t>データ取得内容</w:t>
      </w:r>
    </w:p>
    <w:p w14:paraId="1FA52F10" w14:textId="77777777" w:rsidR="00930C85" w:rsidRDefault="00930C85" w:rsidP="00930C85">
      <w:pPr>
        <w:pStyle w:val="a2"/>
        <w:ind w:leftChars="45" w:left="99" w:firstLine="220"/>
      </w:pPr>
      <w:r>
        <w:rPr>
          <w:rFonts w:hint="eastAsia"/>
        </w:rPr>
        <w:t>水防災オープンデータサービスよりテレメータ雨量および</w:t>
      </w:r>
      <w:r>
        <w:rPr>
          <w:rFonts w:hint="eastAsia"/>
        </w:rPr>
        <w:t>XRAIN</w:t>
      </w:r>
      <w:r>
        <w:rPr>
          <w:rFonts w:hint="eastAsia"/>
        </w:rPr>
        <w:t>雨量メッシュのデータを取得する。</w:t>
      </w:r>
    </w:p>
    <w:p w14:paraId="1F0B40F9" w14:textId="77777777" w:rsidR="00930C85" w:rsidRPr="00627DAD" w:rsidRDefault="00930C85" w:rsidP="00930C85">
      <w:pPr>
        <w:pStyle w:val="a2"/>
        <w:ind w:leftChars="45" w:left="99" w:firstLine="220"/>
      </w:pPr>
      <w:r w:rsidRPr="009543B4">
        <w:rPr>
          <w:rFonts w:hint="eastAsia"/>
        </w:rPr>
        <w:t>テレメータ</w:t>
      </w:r>
      <w:r>
        <w:rPr>
          <w:rFonts w:hint="eastAsia"/>
        </w:rPr>
        <w:t>雨量</w:t>
      </w:r>
      <w:r w:rsidRPr="009543B4">
        <w:rPr>
          <w:rFonts w:hint="eastAsia"/>
        </w:rPr>
        <w:t>データについては、</w:t>
      </w:r>
      <w:r w:rsidRPr="009543B4">
        <w:rPr>
          <w:rFonts w:hint="eastAsia"/>
        </w:rPr>
        <w:t>10</w:t>
      </w:r>
      <w:r w:rsidRPr="009543B4">
        <w:rPr>
          <w:rFonts w:hint="eastAsia"/>
        </w:rPr>
        <w:t>分間隔でデータを</w:t>
      </w:r>
      <w:r>
        <w:rPr>
          <w:rFonts w:hint="eastAsia"/>
        </w:rPr>
        <w:t>取得</w:t>
      </w:r>
      <w:r w:rsidRPr="009543B4">
        <w:rPr>
          <w:rFonts w:hint="eastAsia"/>
        </w:rPr>
        <w:t>する。観測データが</w:t>
      </w:r>
      <w:r w:rsidRPr="009543B4">
        <w:rPr>
          <w:rFonts w:hint="eastAsia"/>
        </w:rPr>
        <w:t>10</w:t>
      </w:r>
      <w:r w:rsidRPr="009543B4">
        <w:rPr>
          <w:rFonts w:hint="eastAsia"/>
        </w:rPr>
        <w:t>分</w:t>
      </w:r>
      <w:r>
        <w:rPr>
          <w:rFonts w:hint="eastAsia"/>
        </w:rPr>
        <w:t>以上</w:t>
      </w:r>
      <w:r w:rsidRPr="009543B4">
        <w:rPr>
          <w:rFonts w:hint="eastAsia"/>
        </w:rPr>
        <w:t>遅延する可能性があ</w:t>
      </w:r>
      <w:r>
        <w:rPr>
          <w:rFonts w:hint="eastAsia"/>
        </w:rPr>
        <w:t>るが</w:t>
      </w:r>
      <w:r w:rsidRPr="009543B4">
        <w:rPr>
          <w:rFonts w:hint="eastAsia"/>
        </w:rPr>
        <w:t>、その場合は「欠測」とし</w:t>
      </w:r>
      <w:r>
        <w:rPr>
          <w:rFonts w:hint="eastAsia"/>
        </w:rPr>
        <w:t>て扱い</w:t>
      </w:r>
      <w:r w:rsidRPr="009543B4">
        <w:rPr>
          <w:rFonts w:hint="eastAsia"/>
        </w:rPr>
        <w:t>、次のデータ</w:t>
      </w:r>
      <w:r>
        <w:rPr>
          <w:rFonts w:hint="eastAsia"/>
        </w:rPr>
        <w:t>取得</w:t>
      </w:r>
      <w:r w:rsidRPr="009543B4">
        <w:rPr>
          <w:rFonts w:hint="eastAsia"/>
        </w:rPr>
        <w:t>タイミングで遅延したデータもまとめて</w:t>
      </w:r>
      <w:r>
        <w:rPr>
          <w:rFonts w:hint="eastAsia"/>
        </w:rPr>
        <w:t>取得す</w:t>
      </w:r>
      <w:r w:rsidRPr="00627DAD">
        <w:rPr>
          <w:rFonts w:hint="eastAsia"/>
        </w:rPr>
        <w:t>る方針とする。</w:t>
      </w:r>
    </w:p>
    <w:p w14:paraId="0DC840DD" w14:textId="77777777" w:rsidR="00930C85" w:rsidRDefault="00930C85" w:rsidP="00930C85">
      <w:pPr>
        <w:pStyle w:val="a2"/>
        <w:ind w:leftChars="45" w:left="99" w:firstLine="220"/>
      </w:pPr>
      <w:r w:rsidRPr="00627DAD">
        <w:t>XRAIN</w:t>
      </w:r>
      <w:r w:rsidRPr="00627DAD">
        <w:rPr>
          <w:rFonts w:hint="eastAsia"/>
        </w:rPr>
        <w:t>雨量分布データについては、</w:t>
      </w:r>
      <w:r w:rsidRPr="00627DAD">
        <w:t>5</w:t>
      </w:r>
      <w:r w:rsidRPr="00627DAD">
        <w:rPr>
          <w:rFonts w:hint="eastAsia"/>
        </w:rPr>
        <w:t>分間隔（水防災オープンデータの配信仕様）</w:t>
      </w:r>
      <w:r>
        <w:rPr>
          <w:rFonts w:hint="eastAsia"/>
        </w:rPr>
        <w:t>でデータを取得する。</w:t>
      </w:r>
    </w:p>
    <w:p w14:paraId="566D1ECC" w14:textId="77777777" w:rsidR="00930C85" w:rsidRPr="00473A44" w:rsidRDefault="00930C85" w:rsidP="00930C85">
      <w:pPr>
        <w:pStyle w:val="a2"/>
        <w:ind w:left="220" w:firstLine="220"/>
      </w:pPr>
    </w:p>
    <w:p w14:paraId="33436103" w14:textId="77777777" w:rsidR="00930C85" w:rsidRDefault="00930C85" w:rsidP="00905F3D">
      <w:pPr>
        <w:pStyle w:val="6"/>
        <w:spacing w:after="96"/>
      </w:pPr>
      <w:r>
        <w:rPr>
          <w:rFonts w:hint="eastAsia"/>
        </w:rPr>
        <w:t>画面表示内容</w:t>
      </w:r>
    </w:p>
    <w:p w14:paraId="3AED6EF5" w14:textId="198B6C0D" w:rsidR="00930C85" w:rsidRPr="00EE122C" w:rsidRDefault="00930C85" w:rsidP="00930C85">
      <w:pPr>
        <w:pStyle w:val="a2"/>
        <w:ind w:left="220" w:firstLine="220"/>
      </w:pPr>
      <w:r w:rsidRPr="00EE122C">
        <w:rPr>
          <w:rFonts w:hint="eastAsia"/>
        </w:rPr>
        <w:t>テレメータ雨量について、水位現況と同様に、時系列の雨量データを見られる川の防災情報による詳細表示と、地図上で即座に重要な情報を確認できる地図表示とで情報を提供する。本システムで扱う情報をそれぞれ以下に示す。テレメータ雨量の詳細表示画面と地図表示画面イメージをそれぞれ</w:t>
      </w:r>
      <w:r w:rsidRPr="00EE122C">
        <w:fldChar w:fldCharType="begin"/>
      </w:r>
      <w:r w:rsidRPr="00EE122C">
        <w:instrText xml:space="preserve"> REF _Ref59192500 \h </w:instrText>
      </w:r>
      <w:r w:rsidRPr="00EE122C">
        <w:fldChar w:fldCharType="separate"/>
      </w:r>
      <w:r w:rsidR="00AB575A">
        <w:rPr>
          <w:rFonts w:hint="eastAsia"/>
        </w:rPr>
        <w:t>図</w:t>
      </w:r>
      <w:r w:rsidR="00AB575A">
        <w:rPr>
          <w:rFonts w:hint="eastAsia"/>
        </w:rPr>
        <w:t xml:space="preserve"> </w:t>
      </w:r>
      <w:r w:rsidR="00AB575A">
        <w:rPr>
          <w:noProof/>
        </w:rPr>
        <w:t>2</w:t>
      </w:r>
      <w:r w:rsidR="00AB575A">
        <w:noBreakHyphen/>
      </w:r>
      <w:r w:rsidR="00AB575A">
        <w:rPr>
          <w:noProof/>
        </w:rPr>
        <w:t>4</w:t>
      </w:r>
      <w:r w:rsidRPr="00EE122C">
        <w:fldChar w:fldCharType="end"/>
      </w:r>
      <w:r w:rsidRPr="00EE122C">
        <w:rPr>
          <w:rFonts w:hint="eastAsia"/>
        </w:rPr>
        <w:t>、</w:t>
      </w:r>
      <w:r w:rsidRPr="00EE122C">
        <w:fldChar w:fldCharType="begin"/>
      </w:r>
      <w:r w:rsidRPr="00EE122C">
        <w:instrText xml:space="preserve"> REF _Ref56526871 \h </w:instrText>
      </w:r>
      <w:r w:rsidRPr="00EE122C">
        <w:fldChar w:fldCharType="separate"/>
      </w:r>
      <w:r w:rsidR="00AB575A">
        <w:rPr>
          <w:rFonts w:hint="eastAsia"/>
        </w:rPr>
        <w:t>図</w:t>
      </w:r>
      <w:r w:rsidR="00AB575A">
        <w:rPr>
          <w:rFonts w:hint="eastAsia"/>
        </w:rPr>
        <w:t xml:space="preserve"> </w:t>
      </w:r>
      <w:r w:rsidR="00AB575A">
        <w:rPr>
          <w:noProof/>
        </w:rPr>
        <w:t>2</w:t>
      </w:r>
      <w:r w:rsidR="00AB575A">
        <w:noBreakHyphen/>
      </w:r>
      <w:r w:rsidR="00AB575A">
        <w:rPr>
          <w:noProof/>
        </w:rPr>
        <w:t>5</w:t>
      </w:r>
      <w:r w:rsidRPr="00EE122C">
        <w:fldChar w:fldCharType="end"/>
      </w:r>
      <w:r w:rsidRPr="00EE122C">
        <w:rPr>
          <w:rFonts w:hint="eastAsia"/>
        </w:rPr>
        <w:t>に示す。</w:t>
      </w:r>
    </w:p>
    <w:p w14:paraId="74B7A619" w14:textId="77777777" w:rsidR="00930C85" w:rsidRPr="00EE122C" w:rsidRDefault="00930C85" w:rsidP="00930C85">
      <w:pPr>
        <w:pStyle w:val="a2"/>
        <w:ind w:left="220" w:firstLine="220"/>
      </w:pPr>
    </w:p>
    <w:p w14:paraId="446C1441" w14:textId="77777777" w:rsidR="00930C85" w:rsidRPr="00EE122C" w:rsidRDefault="00930C85" w:rsidP="00930C85">
      <w:pPr>
        <w:pStyle w:val="a2"/>
        <w:numPr>
          <w:ilvl w:val="0"/>
          <w:numId w:val="41"/>
        </w:numPr>
        <w:ind w:leftChars="0" w:firstLineChars="0"/>
      </w:pPr>
      <w:r w:rsidRPr="00EE122C">
        <w:rPr>
          <w:rFonts w:hint="eastAsia"/>
        </w:rPr>
        <w:t>テレメータ雨量詳細表示</w:t>
      </w:r>
    </w:p>
    <w:p w14:paraId="0151CF2B" w14:textId="77777777" w:rsidR="00930C85" w:rsidRPr="00EE122C" w:rsidRDefault="00930C85" w:rsidP="00930C85">
      <w:pPr>
        <w:pStyle w:val="a2"/>
        <w:numPr>
          <w:ilvl w:val="0"/>
          <w:numId w:val="44"/>
        </w:numPr>
        <w:ind w:leftChars="0" w:firstLineChars="0"/>
      </w:pPr>
      <w:r w:rsidRPr="00EE122C">
        <w:rPr>
          <w:rFonts w:hint="eastAsia"/>
        </w:rPr>
        <w:t>川の防災情報システムの該当雨量観測所の画面にリンクする（観測所情報、雨量グラフ・表など）</w:t>
      </w:r>
    </w:p>
    <w:p w14:paraId="3A855806" w14:textId="77777777" w:rsidR="00930C85" w:rsidRPr="00C266D3" w:rsidRDefault="00930C85" w:rsidP="00930C85">
      <w:pPr>
        <w:pStyle w:val="a2"/>
        <w:numPr>
          <w:ilvl w:val="0"/>
          <w:numId w:val="41"/>
        </w:numPr>
        <w:ind w:leftChars="0" w:firstLineChars="0"/>
      </w:pPr>
      <w:r w:rsidRPr="00EE122C">
        <w:rPr>
          <w:rFonts w:hint="eastAsia"/>
        </w:rPr>
        <w:t>テレメータ雨</w:t>
      </w:r>
      <w:r w:rsidRPr="00C266D3">
        <w:rPr>
          <w:rFonts w:hint="eastAsia"/>
        </w:rPr>
        <w:t>量地図表示</w:t>
      </w:r>
    </w:p>
    <w:p w14:paraId="288EA8E3" w14:textId="77777777" w:rsidR="00930C85" w:rsidRPr="00D540FC" w:rsidRDefault="00930C85" w:rsidP="00930C85">
      <w:pPr>
        <w:pStyle w:val="a2"/>
        <w:numPr>
          <w:ilvl w:val="0"/>
          <w:numId w:val="43"/>
        </w:numPr>
        <w:ind w:leftChars="0" w:firstLineChars="0"/>
      </w:pPr>
      <w:r w:rsidRPr="00D540FC">
        <w:rPr>
          <w:rFonts w:hint="eastAsia"/>
        </w:rPr>
        <w:t>雨量観測所の位置情報（アイコンは水玉マークとし、アイコン色で凡例レベルの雨</w:t>
      </w:r>
      <w:r w:rsidRPr="00D540FC">
        <w:rPr>
          <w:rFonts w:hint="eastAsia"/>
        </w:rPr>
        <w:lastRenderedPageBreak/>
        <w:t>量数値が読み取れるものとする。）</w:t>
      </w:r>
    </w:p>
    <w:p w14:paraId="03F1CF15" w14:textId="77777777" w:rsidR="00930C85" w:rsidRPr="00D540FC" w:rsidRDefault="00930C85" w:rsidP="00930C85">
      <w:pPr>
        <w:pStyle w:val="a2"/>
        <w:numPr>
          <w:ilvl w:val="0"/>
          <w:numId w:val="43"/>
        </w:numPr>
        <w:ind w:leftChars="0" w:firstLineChars="0"/>
      </w:pPr>
      <w:r w:rsidRPr="00D540FC">
        <w:rPr>
          <w:rFonts w:hint="eastAsia"/>
        </w:rPr>
        <w:t>時間雨量</w:t>
      </w:r>
      <w:r w:rsidRPr="00D540FC">
        <w:t>(mm/h)</w:t>
      </w:r>
      <w:r w:rsidRPr="00D540FC">
        <w:rPr>
          <w:rFonts w:hint="eastAsia"/>
        </w:rPr>
        <w:t>（毎正時のデータ）</w:t>
      </w:r>
    </w:p>
    <w:p w14:paraId="6EA1F819" w14:textId="77777777" w:rsidR="00930C85" w:rsidRPr="00DB4BCC" w:rsidRDefault="00930C85" w:rsidP="00DB4BCC">
      <w:pPr>
        <w:pStyle w:val="a2"/>
        <w:ind w:left="220" w:firstLine="220"/>
      </w:pPr>
    </w:p>
    <w:p w14:paraId="56B7BC02" w14:textId="77777777" w:rsidR="00930C85" w:rsidRDefault="00930C85" w:rsidP="00930C85">
      <w:pPr>
        <w:pStyle w:val="a2"/>
        <w:ind w:leftChars="0" w:left="0" w:firstLineChars="0" w:firstLine="0"/>
        <w:jc w:val="center"/>
        <w:rPr>
          <w:color w:val="FF0000"/>
        </w:rPr>
      </w:pPr>
      <w:r>
        <w:rPr>
          <w:noProof/>
        </w:rPr>
        <w:drawing>
          <wp:inline distT="0" distB="0" distL="0" distR="0" wp14:anchorId="38A2AC6E" wp14:editId="581EEE33">
            <wp:extent cx="3429000" cy="2403578"/>
            <wp:effectExtent l="0" t="0" r="0" b="0"/>
            <wp:docPr id="11" name="図 11"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descr="グラフ&#10;&#10;自動的に生成された説明"/>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44131" cy="2414184"/>
                    </a:xfrm>
                    <a:prstGeom prst="rect">
                      <a:avLst/>
                    </a:prstGeom>
                  </pic:spPr>
                </pic:pic>
              </a:graphicData>
            </a:graphic>
          </wp:inline>
        </w:drawing>
      </w:r>
    </w:p>
    <w:p w14:paraId="6F2CA680" w14:textId="2FB413E1" w:rsidR="00FF025A" w:rsidRPr="00FF025A" w:rsidRDefault="00FF025A" w:rsidP="00FF025A">
      <w:pPr>
        <w:widowControl/>
        <w:rPr>
          <w:rStyle w:val="ad"/>
          <w:sz w:val="18"/>
          <w:szCs w:val="18"/>
        </w:rPr>
      </w:pPr>
      <w:r w:rsidRPr="00FF025A">
        <w:rPr>
          <w:rFonts w:hint="eastAsia"/>
          <w:sz w:val="18"/>
          <w:szCs w:val="18"/>
        </w:rPr>
        <w:t>参考：</w:t>
      </w:r>
      <w:r w:rsidRPr="00FF025A">
        <w:rPr>
          <w:sz w:val="18"/>
          <w:szCs w:val="18"/>
        </w:rPr>
        <w:t xml:space="preserve"> </w:t>
      </w:r>
      <w:hyperlink r:id="rId20" w:history="1">
        <w:r w:rsidRPr="00FF025A">
          <w:rPr>
            <w:rStyle w:val="ad"/>
            <w:sz w:val="18"/>
            <w:szCs w:val="18"/>
          </w:rPr>
          <w:t>https://www.river.go.jp/kawabou/html/map/sel/80/ipAreaJump_ac80_sel1_fw0.html</w:t>
        </w:r>
      </w:hyperlink>
    </w:p>
    <w:p w14:paraId="61B48C57" w14:textId="17D8E230" w:rsidR="00930C85" w:rsidRDefault="00930C85" w:rsidP="00930C85">
      <w:pPr>
        <w:pStyle w:val="af1"/>
        <w:spacing w:after="96"/>
      </w:pPr>
      <w:bookmarkStart w:id="18" w:name="_Ref59192500"/>
      <w:bookmarkStart w:id="19" w:name="_Ref59192494"/>
      <w:r>
        <w:rPr>
          <w:rFonts w:hint="eastAsia"/>
        </w:rPr>
        <w:t>図</w:t>
      </w:r>
      <w:r>
        <w:rPr>
          <w:rFonts w:hint="eastAsia"/>
        </w:rPr>
        <w:t xml:space="preserve"> </w:t>
      </w:r>
      <w:r w:rsidR="006E688D">
        <w:fldChar w:fldCharType="begin"/>
      </w:r>
      <w:r w:rsidR="006E688D">
        <w:instrText xml:space="preserve"> </w:instrText>
      </w:r>
      <w:r w:rsidR="006E688D">
        <w:rPr>
          <w:rFonts w:hint="eastAsia"/>
        </w:rPr>
        <w:instrText>STYLEREF 1 \s</w:instrText>
      </w:r>
      <w:r w:rsidR="006E688D">
        <w:instrText xml:space="preserve"> </w:instrText>
      </w:r>
      <w:r w:rsidR="006E688D">
        <w:fldChar w:fldCharType="separate"/>
      </w:r>
      <w:r w:rsidR="00AB575A">
        <w:rPr>
          <w:noProof/>
        </w:rPr>
        <w:t>2</w:t>
      </w:r>
      <w:r w:rsidR="006E688D">
        <w:fldChar w:fldCharType="end"/>
      </w:r>
      <w:r w:rsidR="006E688D">
        <w:noBreakHyphen/>
      </w:r>
      <w:r w:rsidR="006E688D">
        <w:fldChar w:fldCharType="begin"/>
      </w:r>
      <w:r w:rsidR="006E688D">
        <w:instrText xml:space="preserve"> </w:instrText>
      </w:r>
      <w:r w:rsidR="006E688D">
        <w:rPr>
          <w:rFonts w:hint="eastAsia"/>
        </w:rPr>
        <w:instrText xml:space="preserve">SEQ </w:instrText>
      </w:r>
      <w:r w:rsidR="006E688D">
        <w:rPr>
          <w:rFonts w:hint="eastAsia"/>
        </w:rPr>
        <w:instrText>図</w:instrText>
      </w:r>
      <w:r w:rsidR="006E688D">
        <w:rPr>
          <w:rFonts w:hint="eastAsia"/>
        </w:rPr>
        <w:instrText xml:space="preserve"> \* ARABIC \s 1</w:instrText>
      </w:r>
      <w:r w:rsidR="006E688D">
        <w:instrText xml:space="preserve"> </w:instrText>
      </w:r>
      <w:r w:rsidR="006E688D">
        <w:fldChar w:fldCharType="separate"/>
      </w:r>
      <w:r w:rsidR="00AB575A">
        <w:rPr>
          <w:noProof/>
        </w:rPr>
        <w:t>4</w:t>
      </w:r>
      <w:r w:rsidR="006E688D">
        <w:fldChar w:fldCharType="end"/>
      </w:r>
      <w:bookmarkEnd w:id="18"/>
      <w:r>
        <w:rPr>
          <w:rFonts w:hint="eastAsia"/>
        </w:rPr>
        <w:t xml:space="preserve">　詳細表示画面イメージ</w:t>
      </w:r>
      <w:r w:rsidR="00FF025A">
        <w:rPr>
          <w:rFonts w:hint="eastAsia"/>
        </w:rPr>
        <w:t>（降雨現況、例．岐阜県長良川の大鷲観測所）</w:t>
      </w:r>
      <w:bookmarkEnd w:id="19"/>
    </w:p>
    <w:p w14:paraId="7A1C6D80" w14:textId="77777777" w:rsidR="00FF025A" w:rsidRPr="00DB4BCC" w:rsidRDefault="00FF025A" w:rsidP="00DB4BCC">
      <w:pPr>
        <w:pStyle w:val="a2"/>
        <w:ind w:left="220" w:firstLine="220"/>
      </w:pPr>
    </w:p>
    <w:p w14:paraId="42E4D81C" w14:textId="463D8ADD" w:rsidR="00930C85" w:rsidRDefault="002560D2" w:rsidP="00930C85">
      <w:pPr>
        <w:pStyle w:val="a2"/>
        <w:ind w:leftChars="0" w:left="0" w:firstLineChars="0" w:firstLine="0"/>
      </w:pPr>
      <w:r>
        <w:rPr>
          <w:noProof/>
        </w:rPr>
        <w:drawing>
          <wp:inline distT="0" distB="0" distL="0" distR="0" wp14:anchorId="7117A64E" wp14:editId="42052896">
            <wp:extent cx="5572125" cy="2883535"/>
            <wp:effectExtent l="0" t="0" r="9525" b="0"/>
            <wp:docPr id="182817594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72125" cy="2883535"/>
                    </a:xfrm>
                    <a:prstGeom prst="rect">
                      <a:avLst/>
                    </a:prstGeom>
                    <a:noFill/>
                    <a:ln>
                      <a:noFill/>
                    </a:ln>
                  </pic:spPr>
                </pic:pic>
              </a:graphicData>
            </a:graphic>
          </wp:inline>
        </w:drawing>
      </w:r>
    </w:p>
    <w:p w14:paraId="6043862F" w14:textId="619E16FD" w:rsidR="00930C85" w:rsidRPr="00912035" w:rsidRDefault="00930C85" w:rsidP="00930C85">
      <w:pPr>
        <w:pStyle w:val="af1"/>
        <w:spacing w:after="96"/>
        <w:rPr>
          <w:rFonts w:cs="Arial"/>
        </w:rPr>
      </w:pPr>
      <w:bookmarkStart w:id="20" w:name="_Ref56526871"/>
      <w:bookmarkStart w:id="21" w:name="_Ref56526864"/>
      <w:r>
        <w:rPr>
          <w:rFonts w:hint="eastAsia"/>
        </w:rPr>
        <w:t>図</w:t>
      </w:r>
      <w:r>
        <w:rPr>
          <w:rFonts w:hint="eastAsia"/>
        </w:rPr>
        <w:t xml:space="preserve"> </w:t>
      </w:r>
      <w:r w:rsidR="006E688D">
        <w:fldChar w:fldCharType="begin"/>
      </w:r>
      <w:r w:rsidR="006E688D">
        <w:instrText xml:space="preserve"> </w:instrText>
      </w:r>
      <w:r w:rsidR="006E688D">
        <w:rPr>
          <w:rFonts w:hint="eastAsia"/>
        </w:rPr>
        <w:instrText>STYLEREF 1 \s</w:instrText>
      </w:r>
      <w:r w:rsidR="006E688D">
        <w:instrText xml:space="preserve"> </w:instrText>
      </w:r>
      <w:r w:rsidR="006E688D">
        <w:fldChar w:fldCharType="separate"/>
      </w:r>
      <w:r w:rsidR="00AB575A">
        <w:rPr>
          <w:noProof/>
        </w:rPr>
        <w:t>2</w:t>
      </w:r>
      <w:r w:rsidR="006E688D">
        <w:fldChar w:fldCharType="end"/>
      </w:r>
      <w:r w:rsidR="006E688D">
        <w:noBreakHyphen/>
      </w:r>
      <w:r w:rsidR="006E688D">
        <w:fldChar w:fldCharType="begin"/>
      </w:r>
      <w:r w:rsidR="006E688D">
        <w:instrText xml:space="preserve"> </w:instrText>
      </w:r>
      <w:r w:rsidR="006E688D">
        <w:rPr>
          <w:rFonts w:hint="eastAsia"/>
        </w:rPr>
        <w:instrText xml:space="preserve">SEQ </w:instrText>
      </w:r>
      <w:r w:rsidR="006E688D">
        <w:rPr>
          <w:rFonts w:hint="eastAsia"/>
        </w:rPr>
        <w:instrText>図</w:instrText>
      </w:r>
      <w:r w:rsidR="006E688D">
        <w:rPr>
          <w:rFonts w:hint="eastAsia"/>
        </w:rPr>
        <w:instrText xml:space="preserve"> \* ARABIC \s 1</w:instrText>
      </w:r>
      <w:r w:rsidR="006E688D">
        <w:instrText xml:space="preserve"> </w:instrText>
      </w:r>
      <w:r w:rsidR="006E688D">
        <w:fldChar w:fldCharType="separate"/>
      </w:r>
      <w:r w:rsidR="00AB575A">
        <w:rPr>
          <w:noProof/>
        </w:rPr>
        <w:t>5</w:t>
      </w:r>
      <w:r w:rsidR="006E688D">
        <w:fldChar w:fldCharType="end"/>
      </w:r>
      <w:bookmarkEnd w:id="20"/>
      <w:r>
        <w:rPr>
          <w:rFonts w:hint="eastAsia"/>
        </w:rPr>
        <w:t xml:space="preserve">　</w:t>
      </w:r>
      <w:r w:rsidRPr="00912035">
        <w:rPr>
          <w:rFonts w:cs="Arial"/>
        </w:rPr>
        <w:t xml:space="preserve">　</w:t>
      </w:r>
      <w:r>
        <w:rPr>
          <w:rFonts w:cs="Arial" w:hint="eastAsia"/>
        </w:rPr>
        <w:t>地図</w:t>
      </w:r>
      <w:r w:rsidRPr="00912035">
        <w:rPr>
          <w:rFonts w:cs="Arial"/>
        </w:rPr>
        <w:t>表示イメージ（降雨現況）</w:t>
      </w:r>
      <w:bookmarkEnd w:id="21"/>
    </w:p>
    <w:p w14:paraId="197F9504" w14:textId="77777777" w:rsidR="00930C85" w:rsidRDefault="00930C85" w:rsidP="00930C85">
      <w:pPr>
        <w:pStyle w:val="a2"/>
        <w:ind w:leftChars="0" w:left="0" w:firstLineChars="0" w:firstLine="0"/>
      </w:pPr>
    </w:p>
    <w:p w14:paraId="4E84690F" w14:textId="77777777" w:rsidR="00930C85" w:rsidRDefault="00930C85" w:rsidP="00DB4BCC">
      <w:pPr>
        <w:pStyle w:val="a2"/>
        <w:numPr>
          <w:ilvl w:val="0"/>
          <w:numId w:val="41"/>
        </w:numPr>
        <w:ind w:leftChars="0" w:firstLineChars="0"/>
      </w:pPr>
      <w:r w:rsidRPr="001934AE">
        <w:rPr>
          <w:rFonts w:hint="eastAsia"/>
        </w:rPr>
        <w:t>XRAIN</w:t>
      </w:r>
      <w:r>
        <w:rPr>
          <w:rFonts w:hint="eastAsia"/>
        </w:rPr>
        <w:t>（</w:t>
      </w:r>
      <w:r w:rsidRPr="001934AE">
        <w:rPr>
          <w:rFonts w:hint="eastAsia"/>
        </w:rPr>
        <w:t>雨量分布</w:t>
      </w:r>
      <w:r>
        <w:rPr>
          <w:rFonts w:hint="eastAsia"/>
        </w:rPr>
        <w:t>）</w:t>
      </w:r>
    </w:p>
    <w:p w14:paraId="48BF3D8A" w14:textId="77777777" w:rsidR="00930C85" w:rsidRDefault="00930C85" w:rsidP="00DB4BCC">
      <w:pPr>
        <w:pStyle w:val="a2"/>
        <w:numPr>
          <w:ilvl w:val="0"/>
          <w:numId w:val="43"/>
        </w:numPr>
        <w:ind w:leftChars="0" w:firstLineChars="0"/>
      </w:pPr>
      <w:r w:rsidRPr="001934AE">
        <w:rPr>
          <w:rFonts w:hint="eastAsia"/>
        </w:rPr>
        <w:t>最新の</w:t>
      </w:r>
      <w:r>
        <w:rPr>
          <w:rFonts w:hint="eastAsia"/>
        </w:rPr>
        <w:t>データのみシステム画面上に表示し、過去の履歴データ（最大</w:t>
      </w:r>
      <w:r>
        <w:rPr>
          <w:rFonts w:hint="eastAsia"/>
        </w:rPr>
        <w:t>6</w:t>
      </w:r>
      <w:r>
        <w:rPr>
          <w:rFonts w:hint="eastAsia"/>
        </w:rPr>
        <w:t>時間前まで遡れる）についてはシステムのダイアログから</w:t>
      </w:r>
      <w:r w:rsidRPr="001934AE">
        <w:rPr>
          <w:rFonts w:hint="eastAsia"/>
        </w:rPr>
        <w:t>「川の防災情報</w:t>
      </w:r>
      <w:r w:rsidRPr="002528DF">
        <w:rPr>
          <w:rFonts w:hint="eastAsia"/>
        </w:rPr>
        <w:t>－</w:t>
      </w:r>
      <w:r>
        <w:rPr>
          <w:rFonts w:hint="eastAsia"/>
        </w:rPr>
        <w:t>XRAIN</w:t>
      </w:r>
      <w:r>
        <w:rPr>
          <w:rFonts w:hint="eastAsia"/>
        </w:rPr>
        <w:t>全国概況画面</w:t>
      </w:r>
      <w:r w:rsidRPr="002528DF">
        <w:rPr>
          <w:rFonts w:hint="eastAsia"/>
        </w:rPr>
        <w:t>－</w:t>
      </w:r>
      <w:r>
        <w:rPr>
          <w:rFonts w:hint="eastAsia"/>
        </w:rPr>
        <w:t>（</w:t>
      </w:r>
      <w:r>
        <w:rPr>
          <w:rFonts w:hint="eastAsia"/>
        </w:rPr>
        <w:t>X</w:t>
      </w:r>
      <w:r>
        <w:t>RAIN-GIS</w:t>
      </w:r>
      <w:r>
        <w:rPr>
          <w:rFonts w:hint="eastAsia"/>
        </w:rPr>
        <w:t>版）</w:t>
      </w:r>
      <w:r w:rsidRPr="001934AE">
        <w:rPr>
          <w:rFonts w:hint="eastAsia"/>
        </w:rPr>
        <w:t>」</w:t>
      </w:r>
      <w:r>
        <w:rPr>
          <w:rFonts w:hint="eastAsia"/>
        </w:rPr>
        <w:t>にリンクして閲覧可能とする。なお、遷移する際の表示範囲は、システムでダイアログを表示した際の地図画面のもの近傍となるようにする。将来的には、過去の履歴データについても本システムで取り扱い、アニメーション表示等ができるよう改良することが望ましい。</w:t>
      </w:r>
    </w:p>
    <w:p w14:paraId="6BA8AFD8" w14:textId="77777777" w:rsidR="00930C85" w:rsidRPr="006E768E" w:rsidRDefault="00930C85" w:rsidP="00930C85">
      <w:pPr>
        <w:pStyle w:val="a2"/>
        <w:ind w:leftChars="0" w:left="0" w:firstLineChars="0" w:firstLine="0"/>
        <w:rPr>
          <w:color w:val="FF0000"/>
        </w:rPr>
      </w:pPr>
    </w:p>
    <w:p w14:paraId="416EF412" w14:textId="77777777" w:rsidR="00930C85" w:rsidRDefault="00930C85" w:rsidP="00930C85">
      <w:pPr>
        <w:jc w:val="center"/>
      </w:pPr>
      <w:r>
        <w:rPr>
          <w:noProof/>
        </w:rPr>
        <w:lastRenderedPageBreak/>
        <w:drawing>
          <wp:inline distT="0" distB="0" distL="0" distR="0" wp14:anchorId="0C0BA85E" wp14:editId="15A120CD">
            <wp:extent cx="2446867" cy="1585187"/>
            <wp:effectExtent l="0" t="0" r="0" b="0"/>
            <wp:docPr id="120" name="図 120"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図 120" descr="テキスト&#10;&#10;自動的に生成された説明"/>
                    <pic:cNvPicPr/>
                  </pic:nvPicPr>
                  <pic:blipFill>
                    <a:blip r:embed="rId22">
                      <a:extLst>
                        <a:ext uri="{28A0092B-C50C-407E-A947-70E740481C1C}">
                          <a14:useLocalDpi xmlns:a14="http://schemas.microsoft.com/office/drawing/2010/main" val="0"/>
                        </a:ext>
                      </a:extLst>
                    </a:blip>
                    <a:stretch>
                      <a:fillRect/>
                    </a:stretch>
                  </pic:blipFill>
                  <pic:spPr>
                    <a:xfrm>
                      <a:off x="0" y="0"/>
                      <a:ext cx="2466998" cy="1598229"/>
                    </a:xfrm>
                    <a:prstGeom prst="rect">
                      <a:avLst/>
                    </a:prstGeom>
                  </pic:spPr>
                </pic:pic>
              </a:graphicData>
            </a:graphic>
          </wp:inline>
        </w:drawing>
      </w:r>
    </w:p>
    <w:p w14:paraId="58962117" w14:textId="2EB23A88" w:rsidR="00930C85" w:rsidRDefault="00930C85" w:rsidP="00930C85">
      <w:pPr>
        <w:pStyle w:val="af1"/>
        <w:spacing w:after="96"/>
        <w:rPr>
          <w:rFonts w:cs="Arial"/>
        </w:rPr>
      </w:pPr>
      <w:bookmarkStart w:id="22" w:name="_Ref59192555"/>
      <w:r>
        <w:rPr>
          <w:rFonts w:hint="eastAsia"/>
        </w:rPr>
        <w:t>図</w:t>
      </w:r>
      <w:r>
        <w:rPr>
          <w:rFonts w:hint="eastAsia"/>
        </w:rPr>
        <w:t xml:space="preserve"> </w:t>
      </w:r>
      <w:r w:rsidR="006E688D">
        <w:fldChar w:fldCharType="begin"/>
      </w:r>
      <w:r w:rsidR="006E688D">
        <w:instrText xml:space="preserve"> </w:instrText>
      </w:r>
      <w:r w:rsidR="006E688D">
        <w:rPr>
          <w:rFonts w:hint="eastAsia"/>
        </w:rPr>
        <w:instrText>STYLEREF 1 \s</w:instrText>
      </w:r>
      <w:r w:rsidR="006E688D">
        <w:instrText xml:space="preserve"> </w:instrText>
      </w:r>
      <w:r w:rsidR="006E688D">
        <w:fldChar w:fldCharType="separate"/>
      </w:r>
      <w:r w:rsidR="00AB575A">
        <w:rPr>
          <w:noProof/>
        </w:rPr>
        <w:t>2</w:t>
      </w:r>
      <w:r w:rsidR="006E688D">
        <w:fldChar w:fldCharType="end"/>
      </w:r>
      <w:r w:rsidR="006E688D">
        <w:noBreakHyphen/>
      </w:r>
      <w:r w:rsidR="006E688D">
        <w:fldChar w:fldCharType="begin"/>
      </w:r>
      <w:r w:rsidR="006E688D">
        <w:instrText xml:space="preserve"> </w:instrText>
      </w:r>
      <w:r w:rsidR="006E688D">
        <w:rPr>
          <w:rFonts w:hint="eastAsia"/>
        </w:rPr>
        <w:instrText xml:space="preserve">SEQ </w:instrText>
      </w:r>
      <w:r w:rsidR="006E688D">
        <w:rPr>
          <w:rFonts w:hint="eastAsia"/>
        </w:rPr>
        <w:instrText>図</w:instrText>
      </w:r>
      <w:r w:rsidR="006E688D">
        <w:rPr>
          <w:rFonts w:hint="eastAsia"/>
        </w:rPr>
        <w:instrText xml:space="preserve"> \* ARABIC \s 1</w:instrText>
      </w:r>
      <w:r w:rsidR="006E688D">
        <w:instrText xml:space="preserve"> </w:instrText>
      </w:r>
      <w:r w:rsidR="006E688D">
        <w:fldChar w:fldCharType="separate"/>
      </w:r>
      <w:r w:rsidR="00AB575A">
        <w:rPr>
          <w:noProof/>
        </w:rPr>
        <w:t>6</w:t>
      </w:r>
      <w:r w:rsidR="006E688D">
        <w:fldChar w:fldCharType="end"/>
      </w:r>
      <w:bookmarkEnd w:id="22"/>
      <w:r>
        <w:rPr>
          <w:rFonts w:hint="eastAsia"/>
        </w:rPr>
        <w:t xml:space="preserve">　</w:t>
      </w:r>
      <w:r w:rsidRPr="00EE0A01">
        <w:rPr>
          <w:rFonts w:cs="Arial"/>
        </w:rPr>
        <w:t xml:space="preserve">　</w:t>
      </w:r>
      <w:r>
        <w:rPr>
          <w:rFonts w:cs="Arial" w:hint="eastAsia"/>
        </w:rPr>
        <w:t>ダイアログ</w:t>
      </w:r>
      <w:r w:rsidRPr="00EE0A01">
        <w:rPr>
          <w:rFonts w:cs="Arial"/>
        </w:rPr>
        <w:t>画面表示イメージ（降雨現況（</w:t>
      </w:r>
      <w:r>
        <w:rPr>
          <w:rFonts w:cs="Arial" w:hint="eastAsia"/>
        </w:rPr>
        <w:t>レーダー雨量</w:t>
      </w:r>
      <w:r w:rsidRPr="00EE0A01">
        <w:rPr>
          <w:rFonts w:cs="Arial"/>
        </w:rPr>
        <w:t>））</w:t>
      </w:r>
    </w:p>
    <w:p w14:paraId="1280654C" w14:textId="77777777" w:rsidR="00930C85" w:rsidRPr="00D540FC" w:rsidRDefault="00930C85" w:rsidP="00930C85">
      <w:pPr>
        <w:jc w:val="center"/>
      </w:pPr>
    </w:p>
    <w:p w14:paraId="62BAC456" w14:textId="77777777" w:rsidR="00930C85" w:rsidRDefault="00930C85" w:rsidP="00930C85">
      <w:pPr>
        <w:jc w:val="center"/>
      </w:pPr>
      <w:r>
        <w:rPr>
          <w:noProof/>
        </w:rPr>
        <w:drawing>
          <wp:inline distT="0" distB="0" distL="0" distR="0" wp14:anchorId="57AAE45D" wp14:editId="21B7D36C">
            <wp:extent cx="3471333" cy="2438780"/>
            <wp:effectExtent l="0" t="0" r="0" b="0"/>
            <wp:docPr id="118" name="図 118"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図 118" descr="マップ&#10;&#10;自動的に生成された説明"/>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499123" cy="2458304"/>
                    </a:xfrm>
                    <a:prstGeom prst="rect">
                      <a:avLst/>
                    </a:prstGeom>
                  </pic:spPr>
                </pic:pic>
              </a:graphicData>
            </a:graphic>
          </wp:inline>
        </w:drawing>
      </w:r>
    </w:p>
    <w:p w14:paraId="6CDD359D" w14:textId="210BAE17" w:rsidR="00930C85" w:rsidRDefault="00930C85" w:rsidP="00930C85">
      <w:pPr>
        <w:pStyle w:val="af1"/>
        <w:spacing w:after="96"/>
      </w:pPr>
      <w:r>
        <w:rPr>
          <w:rFonts w:hint="eastAsia"/>
        </w:rPr>
        <w:t>図</w:t>
      </w:r>
      <w:r>
        <w:rPr>
          <w:rFonts w:hint="eastAsia"/>
        </w:rPr>
        <w:t xml:space="preserve"> </w:t>
      </w:r>
      <w:r w:rsidR="006E688D">
        <w:fldChar w:fldCharType="begin"/>
      </w:r>
      <w:r w:rsidR="006E688D">
        <w:instrText xml:space="preserve"> </w:instrText>
      </w:r>
      <w:r w:rsidR="006E688D">
        <w:rPr>
          <w:rFonts w:hint="eastAsia"/>
        </w:rPr>
        <w:instrText>STYLEREF 1 \s</w:instrText>
      </w:r>
      <w:r w:rsidR="006E688D">
        <w:instrText xml:space="preserve"> </w:instrText>
      </w:r>
      <w:r w:rsidR="006E688D">
        <w:fldChar w:fldCharType="separate"/>
      </w:r>
      <w:r w:rsidR="00AB575A">
        <w:rPr>
          <w:noProof/>
        </w:rPr>
        <w:t>2</w:t>
      </w:r>
      <w:r w:rsidR="006E688D">
        <w:fldChar w:fldCharType="end"/>
      </w:r>
      <w:r w:rsidR="006E688D">
        <w:noBreakHyphen/>
      </w:r>
      <w:r w:rsidR="006E688D">
        <w:fldChar w:fldCharType="begin"/>
      </w:r>
      <w:r w:rsidR="006E688D">
        <w:instrText xml:space="preserve"> </w:instrText>
      </w:r>
      <w:r w:rsidR="006E688D">
        <w:rPr>
          <w:rFonts w:hint="eastAsia"/>
        </w:rPr>
        <w:instrText xml:space="preserve">SEQ </w:instrText>
      </w:r>
      <w:r w:rsidR="006E688D">
        <w:rPr>
          <w:rFonts w:hint="eastAsia"/>
        </w:rPr>
        <w:instrText>図</w:instrText>
      </w:r>
      <w:r w:rsidR="006E688D">
        <w:rPr>
          <w:rFonts w:hint="eastAsia"/>
        </w:rPr>
        <w:instrText xml:space="preserve"> \* ARABIC \s 1</w:instrText>
      </w:r>
      <w:r w:rsidR="006E688D">
        <w:instrText xml:space="preserve"> </w:instrText>
      </w:r>
      <w:r w:rsidR="006E688D">
        <w:fldChar w:fldCharType="separate"/>
      </w:r>
      <w:r w:rsidR="00AB575A">
        <w:rPr>
          <w:noProof/>
        </w:rPr>
        <w:t>7</w:t>
      </w:r>
      <w:r w:rsidR="006E688D">
        <w:fldChar w:fldCharType="end"/>
      </w:r>
      <w:r>
        <w:rPr>
          <w:rFonts w:hint="eastAsia"/>
        </w:rPr>
        <w:t xml:space="preserve">　履歴表示画面イメージ（</w:t>
      </w:r>
      <w:r w:rsidRPr="00EE0A01">
        <w:rPr>
          <w:rFonts w:cs="Arial"/>
        </w:rPr>
        <w:t>降雨現況（</w:t>
      </w:r>
      <w:r>
        <w:rPr>
          <w:rFonts w:cs="Arial" w:hint="eastAsia"/>
        </w:rPr>
        <w:t>レーダー雨量</w:t>
      </w:r>
      <w:r w:rsidRPr="00EE0A01">
        <w:rPr>
          <w:rFonts w:cs="Arial"/>
        </w:rPr>
        <w:t>）</w:t>
      </w:r>
      <w:r>
        <w:rPr>
          <w:rFonts w:hint="eastAsia"/>
        </w:rPr>
        <w:t>）</w:t>
      </w:r>
    </w:p>
    <w:p w14:paraId="7D5EA9E3" w14:textId="343D9705" w:rsidR="00930C85" w:rsidRDefault="00930C85" w:rsidP="00DB4BCC"/>
    <w:p w14:paraId="4F7441BB" w14:textId="116CA43F" w:rsidR="00930C85" w:rsidRPr="009D4256" w:rsidRDefault="00394544" w:rsidP="00905F3D">
      <w:pPr>
        <w:pStyle w:val="50"/>
        <w:spacing w:after="96"/>
      </w:pPr>
      <w:bookmarkStart w:id="23" w:name="_Ref188104079"/>
      <w:r w:rsidRPr="009D4256">
        <w:rPr>
          <w:rFonts w:hint="eastAsia"/>
        </w:rPr>
        <w:t>水防活動状況</w:t>
      </w:r>
      <w:r w:rsidR="009D4256" w:rsidRPr="009D4256">
        <w:rPr>
          <w:rFonts w:hint="eastAsia"/>
        </w:rPr>
        <w:t>（</w:t>
      </w:r>
      <w:r w:rsidR="009D4256" w:rsidRPr="009D4256">
        <w:rPr>
          <w:rFonts w:hint="eastAsia"/>
        </w:rPr>
        <w:t>B1/B3/B4</w:t>
      </w:r>
      <w:r w:rsidR="009D4256" w:rsidRPr="009D4256">
        <w:rPr>
          <w:rFonts w:hint="eastAsia"/>
        </w:rPr>
        <w:t>）</w:t>
      </w:r>
      <w:bookmarkEnd w:id="23"/>
    </w:p>
    <w:p w14:paraId="14CAD3C8" w14:textId="77777777" w:rsidR="00930C85" w:rsidRPr="00CA1753" w:rsidRDefault="00930C85" w:rsidP="00905F3D">
      <w:pPr>
        <w:pStyle w:val="6"/>
        <w:spacing w:after="96"/>
      </w:pPr>
      <w:r w:rsidRPr="00CA1753">
        <w:rPr>
          <w:rFonts w:hint="eastAsia"/>
        </w:rPr>
        <w:t>データ入力内容</w:t>
      </w:r>
    </w:p>
    <w:p w14:paraId="442B4DD0" w14:textId="682A8B0A" w:rsidR="00930C85" w:rsidRPr="00C30B4E" w:rsidRDefault="00930C85" w:rsidP="00C30B4E">
      <w:pPr>
        <w:pStyle w:val="a2"/>
        <w:ind w:left="220" w:firstLine="220"/>
      </w:pPr>
      <w:r w:rsidRPr="00C30B4E">
        <w:rPr>
          <w:rFonts w:hint="eastAsia"/>
        </w:rPr>
        <w:t>関係機関間で</w:t>
      </w:r>
      <w:r w:rsidR="00653448" w:rsidRPr="00C30B4E">
        <w:rPr>
          <w:rFonts w:hint="eastAsia"/>
        </w:rPr>
        <w:t>現場</w:t>
      </w:r>
      <w:r w:rsidRPr="00C30B4E">
        <w:rPr>
          <w:rFonts w:hint="eastAsia"/>
        </w:rPr>
        <w:t>変状</w:t>
      </w:r>
      <w:r w:rsidR="00653448" w:rsidRPr="00C30B4E">
        <w:rPr>
          <w:rFonts w:hint="eastAsia"/>
        </w:rPr>
        <w:t>を共有したり、対応状況を報告したりする際に</w:t>
      </w:r>
      <w:r w:rsidRPr="00C30B4E">
        <w:rPr>
          <w:rFonts w:hint="eastAsia"/>
        </w:rPr>
        <w:t>は、内容の他に、</w:t>
      </w:r>
      <w:r w:rsidR="00653448" w:rsidRPr="00C30B4E">
        <w:rPr>
          <w:rFonts w:hint="eastAsia"/>
        </w:rPr>
        <w:t>そ</w:t>
      </w:r>
      <w:r w:rsidRPr="00C30B4E">
        <w:rPr>
          <w:rFonts w:hint="eastAsia"/>
        </w:rPr>
        <w:t>の位置等を示す情報も併せて共有される必要がある。このことから、本システムへの入力内容は以下とする。極力選択肢式の入力とするとともに、位置情報の登録は地図上で地点選択することにより可能とする。</w:t>
      </w:r>
    </w:p>
    <w:p w14:paraId="4C54FA35" w14:textId="12259180" w:rsidR="00930C85" w:rsidRPr="00C30B4E" w:rsidRDefault="00653448" w:rsidP="00C30B4E">
      <w:pPr>
        <w:pStyle w:val="a2"/>
        <w:ind w:left="220" w:firstLine="220"/>
      </w:pPr>
      <w:r w:rsidRPr="00C30B4E">
        <w:rPr>
          <w:rFonts w:hint="eastAsia"/>
        </w:rPr>
        <w:t>コメント欄は</w:t>
      </w:r>
      <w:r w:rsidR="00930C85" w:rsidRPr="00C30B4E">
        <w:rPr>
          <w:rFonts w:hint="eastAsia"/>
        </w:rPr>
        <w:t>手入力とすることで、任意の内容を入力可能とし、水防活動時に限らない様々な災害に関する活動の内容を記載できるよう配慮する。</w:t>
      </w:r>
    </w:p>
    <w:p w14:paraId="36D42CDE" w14:textId="77777777" w:rsidR="00930C85" w:rsidRPr="00C30B4E" w:rsidRDefault="00930C85" w:rsidP="00C30B4E">
      <w:pPr>
        <w:pStyle w:val="a2"/>
        <w:ind w:left="220" w:firstLine="220"/>
      </w:pPr>
    </w:p>
    <w:p w14:paraId="04CA2056" w14:textId="2BCCCF75" w:rsidR="00930C85" w:rsidRPr="00CA1753" w:rsidRDefault="00C30B4E" w:rsidP="00930C85">
      <w:pPr>
        <w:pStyle w:val="5"/>
        <w:ind w:leftChars="0" w:firstLineChars="0"/>
      </w:pPr>
      <w:r>
        <w:rPr>
          <w:rFonts w:hint="eastAsia"/>
        </w:rPr>
        <w:t>投稿</w:t>
      </w:r>
      <w:r w:rsidR="00930C85" w:rsidRPr="00CA1753">
        <w:rPr>
          <w:rFonts w:hint="eastAsia"/>
        </w:rPr>
        <w:t>日時：登録時にデフォルトで現在時刻をシステムが表示し、入力者が任意に編集</w:t>
      </w:r>
    </w:p>
    <w:p w14:paraId="1BC8E57E" w14:textId="010555F8" w:rsidR="00930C85" w:rsidRDefault="00930C85" w:rsidP="00930C85">
      <w:pPr>
        <w:pStyle w:val="5"/>
        <w:ind w:leftChars="0" w:firstLineChars="0"/>
      </w:pPr>
      <w:r w:rsidRPr="00CA1753">
        <w:rPr>
          <w:rFonts w:hint="eastAsia"/>
        </w:rPr>
        <w:t>登録者</w:t>
      </w:r>
      <w:r w:rsidR="00C53B8A">
        <w:rPr>
          <w:rFonts w:hint="eastAsia"/>
        </w:rPr>
        <w:t>：</w:t>
      </w:r>
      <w:r w:rsidR="00C53B8A" w:rsidRPr="00C53B8A">
        <w:rPr>
          <w:rFonts w:hint="eastAsia"/>
        </w:rPr>
        <w:t>ID</w:t>
      </w:r>
      <w:r w:rsidR="00C53B8A" w:rsidRPr="00C53B8A">
        <w:rPr>
          <w:rFonts w:hint="eastAsia"/>
        </w:rPr>
        <w:t>に基づきシステム側で自動入力したものをユーザが編集可能</w:t>
      </w:r>
    </w:p>
    <w:p w14:paraId="0518D7DC" w14:textId="3E7460D2" w:rsidR="00930C85" w:rsidRPr="00D540FC" w:rsidRDefault="00930C85" w:rsidP="00930C85">
      <w:pPr>
        <w:pStyle w:val="5"/>
        <w:ind w:leftChars="0" w:firstLineChars="0"/>
        <w:rPr>
          <w:color w:val="000000" w:themeColor="text1"/>
        </w:rPr>
      </w:pPr>
      <w:r w:rsidRPr="00D540FC">
        <w:rPr>
          <w:rFonts w:hint="eastAsia"/>
          <w:color w:val="000000" w:themeColor="text1"/>
        </w:rPr>
        <w:t>重要度：（</w:t>
      </w:r>
      <w:r w:rsidR="00C71F69" w:rsidRPr="00970158">
        <w:rPr>
          <w:rFonts w:hint="eastAsia"/>
        </w:rPr>
        <w:t>緊急、危険、安全</w:t>
      </w:r>
      <w:r w:rsidRPr="00D540FC">
        <w:rPr>
          <w:rFonts w:hint="eastAsia"/>
          <w:color w:val="000000" w:themeColor="text1"/>
        </w:rPr>
        <w:t>）から選択肢入力</w:t>
      </w:r>
    </w:p>
    <w:p w14:paraId="251DD888" w14:textId="6561CAD4" w:rsidR="00930C85" w:rsidRPr="00D540FC" w:rsidRDefault="00C30B4E" w:rsidP="00930C85">
      <w:pPr>
        <w:pStyle w:val="5"/>
        <w:ind w:leftChars="0" w:firstLineChars="0"/>
        <w:rPr>
          <w:color w:val="000000" w:themeColor="text1"/>
        </w:rPr>
      </w:pPr>
      <w:r>
        <w:rPr>
          <w:rFonts w:hint="eastAsia"/>
          <w:color w:val="000000" w:themeColor="text1"/>
        </w:rPr>
        <w:t>コメント</w:t>
      </w:r>
      <w:r w:rsidR="00930C85" w:rsidRPr="00D540FC">
        <w:rPr>
          <w:rFonts w:hint="eastAsia"/>
          <w:color w:val="000000" w:themeColor="text1"/>
        </w:rPr>
        <w:t>：手入力</w:t>
      </w:r>
    </w:p>
    <w:p w14:paraId="0508A96F" w14:textId="13759110" w:rsidR="00930C85" w:rsidRPr="00D540FC" w:rsidRDefault="00C30B4E" w:rsidP="00930C85">
      <w:pPr>
        <w:pStyle w:val="5"/>
        <w:ind w:leftChars="0" w:firstLineChars="0"/>
        <w:rPr>
          <w:color w:val="000000" w:themeColor="text1"/>
        </w:rPr>
      </w:pPr>
      <w:r>
        <w:rPr>
          <w:rFonts w:hint="eastAsia"/>
          <w:color w:val="000000" w:themeColor="text1"/>
        </w:rPr>
        <w:t>位置情報</w:t>
      </w:r>
      <w:r w:rsidR="00930C85" w:rsidRPr="00D540FC">
        <w:rPr>
          <w:rFonts w:hint="eastAsia"/>
          <w:color w:val="000000" w:themeColor="text1"/>
        </w:rPr>
        <w:t>：地図上で地点登録</w:t>
      </w:r>
    </w:p>
    <w:p w14:paraId="136C652B" w14:textId="77777777" w:rsidR="00930C85" w:rsidRPr="00D540FC" w:rsidRDefault="00930C85" w:rsidP="00930C85">
      <w:pPr>
        <w:pStyle w:val="5"/>
        <w:ind w:leftChars="0" w:firstLineChars="0"/>
        <w:rPr>
          <w:color w:val="000000" w:themeColor="text1"/>
        </w:rPr>
      </w:pPr>
      <w:r w:rsidRPr="00D540FC">
        <w:rPr>
          <w:rFonts w:hint="eastAsia"/>
          <w:color w:val="000000" w:themeColor="text1"/>
        </w:rPr>
        <w:t>写真：変状等の現場状況を示す写真を登録可能</w:t>
      </w:r>
    </w:p>
    <w:p w14:paraId="6A1E0F87" w14:textId="77777777" w:rsidR="00930C85" w:rsidRPr="00D540FC" w:rsidRDefault="00930C85" w:rsidP="00930C85">
      <w:pPr>
        <w:pStyle w:val="a2"/>
        <w:ind w:left="220" w:firstLine="220"/>
        <w:rPr>
          <w:color w:val="000000" w:themeColor="text1"/>
        </w:rPr>
      </w:pPr>
    </w:p>
    <w:p w14:paraId="1E46A029" w14:textId="77777777" w:rsidR="00930C85" w:rsidRPr="00D540FC" w:rsidRDefault="00930C85" w:rsidP="00905F3D">
      <w:pPr>
        <w:pStyle w:val="6"/>
        <w:spacing w:after="96"/>
      </w:pPr>
      <w:r w:rsidRPr="00D540FC">
        <w:rPr>
          <w:rFonts w:hint="eastAsia"/>
        </w:rPr>
        <w:lastRenderedPageBreak/>
        <w:t>画面表示内容</w:t>
      </w:r>
    </w:p>
    <w:p w14:paraId="167B10E0" w14:textId="48AEA467" w:rsidR="00930C85" w:rsidRDefault="00C30B4E" w:rsidP="00930C85">
      <w:pPr>
        <w:pStyle w:val="a2"/>
        <w:ind w:left="220" w:firstLine="220"/>
        <w:rPr>
          <w:color w:val="000000" w:themeColor="text1"/>
        </w:rPr>
      </w:pPr>
      <w:r>
        <w:rPr>
          <w:rFonts w:hint="eastAsia"/>
          <w:color w:val="000000" w:themeColor="text1"/>
        </w:rPr>
        <w:t>登録された位置</w:t>
      </w:r>
      <w:r w:rsidR="00930C85" w:rsidRPr="00D540FC">
        <w:rPr>
          <w:rFonts w:hint="eastAsia"/>
          <w:color w:val="000000" w:themeColor="text1"/>
        </w:rPr>
        <w:t>を地図上にポイントで表示する。地図上のポイントにマウスオーバーで</w:t>
      </w:r>
      <w:r w:rsidR="00930C85">
        <w:rPr>
          <w:rFonts w:hint="eastAsia"/>
          <w:color w:val="000000" w:themeColor="text1"/>
        </w:rPr>
        <w:t>吹き出しを表示して</w:t>
      </w:r>
      <w:r w:rsidR="00930C85" w:rsidRPr="00D540FC">
        <w:rPr>
          <w:rFonts w:hint="eastAsia"/>
          <w:color w:val="000000" w:themeColor="text1"/>
        </w:rPr>
        <w:t>概要情報を</w:t>
      </w:r>
      <w:r w:rsidR="00930C85">
        <w:rPr>
          <w:rFonts w:hint="eastAsia"/>
          <w:color w:val="000000" w:themeColor="text1"/>
        </w:rPr>
        <w:t>確認可能とし</w:t>
      </w:r>
      <w:r w:rsidR="00930C85" w:rsidRPr="00D540FC">
        <w:rPr>
          <w:rFonts w:hint="eastAsia"/>
          <w:color w:val="000000" w:themeColor="text1"/>
        </w:rPr>
        <w:t>、</w:t>
      </w:r>
      <w:r w:rsidR="00930C85">
        <w:rPr>
          <w:rFonts w:hint="eastAsia"/>
          <w:color w:val="000000" w:themeColor="text1"/>
        </w:rPr>
        <w:t>さらに</w:t>
      </w:r>
      <w:r w:rsidR="00930C85" w:rsidRPr="00D540FC">
        <w:rPr>
          <w:rFonts w:hint="eastAsia"/>
          <w:color w:val="000000" w:themeColor="text1"/>
        </w:rPr>
        <w:t>クリックで</w:t>
      </w:r>
      <w:r w:rsidR="00930C85">
        <w:rPr>
          <w:rFonts w:hint="eastAsia"/>
          <w:color w:val="000000" w:themeColor="text1"/>
        </w:rPr>
        <w:t>ダイアログを表示して</w:t>
      </w:r>
      <w:r w:rsidR="00930C85" w:rsidRPr="00D540FC">
        <w:rPr>
          <w:rFonts w:hint="eastAsia"/>
          <w:color w:val="000000" w:themeColor="text1"/>
        </w:rPr>
        <w:t>詳細情報を表示する。</w:t>
      </w:r>
    </w:p>
    <w:p w14:paraId="0A431BE6" w14:textId="6EE5DFF4" w:rsidR="00930C85" w:rsidRDefault="00930C85" w:rsidP="00930C85">
      <w:pPr>
        <w:pStyle w:val="a2"/>
        <w:ind w:left="220" w:firstLine="220"/>
        <w:rPr>
          <w:color w:val="000000" w:themeColor="text1"/>
        </w:rPr>
      </w:pPr>
      <w:r>
        <w:rPr>
          <w:rFonts w:hint="eastAsia"/>
          <w:color w:val="000000" w:themeColor="text1"/>
        </w:rPr>
        <w:t>前述のデータ入力内容に従い入力された情報から自動的にクロノロジー（時系列の一覧）を作成して表示する。</w:t>
      </w:r>
    </w:p>
    <w:p w14:paraId="42D9C78D" w14:textId="77777777" w:rsidR="00930C85" w:rsidRPr="005B002C" w:rsidRDefault="00930C85" w:rsidP="00930C85">
      <w:pPr>
        <w:pStyle w:val="a2"/>
        <w:ind w:left="220" w:firstLine="220"/>
        <w:rPr>
          <w:color w:val="000000" w:themeColor="text1"/>
        </w:rPr>
      </w:pPr>
    </w:p>
    <w:p w14:paraId="1EA03461" w14:textId="178820F8" w:rsidR="00930C85" w:rsidRDefault="002560D2" w:rsidP="00930C85">
      <w:pPr>
        <w:pStyle w:val="a2"/>
        <w:ind w:leftChars="0" w:left="0" w:firstLineChars="0" w:firstLine="0"/>
        <w:jc w:val="center"/>
        <w:rPr>
          <w:noProof/>
        </w:rPr>
      </w:pPr>
      <w:r>
        <w:rPr>
          <w:noProof/>
        </w:rPr>
        <w:drawing>
          <wp:inline distT="0" distB="0" distL="0" distR="0" wp14:anchorId="3C82BEC2" wp14:editId="5C65886F">
            <wp:extent cx="5578475" cy="2895600"/>
            <wp:effectExtent l="0" t="0" r="3175" b="0"/>
            <wp:docPr id="972920041"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78475" cy="2895600"/>
                    </a:xfrm>
                    <a:prstGeom prst="rect">
                      <a:avLst/>
                    </a:prstGeom>
                    <a:noFill/>
                    <a:ln>
                      <a:noFill/>
                    </a:ln>
                  </pic:spPr>
                </pic:pic>
              </a:graphicData>
            </a:graphic>
          </wp:inline>
        </w:drawing>
      </w:r>
    </w:p>
    <w:p w14:paraId="030638D8" w14:textId="7CA252D6" w:rsidR="00930C85" w:rsidRPr="007F1FC8" w:rsidRDefault="00930C85" w:rsidP="00930C85">
      <w:pPr>
        <w:pStyle w:val="af1"/>
        <w:spacing w:after="96"/>
      </w:pPr>
      <w:r>
        <w:rPr>
          <w:rFonts w:hint="eastAsia"/>
        </w:rPr>
        <w:t>図</w:t>
      </w:r>
      <w:r>
        <w:rPr>
          <w:rFonts w:hint="eastAsia"/>
        </w:rPr>
        <w:t xml:space="preserve"> </w:t>
      </w:r>
      <w:r w:rsidR="006E688D">
        <w:fldChar w:fldCharType="begin"/>
      </w:r>
      <w:r w:rsidR="006E688D">
        <w:instrText xml:space="preserve"> </w:instrText>
      </w:r>
      <w:r w:rsidR="006E688D">
        <w:rPr>
          <w:rFonts w:hint="eastAsia"/>
        </w:rPr>
        <w:instrText>STYLEREF 1 \s</w:instrText>
      </w:r>
      <w:r w:rsidR="006E688D">
        <w:instrText xml:space="preserve"> </w:instrText>
      </w:r>
      <w:r w:rsidR="006E688D">
        <w:fldChar w:fldCharType="separate"/>
      </w:r>
      <w:r w:rsidR="00AB575A">
        <w:rPr>
          <w:noProof/>
        </w:rPr>
        <w:t>2</w:t>
      </w:r>
      <w:r w:rsidR="006E688D">
        <w:fldChar w:fldCharType="end"/>
      </w:r>
      <w:r w:rsidR="006E688D">
        <w:noBreakHyphen/>
      </w:r>
      <w:r w:rsidR="006E688D">
        <w:fldChar w:fldCharType="begin"/>
      </w:r>
      <w:r w:rsidR="006E688D">
        <w:instrText xml:space="preserve"> </w:instrText>
      </w:r>
      <w:r w:rsidR="006E688D">
        <w:rPr>
          <w:rFonts w:hint="eastAsia"/>
        </w:rPr>
        <w:instrText xml:space="preserve">SEQ </w:instrText>
      </w:r>
      <w:r w:rsidR="006E688D">
        <w:rPr>
          <w:rFonts w:hint="eastAsia"/>
        </w:rPr>
        <w:instrText>図</w:instrText>
      </w:r>
      <w:r w:rsidR="006E688D">
        <w:rPr>
          <w:rFonts w:hint="eastAsia"/>
        </w:rPr>
        <w:instrText xml:space="preserve"> \* ARABIC \s 1</w:instrText>
      </w:r>
      <w:r w:rsidR="006E688D">
        <w:instrText xml:space="preserve"> </w:instrText>
      </w:r>
      <w:r w:rsidR="006E688D">
        <w:fldChar w:fldCharType="separate"/>
      </w:r>
      <w:r w:rsidR="00AB575A">
        <w:rPr>
          <w:noProof/>
        </w:rPr>
        <w:t>8</w:t>
      </w:r>
      <w:r w:rsidR="006E688D">
        <w:fldChar w:fldCharType="end"/>
      </w:r>
      <w:r w:rsidRPr="00EE0A01">
        <w:rPr>
          <w:rFonts w:cs="Arial"/>
        </w:rPr>
        <w:t xml:space="preserve">　画面表示イメージ（</w:t>
      </w:r>
      <w:r>
        <w:rPr>
          <w:rFonts w:cs="Arial" w:hint="eastAsia"/>
        </w:rPr>
        <w:t>巡視・通報等により発見した変状</w:t>
      </w:r>
      <w:r w:rsidRPr="00EE0A01">
        <w:rPr>
          <w:rFonts w:cs="Arial"/>
        </w:rPr>
        <w:t xml:space="preserve">　画面）</w:t>
      </w:r>
    </w:p>
    <w:p w14:paraId="6BE5885A" w14:textId="77777777" w:rsidR="00930C85" w:rsidRPr="00874C52" w:rsidRDefault="00930C85" w:rsidP="00930C85">
      <w:pPr>
        <w:pStyle w:val="a2"/>
        <w:ind w:leftChars="45" w:left="99" w:firstLine="220"/>
      </w:pPr>
    </w:p>
    <w:p w14:paraId="5FACCF77" w14:textId="16E55DFE" w:rsidR="00930C85" w:rsidRPr="000A0570" w:rsidRDefault="00930C85" w:rsidP="00905F3D">
      <w:pPr>
        <w:pStyle w:val="50"/>
        <w:spacing w:after="96"/>
      </w:pPr>
      <w:r w:rsidRPr="000A0570">
        <w:rPr>
          <w:rFonts w:hint="eastAsia"/>
        </w:rPr>
        <w:t>LINE</w:t>
      </w:r>
      <w:r w:rsidRPr="000A0570">
        <w:rPr>
          <w:rFonts w:hint="eastAsia"/>
        </w:rPr>
        <w:t>からの重要写真</w:t>
      </w:r>
      <w:r w:rsidR="009D4256">
        <w:rPr>
          <w:rFonts w:hint="eastAsia"/>
        </w:rPr>
        <w:t>（</w:t>
      </w:r>
      <w:r w:rsidR="009D4256">
        <w:rPr>
          <w:rFonts w:hint="eastAsia"/>
        </w:rPr>
        <w:t>B2</w:t>
      </w:r>
      <w:r w:rsidR="009D4256">
        <w:rPr>
          <w:rFonts w:hint="eastAsia"/>
        </w:rPr>
        <w:t>）</w:t>
      </w:r>
    </w:p>
    <w:p w14:paraId="07338261" w14:textId="77777777" w:rsidR="00930C85" w:rsidRPr="000A0570" w:rsidRDefault="00930C85" w:rsidP="00905F3D">
      <w:pPr>
        <w:pStyle w:val="6"/>
        <w:spacing w:after="96"/>
      </w:pPr>
      <w:r w:rsidRPr="000A0570">
        <w:rPr>
          <w:rFonts w:hint="eastAsia"/>
        </w:rPr>
        <w:t>データ入力内容</w:t>
      </w:r>
    </w:p>
    <w:p w14:paraId="5E1D75E3" w14:textId="49C1AAF2" w:rsidR="00930C85" w:rsidRPr="000A0570" w:rsidRDefault="00930C85" w:rsidP="00C71F69">
      <w:pPr>
        <w:pStyle w:val="a2"/>
        <w:ind w:left="220" w:firstLine="220"/>
      </w:pPr>
      <w:r w:rsidRPr="000A0570">
        <w:rPr>
          <w:rFonts w:hint="eastAsia"/>
        </w:rPr>
        <w:t>L</w:t>
      </w:r>
      <w:r w:rsidRPr="000A0570">
        <w:t>INE</w:t>
      </w:r>
      <w:r w:rsidRPr="000A0570">
        <w:rPr>
          <w:rFonts w:hint="eastAsia"/>
        </w:rPr>
        <w:t>グループ</w:t>
      </w:r>
      <w:r>
        <w:rPr>
          <w:rFonts w:hint="eastAsia"/>
        </w:rPr>
        <w:t>（</w:t>
      </w:r>
      <w:r>
        <w:rPr>
          <w:rFonts w:hint="eastAsia"/>
        </w:rPr>
        <w:t>LINE</w:t>
      </w:r>
      <w:r>
        <w:rPr>
          <w:rFonts w:hint="eastAsia"/>
        </w:rPr>
        <w:t>公式アカウントを招待した）</w:t>
      </w:r>
      <w:r w:rsidRPr="000A0570">
        <w:rPr>
          <w:rFonts w:hint="eastAsia"/>
        </w:rPr>
        <w:t>において投稿される写真のうち、水防活動システムに入力したい写真について、写真の投稿後に入力者が重要度を</w:t>
      </w:r>
      <w:r>
        <w:rPr>
          <w:rFonts w:hint="eastAsia"/>
        </w:rPr>
        <w:t>選択肢形式で入力し</w:t>
      </w:r>
      <w:r w:rsidRPr="000A0570">
        <w:rPr>
          <w:rFonts w:hint="eastAsia"/>
        </w:rPr>
        <w:t>、</w:t>
      </w:r>
      <w:r>
        <w:rPr>
          <w:rFonts w:hint="eastAsia"/>
        </w:rPr>
        <w:t>位置情報を取得</w:t>
      </w:r>
      <w:r w:rsidRPr="000A0570">
        <w:rPr>
          <w:rFonts w:hint="eastAsia"/>
        </w:rPr>
        <w:t>することでシステムに</w:t>
      </w:r>
      <w:r>
        <w:rPr>
          <w:rFonts w:hint="eastAsia"/>
        </w:rPr>
        <w:t>投稿</w:t>
      </w:r>
      <w:r w:rsidRPr="000A0570">
        <w:rPr>
          <w:rFonts w:hint="eastAsia"/>
        </w:rPr>
        <w:t>可能とする。</w:t>
      </w:r>
      <w:r>
        <w:rPr>
          <w:rFonts w:hint="eastAsia"/>
        </w:rPr>
        <w:t>なお、写真投稿がされた後、ユーザが各情報をスムーズに入力できるように、</w:t>
      </w:r>
      <w:r>
        <w:rPr>
          <w:rFonts w:hint="eastAsia"/>
        </w:rPr>
        <w:t>LINE</w:t>
      </w:r>
      <w:r>
        <w:rPr>
          <w:rFonts w:hint="eastAsia"/>
        </w:rPr>
        <w:t>から問答形式でユーザに入力を促す仕組みとする。</w:t>
      </w:r>
      <w:r w:rsidRPr="000A0570">
        <w:rPr>
          <w:rFonts w:hint="eastAsia"/>
        </w:rPr>
        <w:t>取扱い情報項目は下記とする。</w:t>
      </w:r>
    </w:p>
    <w:p w14:paraId="2B407D94" w14:textId="77777777" w:rsidR="00930C85" w:rsidRPr="000A0570" w:rsidRDefault="00930C85" w:rsidP="00C71F69">
      <w:pPr>
        <w:pStyle w:val="a2"/>
        <w:ind w:left="220" w:firstLine="220"/>
      </w:pPr>
    </w:p>
    <w:p w14:paraId="641E50C2" w14:textId="77777777" w:rsidR="00930C85" w:rsidRPr="000A0570" w:rsidRDefault="00930C85" w:rsidP="00930C85">
      <w:pPr>
        <w:pStyle w:val="5"/>
        <w:ind w:leftChars="0" w:firstLineChars="0"/>
      </w:pPr>
      <w:r w:rsidRPr="000A0570">
        <w:rPr>
          <w:rFonts w:hint="eastAsia"/>
        </w:rPr>
        <w:t>投稿日時：</w:t>
      </w:r>
      <w:r w:rsidRPr="000A0570">
        <w:rPr>
          <w:rFonts w:hint="eastAsia"/>
        </w:rPr>
        <w:t>LINE</w:t>
      </w:r>
      <w:r w:rsidRPr="000A0570">
        <w:rPr>
          <w:rFonts w:hint="eastAsia"/>
        </w:rPr>
        <w:t>より自動取得</w:t>
      </w:r>
    </w:p>
    <w:p w14:paraId="7A0D12F1" w14:textId="77777777" w:rsidR="00930C85" w:rsidRPr="000A0570" w:rsidRDefault="00930C85" w:rsidP="00930C85">
      <w:pPr>
        <w:pStyle w:val="5"/>
        <w:ind w:leftChars="0" w:firstLineChars="0"/>
      </w:pPr>
      <w:r w:rsidRPr="000A0570">
        <w:rPr>
          <w:rFonts w:hint="eastAsia"/>
        </w:rPr>
        <w:t>写真：</w:t>
      </w:r>
      <w:r w:rsidRPr="000A0570">
        <w:rPr>
          <w:rFonts w:hint="eastAsia"/>
        </w:rPr>
        <w:t>LINE</w:t>
      </w:r>
      <w:r w:rsidRPr="000A0570">
        <w:rPr>
          <w:rFonts w:hint="eastAsia"/>
        </w:rPr>
        <w:t>に投稿されたものを自動取得</w:t>
      </w:r>
    </w:p>
    <w:p w14:paraId="629C9A0A" w14:textId="77777777" w:rsidR="00930C85" w:rsidRPr="00970158" w:rsidRDefault="00930C85" w:rsidP="00930C85">
      <w:pPr>
        <w:pStyle w:val="5"/>
        <w:ind w:leftChars="0" w:firstLineChars="0"/>
      </w:pPr>
      <w:r w:rsidRPr="000A0570">
        <w:rPr>
          <w:rFonts w:hint="eastAsia"/>
        </w:rPr>
        <w:t>重要度：</w:t>
      </w:r>
      <w:r w:rsidRPr="000A0570">
        <w:rPr>
          <w:rFonts w:hint="eastAsia"/>
        </w:rPr>
        <w:t xml:space="preserve"> LINE</w:t>
      </w:r>
      <w:r w:rsidRPr="00970158">
        <w:rPr>
          <w:rFonts w:hint="eastAsia"/>
        </w:rPr>
        <w:t>に投稿されたもの（緊急、危険、安全）を自動取得</w:t>
      </w:r>
    </w:p>
    <w:p w14:paraId="2CCE6074" w14:textId="77777777" w:rsidR="00930C85" w:rsidRPr="00970158" w:rsidRDefault="00930C85" w:rsidP="00930C85">
      <w:pPr>
        <w:pStyle w:val="5"/>
        <w:ind w:leftChars="0" w:firstLineChars="0"/>
      </w:pPr>
      <w:r w:rsidRPr="00970158">
        <w:rPr>
          <w:rFonts w:hint="eastAsia"/>
        </w:rPr>
        <w:t>位置情報：</w:t>
      </w:r>
      <w:r w:rsidRPr="00970158">
        <w:rPr>
          <w:rFonts w:hint="eastAsia"/>
        </w:rPr>
        <w:t>LINE</w:t>
      </w:r>
      <w:r w:rsidRPr="00970158">
        <w:rPr>
          <w:rFonts w:hint="eastAsia"/>
        </w:rPr>
        <w:t>に投稿されたものを自動取得</w:t>
      </w:r>
    </w:p>
    <w:p w14:paraId="04570E6C" w14:textId="77777777" w:rsidR="00930C85" w:rsidRPr="00C71F69" w:rsidRDefault="00930C85" w:rsidP="00C71F69">
      <w:pPr>
        <w:pStyle w:val="a2"/>
        <w:ind w:left="220" w:firstLine="220"/>
      </w:pPr>
    </w:p>
    <w:p w14:paraId="1AD0F544" w14:textId="77777777" w:rsidR="00930C85" w:rsidRPr="000A0570" w:rsidRDefault="00930C85" w:rsidP="00905F3D">
      <w:pPr>
        <w:pStyle w:val="6"/>
        <w:spacing w:after="96"/>
      </w:pPr>
      <w:r w:rsidRPr="000A0570">
        <w:rPr>
          <w:rFonts w:hint="eastAsia"/>
        </w:rPr>
        <w:t>画面表示内容</w:t>
      </w:r>
    </w:p>
    <w:p w14:paraId="5D5DF5BD" w14:textId="77777777" w:rsidR="00930C85" w:rsidRDefault="00930C85" w:rsidP="00C71F69">
      <w:pPr>
        <w:pStyle w:val="a2"/>
        <w:ind w:left="220" w:firstLine="220"/>
      </w:pPr>
      <w:r w:rsidRPr="000A0570">
        <w:t>LINE</w:t>
      </w:r>
      <w:r w:rsidRPr="000A0570">
        <w:rPr>
          <w:rFonts w:hint="eastAsia"/>
        </w:rPr>
        <w:t>を通じて入力された情報は、地図および一覧に表示する。</w:t>
      </w:r>
    </w:p>
    <w:p w14:paraId="78A92ACC" w14:textId="1B2F9E6A" w:rsidR="00930C85" w:rsidRPr="000A0570" w:rsidRDefault="002560D2" w:rsidP="00930C85">
      <w:pPr>
        <w:jc w:val="center"/>
      </w:pPr>
      <w:r>
        <w:rPr>
          <w:noProof/>
        </w:rPr>
        <w:lastRenderedPageBreak/>
        <w:drawing>
          <wp:inline distT="0" distB="0" distL="0" distR="0" wp14:anchorId="0132AC41" wp14:editId="0CDD049B">
            <wp:extent cx="5578475" cy="3286125"/>
            <wp:effectExtent l="0" t="0" r="3175" b="9525"/>
            <wp:docPr id="18063152"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78475" cy="3286125"/>
                    </a:xfrm>
                    <a:prstGeom prst="rect">
                      <a:avLst/>
                    </a:prstGeom>
                    <a:noFill/>
                    <a:ln>
                      <a:noFill/>
                    </a:ln>
                  </pic:spPr>
                </pic:pic>
              </a:graphicData>
            </a:graphic>
          </wp:inline>
        </w:drawing>
      </w:r>
    </w:p>
    <w:p w14:paraId="0CDBDDD5" w14:textId="40789BF5" w:rsidR="00930C85" w:rsidRPr="000A0570" w:rsidRDefault="00930C85" w:rsidP="00930C85">
      <w:pPr>
        <w:pStyle w:val="af1"/>
        <w:spacing w:after="96"/>
        <w:rPr>
          <w:b/>
          <w:bCs w:val="0"/>
        </w:rPr>
      </w:pPr>
      <w:r w:rsidRPr="000A0570">
        <w:rPr>
          <w:rFonts w:hint="eastAsia"/>
        </w:rPr>
        <w:t>図</w:t>
      </w:r>
      <w:r w:rsidRPr="000A0570">
        <w:rPr>
          <w:rFonts w:hint="eastAsia"/>
        </w:rPr>
        <w:t xml:space="preserve"> </w:t>
      </w:r>
      <w:r w:rsidR="006E688D">
        <w:fldChar w:fldCharType="begin"/>
      </w:r>
      <w:r w:rsidR="006E688D">
        <w:instrText xml:space="preserve"> </w:instrText>
      </w:r>
      <w:r w:rsidR="006E688D">
        <w:rPr>
          <w:rFonts w:hint="eastAsia"/>
        </w:rPr>
        <w:instrText>STYLEREF 1 \s</w:instrText>
      </w:r>
      <w:r w:rsidR="006E688D">
        <w:instrText xml:space="preserve"> </w:instrText>
      </w:r>
      <w:r w:rsidR="006E688D">
        <w:fldChar w:fldCharType="separate"/>
      </w:r>
      <w:r w:rsidR="00AB575A">
        <w:rPr>
          <w:noProof/>
        </w:rPr>
        <w:t>2</w:t>
      </w:r>
      <w:r w:rsidR="006E688D">
        <w:fldChar w:fldCharType="end"/>
      </w:r>
      <w:r w:rsidR="006E688D">
        <w:noBreakHyphen/>
      </w:r>
      <w:r w:rsidR="006E688D">
        <w:fldChar w:fldCharType="begin"/>
      </w:r>
      <w:r w:rsidR="006E688D">
        <w:instrText xml:space="preserve"> </w:instrText>
      </w:r>
      <w:r w:rsidR="006E688D">
        <w:rPr>
          <w:rFonts w:hint="eastAsia"/>
        </w:rPr>
        <w:instrText xml:space="preserve">SEQ </w:instrText>
      </w:r>
      <w:r w:rsidR="006E688D">
        <w:rPr>
          <w:rFonts w:hint="eastAsia"/>
        </w:rPr>
        <w:instrText>図</w:instrText>
      </w:r>
      <w:r w:rsidR="006E688D">
        <w:rPr>
          <w:rFonts w:hint="eastAsia"/>
        </w:rPr>
        <w:instrText xml:space="preserve"> \* ARABIC \s 1</w:instrText>
      </w:r>
      <w:r w:rsidR="006E688D">
        <w:instrText xml:space="preserve"> </w:instrText>
      </w:r>
      <w:r w:rsidR="006E688D">
        <w:fldChar w:fldCharType="separate"/>
      </w:r>
      <w:r w:rsidR="00AB575A">
        <w:rPr>
          <w:noProof/>
        </w:rPr>
        <w:t>9</w:t>
      </w:r>
      <w:r w:rsidR="006E688D">
        <w:fldChar w:fldCharType="end"/>
      </w:r>
      <w:r w:rsidRPr="000A0570">
        <w:rPr>
          <w:rFonts w:hint="eastAsia"/>
        </w:rPr>
        <w:t xml:space="preserve">　</w:t>
      </w:r>
      <w:r w:rsidRPr="000A0570">
        <w:rPr>
          <w:rFonts w:cs="Arial"/>
        </w:rPr>
        <w:t>画面表示イメージ（</w:t>
      </w:r>
      <w:r w:rsidRPr="000A0570">
        <w:rPr>
          <w:rFonts w:cs="Arial" w:hint="eastAsia"/>
        </w:rPr>
        <w:t>L</w:t>
      </w:r>
      <w:r w:rsidRPr="000A0570">
        <w:rPr>
          <w:rFonts w:cs="Arial"/>
        </w:rPr>
        <w:t>INE</w:t>
      </w:r>
      <w:r w:rsidRPr="000A0570">
        <w:rPr>
          <w:rFonts w:cs="Arial" w:hint="eastAsia"/>
        </w:rPr>
        <w:t>からの重要写真</w:t>
      </w:r>
      <w:r w:rsidRPr="000A0570">
        <w:rPr>
          <w:rFonts w:cs="Arial"/>
        </w:rPr>
        <w:t xml:space="preserve">　</w:t>
      </w:r>
      <w:r w:rsidRPr="000A0570">
        <w:rPr>
          <w:rFonts w:cs="Arial" w:hint="eastAsia"/>
        </w:rPr>
        <w:t>一覧</w:t>
      </w:r>
      <w:r w:rsidRPr="000A0570">
        <w:rPr>
          <w:rFonts w:cs="Arial"/>
        </w:rPr>
        <w:t>画面）</w:t>
      </w:r>
    </w:p>
    <w:p w14:paraId="69D9E275" w14:textId="77777777" w:rsidR="00930C85" w:rsidRPr="00C64B2A" w:rsidRDefault="00930C85" w:rsidP="00930C85"/>
    <w:p w14:paraId="7B692B60" w14:textId="7DA9D263" w:rsidR="00930C85" w:rsidRDefault="00930C85" w:rsidP="00905F3D">
      <w:pPr>
        <w:pStyle w:val="50"/>
        <w:spacing w:after="96"/>
      </w:pPr>
      <w:r>
        <w:rPr>
          <w:rFonts w:hint="eastAsia"/>
        </w:rPr>
        <w:t>ホットラインでの伝達内容</w:t>
      </w:r>
      <w:r w:rsidR="009D4256">
        <w:rPr>
          <w:rFonts w:hint="eastAsia"/>
        </w:rPr>
        <w:t>（</w:t>
      </w:r>
      <w:r w:rsidR="009D4256">
        <w:rPr>
          <w:rFonts w:hint="eastAsia"/>
        </w:rPr>
        <w:t>B5</w:t>
      </w:r>
      <w:r w:rsidR="009D4256">
        <w:rPr>
          <w:rFonts w:hint="eastAsia"/>
        </w:rPr>
        <w:t>）</w:t>
      </w:r>
    </w:p>
    <w:p w14:paraId="6D3EAA92" w14:textId="77777777" w:rsidR="00930C85" w:rsidRDefault="00930C85" w:rsidP="00905F3D">
      <w:pPr>
        <w:pStyle w:val="6"/>
        <w:spacing w:after="96"/>
      </w:pPr>
      <w:r>
        <w:rPr>
          <w:rFonts w:hint="eastAsia"/>
        </w:rPr>
        <w:t>データ入力内容</w:t>
      </w:r>
    </w:p>
    <w:p w14:paraId="03F69735" w14:textId="77777777" w:rsidR="008A5E6E" w:rsidRDefault="008A5E6E" w:rsidP="008A5E6E">
      <w:pPr>
        <w:pStyle w:val="a2"/>
        <w:ind w:left="220" w:firstLine="220"/>
      </w:pPr>
      <w:r>
        <w:rPr>
          <w:rFonts w:hint="eastAsia"/>
        </w:rPr>
        <w:t>ホットラインは、</w:t>
      </w:r>
      <w:r w:rsidRPr="00C019AA">
        <w:rPr>
          <w:rFonts w:hint="eastAsia"/>
        </w:rPr>
        <w:t>河川管理者から、必要に応じ河川の状況、水位変化、今後の見通し等を市町村長等へ直接電話等で伝える仕組み</w:t>
      </w:r>
      <w:r>
        <w:rPr>
          <w:rFonts w:hint="eastAsia"/>
        </w:rPr>
        <w:t>である。</w:t>
      </w:r>
    </w:p>
    <w:p w14:paraId="18228FB0" w14:textId="0093A5BE" w:rsidR="00930C85" w:rsidRDefault="00930C85" w:rsidP="00930C85">
      <w:pPr>
        <w:pStyle w:val="a2"/>
        <w:ind w:left="220" w:firstLine="220"/>
      </w:pPr>
      <w:r>
        <w:rPr>
          <w:rFonts w:hint="eastAsia"/>
        </w:rPr>
        <w:t>実際のホットラインでやり取りされる情報は基本的に口頭情報であるため、伝達後に河川管理者が情報を入力することになる。本システムへのデータ入力内容は以下を想定する。</w:t>
      </w:r>
    </w:p>
    <w:p w14:paraId="00EF151A" w14:textId="77777777" w:rsidR="00930C85" w:rsidRPr="005A2C16" w:rsidRDefault="00930C85" w:rsidP="00930C85">
      <w:pPr>
        <w:pStyle w:val="5"/>
        <w:ind w:leftChars="0" w:firstLineChars="0"/>
      </w:pPr>
      <w:r w:rsidRPr="005A2C16">
        <w:rPr>
          <w:rFonts w:hint="eastAsia"/>
        </w:rPr>
        <w:t>伝達</w:t>
      </w:r>
      <w:r>
        <w:rPr>
          <w:rFonts w:hint="eastAsia"/>
        </w:rPr>
        <w:t>日時：</w:t>
      </w:r>
      <w:r w:rsidRPr="005A2C16">
        <w:rPr>
          <w:rFonts w:hint="eastAsia"/>
        </w:rPr>
        <w:t>デフォルトで現在時刻をシステム</w:t>
      </w:r>
      <w:r>
        <w:rPr>
          <w:rFonts w:hint="eastAsia"/>
        </w:rPr>
        <w:t>が</w:t>
      </w:r>
      <w:r w:rsidRPr="005A2C16">
        <w:rPr>
          <w:rFonts w:hint="eastAsia"/>
        </w:rPr>
        <w:t>表示し、入力者が任意に編集</w:t>
      </w:r>
    </w:p>
    <w:p w14:paraId="6F0948D4" w14:textId="77777777" w:rsidR="00930C85" w:rsidRDefault="00930C85" w:rsidP="00930C85">
      <w:pPr>
        <w:pStyle w:val="5"/>
        <w:ind w:leftChars="0" w:firstLineChars="0"/>
      </w:pPr>
      <w:r>
        <w:rPr>
          <w:rFonts w:hint="eastAsia"/>
        </w:rPr>
        <w:t>伝達相手：手入力</w:t>
      </w:r>
    </w:p>
    <w:p w14:paraId="523BEAAC" w14:textId="77777777" w:rsidR="00930C85" w:rsidRDefault="00930C85" w:rsidP="00930C85">
      <w:pPr>
        <w:pStyle w:val="5"/>
        <w:ind w:leftChars="0" w:firstLineChars="0"/>
      </w:pPr>
      <w:r>
        <w:rPr>
          <w:rFonts w:hint="eastAsia"/>
        </w:rPr>
        <w:t>区分：選択式</w:t>
      </w:r>
    </w:p>
    <w:p w14:paraId="5FA69F06" w14:textId="77777777" w:rsidR="00930C85" w:rsidRPr="00A70C40" w:rsidRDefault="00930C85" w:rsidP="00930C85">
      <w:pPr>
        <w:pStyle w:val="5"/>
        <w:ind w:leftChars="0" w:firstLineChars="0"/>
      </w:pPr>
      <w:r>
        <w:rPr>
          <w:rFonts w:hint="eastAsia"/>
        </w:rPr>
        <w:t>項目：選択式（選択した「区分」に応じて、表示される選択肢が切り替わる）</w:t>
      </w:r>
    </w:p>
    <w:p w14:paraId="162FA184" w14:textId="77777777" w:rsidR="00930C85" w:rsidRDefault="00930C85" w:rsidP="00930C85">
      <w:pPr>
        <w:pStyle w:val="5"/>
        <w:ind w:leftChars="0" w:firstLineChars="0"/>
      </w:pPr>
      <w:r>
        <w:rPr>
          <w:rFonts w:hint="eastAsia"/>
        </w:rPr>
        <w:t>伝達内容：手入力</w:t>
      </w:r>
    </w:p>
    <w:p w14:paraId="3C5413DA" w14:textId="77777777" w:rsidR="00930C85" w:rsidRDefault="00930C85" w:rsidP="00930C85">
      <w:pPr>
        <w:pStyle w:val="a2"/>
        <w:ind w:left="220" w:firstLine="220"/>
      </w:pPr>
    </w:p>
    <w:p w14:paraId="2E392ED0" w14:textId="77777777" w:rsidR="00930C85" w:rsidRDefault="00930C85" w:rsidP="00905F3D">
      <w:pPr>
        <w:pStyle w:val="6"/>
        <w:spacing w:after="96"/>
      </w:pPr>
      <w:r>
        <w:rPr>
          <w:rFonts w:hint="eastAsia"/>
        </w:rPr>
        <w:t>画面表示内容</w:t>
      </w:r>
    </w:p>
    <w:p w14:paraId="62C5ACCA" w14:textId="77777777" w:rsidR="00930C85" w:rsidRDefault="00930C85" w:rsidP="00930C85">
      <w:pPr>
        <w:pStyle w:val="a2"/>
        <w:ind w:left="220" w:firstLine="220"/>
      </w:pPr>
      <w:r>
        <w:rPr>
          <w:rFonts w:hint="eastAsia"/>
        </w:rPr>
        <w:t>ホットラインでの伝達内容はクロノロジーで</w:t>
      </w:r>
      <w:r>
        <w:rPr>
          <w:rFonts w:hint="eastAsia"/>
        </w:rPr>
        <w:t>2</w:t>
      </w:r>
      <w:r>
        <w:rPr>
          <w:rFonts w:hint="eastAsia"/>
        </w:rPr>
        <w:t>段階表示される。</w:t>
      </w:r>
      <w:r>
        <w:rPr>
          <w:rFonts w:hint="eastAsia"/>
        </w:rPr>
        <w:t>1</w:t>
      </w:r>
      <w:r>
        <w:rPr>
          <w:rFonts w:hint="eastAsia"/>
        </w:rPr>
        <w:t>段階目として、背景を地図としたクロノロジーの一覧表サマリーがあり、伝達時刻、情報の区分、項目が掲載される。さらに</w:t>
      </w:r>
      <w:r>
        <w:rPr>
          <w:rFonts w:hint="eastAsia"/>
        </w:rPr>
        <w:t>2</w:t>
      </w:r>
      <w:r>
        <w:rPr>
          <w:rFonts w:hint="eastAsia"/>
        </w:rPr>
        <w:t>段階目として、地点名や河川水位の値など、具体的な情報を閲覧するには、一覧表サマリーからクリックで詳細表示する。ここでは</w:t>
      </w:r>
      <w:r>
        <w:rPr>
          <w:rFonts w:hint="eastAsia"/>
        </w:rPr>
        <w:t>1</w:t>
      </w:r>
      <w:r>
        <w:rPr>
          <w:rFonts w:hint="eastAsia"/>
        </w:rPr>
        <w:t>段階目の内容に加えて、伝達相手と伝達内容が表示される。</w:t>
      </w:r>
    </w:p>
    <w:p w14:paraId="5482A94F" w14:textId="77777777" w:rsidR="00930C85" w:rsidRDefault="00930C85" w:rsidP="00930C85">
      <w:pPr>
        <w:pStyle w:val="a2"/>
        <w:ind w:left="220" w:firstLine="220"/>
      </w:pPr>
      <w:r w:rsidRPr="0065431A">
        <w:rPr>
          <w:rFonts w:hint="eastAsia"/>
        </w:rPr>
        <w:t>ホットラインの水防団への情報共有は、現状で水防団向けに直接提供されていない情報であることや自治体ニーズを踏まえ、河川管理者と市町村</w:t>
      </w:r>
      <w:r>
        <w:rPr>
          <w:rFonts w:hint="eastAsia"/>
        </w:rPr>
        <w:t>の両者</w:t>
      </w:r>
      <w:r w:rsidRPr="0065431A">
        <w:rPr>
          <w:rFonts w:hint="eastAsia"/>
        </w:rPr>
        <w:t>が許可した場合のみ水防団に対して表示する。</w:t>
      </w:r>
    </w:p>
    <w:p w14:paraId="33A61311" w14:textId="50EA3F76" w:rsidR="00930C85" w:rsidRDefault="002560D2" w:rsidP="00930C85">
      <w:pPr>
        <w:pStyle w:val="a2"/>
        <w:ind w:leftChars="0" w:left="0" w:firstLineChars="0" w:firstLine="0"/>
        <w:jc w:val="center"/>
        <w:rPr>
          <w:noProof/>
        </w:rPr>
      </w:pPr>
      <w:r>
        <w:rPr>
          <w:noProof/>
        </w:rPr>
        <w:lastRenderedPageBreak/>
        <w:drawing>
          <wp:inline distT="0" distB="0" distL="0" distR="0" wp14:anchorId="4D8C6317" wp14:editId="459182C9">
            <wp:extent cx="5584190" cy="2773680"/>
            <wp:effectExtent l="0" t="0" r="0" b="7620"/>
            <wp:docPr id="1272804358"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84190" cy="2773680"/>
                    </a:xfrm>
                    <a:prstGeom prst="rect">
                      <a:avLst/>
                    </a:prstGeom>
                    <a:noFill/>
                    <a:ln>
                      <a:noFill/>
                    </a:ln>
                  </pic:spPr>
                </pic:pic>
              </a:graphicData>
            </a:graphic>
          </wp:inline>
        </w:drawing>
      </w:r>
    </w:p>
    <w:p w14:paraId="05364514" w14:textId="3B6E7921" w:rsidR="00930C85" w:rsidRDefault="00930C85" w:rsidP="00930C85">
      <w:pPr>
        <w:pStyle w:val="af1"/>
        <w:spacing w:after="96"/>
        <w:rPr>
          <w:rFonts w:cs="Arial"/>
        </w:rPr>
      </w:pPr>
      <w:r>
        <w:rPr>
          <w:rFonts w:hint="eastAsia"/>
        </w:rPr>
        <w:t>図</w:t>
      </w:r>
      <w:r>
        <w:rPr>
          <w:rFonts w:hint="eastAsia"/>
        </w:rPr>
        <w:t xml:space="preserve"> </w:t>
      </w:r>
      <w:r w:rsidR="006E688D">
        <w:fldChar w:fldCharType="begin"/>
      </w:r>
      <w:r w:rsidR="006E688D">
        <w:instrText xml:space="preserve"> </w:instrText>
      </w:r>
      <w:r w:rsidR="006E688D">
        <w:rPr>
          <w:rFonts w:hint="eastAsia"/>
        </w:rPr>
        <w:instrText>STYLEREF 1 \s</w:instrText>
      </w:r>
      <w:r w:rsidR="006E688D">
        <w:instrText xml:space="preserve"> </w:instrText>
      </w:r>
      <w:r w:rsidR="006E688D">
        <w:fldChar w:fldCharType="separate"/>
      </w:r>
      <w:r w:rsidR="00AB575A">
        <w:rPr>
          <w:noProof/>
        </w:rPr>
        <w:t>2</w:t>
      </w:r>
      <w:r w:rsidR="006E688D">
        <w:fldChar w:fldCharType="end"/>
      </w:r>
      <w:r w:rsidR="006E688D">
        <w:noBreakHyphen/>
      </w:r>
      <w:r w:rsidR="006E688D">
        <w:fldChar w:fldCharType="begin"/>
      </w:r>
      <w:r w:rsidR="006E688D">
        <w:instrText xml:space="preserve"> </w:instrText>
      </w:r>
      <w:r w:rsidR="006E688D">
        <w:rPr>
          <w:rFonts w:hint="eastAsia"/>
        </w:rPr>
        <w:instrText xml:space="preserve">SEQ </w:instrText>
      </w:r>
      <w:r w:rsidR="006E688D">
        <w:rPr>
          <w:rFonts w:hint="eastAsia"/>
        </w:rPr>
        <w:instrText>図</w:instrText>
      </w:r>
      <w:r w:rsidR="006E688D">
        <w:rPr>
          <w:rFonts w:hint="eastAsia"/>
        </w:rPr>
        <w:instrText xml:space="preserve"> \* ARABIC \s 1</w:instrText>
      </w:r>
      <w:r w:rsidR="006E688D">
        <w:instrText xml:space="preserve"> </w:instrText>
      </w:r>
      <w:r w:rsidR="006E688D">
        <w:fldChar w:fldCharType="separate"/>
      </w:r>
      <w:r w:rsidR="00AB575A">
        <w:rPr>
          <w:noProof/>
        </w:rPr>
        <w:t>10</w:t>
      </w:r>
      <w:r w:rsidR="006E688D">
        <w:fldChar w:fldCharType="end"/>
      </w:r>
      <w:r w:rsidRPr="00EE0A01">
        <w:rPr>
          <w:rFonts w:cs="Arial"/>
        </w:rPr>
        <w:t xml:space="preserve">　画面表示イメージ（</w:t>
      </w:r>
      <w:r>
        <w:rPr>
          <w:rFonts w:cs="Arial" w:hint="eastAsia"/>
        </w:rPr>
        <w:t>ホットラインでの伝達内容</w:t>
      </w:r>
      <w:r w:rsidRPr="00EE0A01">
        <w:rPr>
          <w:rFonts w:cs="Arial"/>
        </w:rPr>
        <w:t xml:space="preserve">　画面）</w:t>
      </w:r>
    </w:p>
    <w:p w14:paraId="6527209A" w14:textId="77777777" w:rsidR="00930C85" w:rsidRDefault="00930C85" w:rsidP="00930C85">
      <w:pPr>
        <w:pStyle w:val="a2"/>
        <w:ind w:leftChars="0" w:left="0" w:firstLineChars="0" w:firstLine="0"/>
      </w:pPr>
    </w:p>
    <w:p w14:paraId="291AA730" w14:textId="42679DD5" w:rsidR="00930C85" w:rsidRDefault="00930C85" w:rsidP="00905F3D">
      <w:pPr>
        <w:pStyle w:val="50"/>
        <w:spacing w:after="96"/>
      </w:pPr>
      <w:r w:rsidRPr="003B4669">
        <w:rPr>
          <w:rFonts w:hint="eastAsia"/>
        </w:rPr>
        <w:t>避難情報発令状況</w:t>
      </w:r>
      <w:r w:rsidR="009D4256">
        <w:rPr>
          <w:rFonts w:hint="eastAsia"/>
        </w:rPr>
        <w:t>（</w:t>
      </w:r>
      <w:r w:rsidR="009D4256">
        <w:rPr>
          <w:rFonts w:hint="eastAsia"/>
        </w:rPr>
        <w:t>B6</w:t>
      </w:r>
      <w:r w:rsidR="009D4256">
        <w:rPr>
          <w:rFonts w:hint="eastAsia"/>
        </w:rPr>
        <w:t>）</w:t>
      </w:r>
    </w:p>
    <w:p w14:paraId="356CF2DB" w14:textId="77777777" w:rsidR="00930C85" w:rsidRDefault="00930C85" w:rsidP="00905F3D">
      <w:pPr>
        <w:pStyle w:val="6"/>
        <w:spacing w:after="96"/>
      </w:pPr>
      <w:r>
        <w:rPr>
          <w:rFonts w:hint="eastAsia"/>
        </w:rPr>
        <w:t>データ入力内容</w:t>
      </w:r>
    </w:p>
    <w:p w14:paraId="2FAD9D44" w14:textId="76078BD5" w:rsidR="00930C85" w:rsidRDefault="006D1264" w:rsidP="00930C85">
      <w:pPr>
        <w:pStyle w:val="a2"/>
        <w:ind w:left="220" w:firstLine="220"/>
        <w:rPr>
          <w:color w:val="FF0000"/>
          <w:sz w:val="21"/>
          <w:szCs w:val="21"/>
        </w:rPr>
      </w:pPr>
      <w:r w:rsidRPr="008171C1">
        <w:rPr>
          <w:rFonts w:hint="eastAsia"/>
        </w:rPr>
        <w:t>災害情報共有システム（</w:t>
      </w:r>
      <w:r>
        <w:rPr>
          <w:rFonts w:hint="eastAsia"/>
        </w:rPr>
        <w:t>L</w:t>
      </w:r>
      <w:r w:rsidRPr="008171C1">
        <w:rPr>
          <w:rFonts w:hint="eastAsia"/>
        </w:rPr>
        <w:t>アラート）</w:t>
      </w:r>
      <w:r>
        <w:rPr>
          <w:rFonts w:hint="eastAsia"/>
        </w:rPr>
        <w:t>を参考として</w:t>
      </w:r>
      <w:r w:rsidR="00930C85">
        <w:rPr>
          <w:rFonts w:hint="eastAsia"/>
        </w:rPr>
        <w:t>、市町村が</w:t>
      </w:r>
      <w:r w:rsidR="00930C85">
        <w:rPr>
          <w:rFonts w:hint="eastAsia"/>
        </w:rPr>
        <w:t>L</w:t>
      </w:r>
      <w:r w:rsidR="00930C85">
        <w:rPr>
          <w:rFonts w:hint="eastAsia"/>
        </w:rPr>
        <w:t>アラート用に作成するデータと同じ</w:t>
      </w:r>
      <w:r w:rsidR="00930C85">
        <w:rPr>
          <w:rFonts w:hint="eastAsia"/>
        </w:rPr>
        <w:t>12</w:t>
      </w:r>
      <w:r w:rsidR="00930C85">
        <w:rPr>
          <w:rFonts w:hint="eastAsia"/>
        </w:rPr>
        <w:t>項目を入力内容とする（</w:t>
      </w:r>
      <w:r w:rsidR="00930C85">
        <w:fldChar w:fldCharType="begin"/>
      </w:r>
      <w:r w:rsidR="00930C85">
        <w:instrText xml:space="preserve"> </w:instrText>
      </w:r>
      <w:r w:rsidR="00930C85">
        <w:rPr>
          <w:rFonts w:hint="eastAsia"/>
        </w:rPr>
        <w:instrText>REF _Ref49007924 \h</w:instrText>
      </w:r>
      <w:r w:rsidR="00930C85">
        <w:instrText xml:space="preserve"> </w:instrText>
      </w:r>
      <w:r w:rsidR="00930C85">
        <w:fldChar w:fldCharType="separate"/>
      </w:r>
      <w:r w:rsidR="00AB575A">
        <w:rPr>
          <w:rFonts w:hint="eastAsia"/>
        </w:rPr>
        <w:t>表</w:t>
      </w:r>
      <w:r w:rsidR="00AB575A">
        <w:rPr>
          <w:rFonts w:hint="eastAsia"/>
        </w:rPr>
        <w:t xml:space="preserve"> </w:t>
      </w:r>
      <w:r w:rsidR="00AB575A">
        <w:rPr>
          <w:noProof/>
        </w:rPr>
        <w:t>2</w:t>
      </w:r>
      <w:r w:rsidR="00AB575A">
        <w:noBreakHyphen/>
      </w:r>
      <w:r w:rsidR="00AB575A">
        <w:rPr>
          <w:noProof/>
        </w:rPr>
        <w:t>2</w:t>
      </w:r>
      <w:r w:rsidR="00930C85">
        <w:fldChar w:fldCharType="end"/>
      </w:r>
      <w:r w:rsidR="00930C85" w:rsidRPr="00D540FC">
        <w:rPr>
          <w:rFonts w:hint="eastAsia"/>
          <w:color w:val="000000" w:themeColor="text1"/>
        </w:rPr>
        <w:t>）。発令対象地区名、警</w:t>
      </w:r>
      <w:r w:rsidR="00930C85">
        <w:rPr>
          <w:rFonts w:hint="eastAsia"/>
        </w:rPr>
        <w:t>戒レベル、発令区分、発令・解除区分については、選択式とする。</w:t>
      </w:r>
    </w:p>
    <w:p w14:paraId="18DCB800" w14:textId="77777777" w:rsidR="00BD7DAE" w:rsidRPr="002534C8" w:rsidRDefault="00BD7DAE" w:rsidP="00BD7DAE">
      <w:pPr>
        <w:pStyle w:val="a2"/>
        <w:ind w:left="220" w:firstLine="220"/>
      </w:pPr>
    </w:p>
    <w:p w14:paraId="668B90CB" w14:textId="61A3C02C" w:rsidR="00BD7DAE" w:rsidRDefault="00BD7DAE" w:rsidP="00BD7DAE">
      <w:pPr>
        <w:pStyle w:val="af1"/>
        <w:keepNext/>
        <w:spacing w:after="96"/>
      </w:pPr>
      <w:bookmarkStart w:id="24" w:name="_Ref49007924"/>
      <w:r>
        <w:rPr>
          <w:rFonts w:hint="eastAsia"/>
        </w:rPr>
        <w:t>表</w:t>
      </w:r>
      <w:r>
        <w:rPr>
          <w:rFonts w:hint="eastAsia"/>
        </w:rPr>
        <w:t xml:space="preserve"> </w:t>
      </w:r>
      <w:r w:rsidR="00C7116D">
        <w:fldChar w:fldCharType="begin"/>
      </w:r>
      <w:r w:rsidR="00C7116D">
        <w:instrText xml:space="preserve"> </w:instrText>
      </w:r>
      <w:r w:rsidR="00C7116D">
        <w:rPr>
          <w:rFonts w:hint="eastAsia"/>
        </w:rPr>
        <w:instrText>STYLEREF 1 \s</w:instrText>
      </w:r>
      <w:r w:rsidR="00C7116D">
        <w:instrText xml:space="preserve"> </w:instrText>
      </w:r>
      <w:r w:rsidR="00C7116D">
        <w:fldChar w:fldCharType="separate"/>
      </w:r>
      <w:r w:rsidR="00AB575A">
        <w:rPr>
          <w:noProof/>
        </w:rPr>
        <w:t>2</w:t>
      </w:r>
      <w:r w:rsidR="00C7116D">
        <w:fldChar w:fldCharType="end"/>
      </w:r>
      <w:r w:rsidR="00C7116D">
        <w:noBreakHyphen/>
      </w:r>
      <w:r w:rsidR="00C7116D">
        <w:fldChar w:fldCharType="begin"/>
      </w:r>
      <w:r w:rsidR="00C7116D">
        <w:instrText xml:space="preserve"> </w:instrText>
      </w:r>
      <w:r w:rsidR="00C7116D">
        <w:rPr>
          <w:rFonts w:hint="eastAsia"/>
        </w:rPr>
        <w:instrText xml:space="preserve">SEQ </w:instrText>
      </w:r>
      <w:r w:rsidR="00C7116D">
        <w:rPr>
          <w:rFonts w:hint="eastAsia"/>
        </w:rPr>
        <w:instrText>表</w:instrText>
      </w:r>
      <w:r w:rsidR="00C7116D">
        <w:rPr>
          <w:rFonts w:hint="eastAsia"/>
        </w:rPr>
        <w:instrText xml:space="preserve"> \* ARABIC \s 1</w:instrText>
      </w:r>
      <w:r w:rsidR="00C7116D">
        <w:instrText xml:space="preserve"> </w:instrText>
      </w:r>
      <w:r w:rsidR="00C7116D">
        <w:fldChar w:fldCharType="separate"/>
      </w:r>
      <w:r w:rsidR="00AB575A">
        <w:rPr>
          <w:noProof/>
        </w:rPr>
        <w:t>2</w:t>
      </w:r>
      <w:r w:rsidR="00C7116D">
        <w:fldChar w:fldCharType="end"/>
      </w:r>
      <w:bookmarkEnd w:id="24"/>
      <w:r>
        <w:rPr>
          <w:rFonts w:hint="eastAsia"/>
        </w:rPr>
        <w:t xml:space="preserve">  L</w:t>
      </w:r>
      <w:r>
        <w:rPr>
          <w:rFonts w:hint="eastAsia"/>
        </w:rPr>
        <w:t>アラートで設定する地理情報フォーマットの</w:t>
      </w:r>
      <w:r w:rsidRPr="009E0593">
        <w:rPr>
          <w:rFonts w:hint="eastAsia"/>
        </w:rPr>
        <w:t>プロパティ</w:t>
      </w:r>
    </w:p>
    <w:tbl>
      <w:tblPr>
        <w:tblW w:w="8845" w:type="dxa"/>
        <w:tblInd w:w="22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454"/>
        <w:gridCol w:w="2098"/>
        <w:gridCol w:w="567"/>
        <w:gridCol w:w="5726"/>
      </w:tblGrid>
      <w:tr w:rsidR="006B216B" w14:paraId="22423B76" w14:textId="77777777" w:rsidTr="006B216B">
        <w:trPr>
          <w:tblHeader/>
        </w:trPr>
        <w:tc>
          <w:tcPr>
            <w:tcW w:w="454" w:type="dxa"/>
            <w:tcBorders>
              <w:bottom w:val="double" w:sz="4" w:space="0" w:color="auto"/>
            </w:tcBorders>
            <w:shd w:val="clear" w:color="auto" w:fill="D9D9D9"/>
            <w:vAlign w:val="center"/>
          </w:tcPr>
          <w:p w14:paraId="133EAFD0" w14:textId="77777777" w:rsidR="00BD7DAE" w:rsidRPr="008B4A0F" w:rsidRDefault="00BD7DAE" w:rsidP="00666E8F">
            <w:pPr>
              <w:pStyle w:val="a2"/>
              <w:ind w:leftChars="0" w:left="0" w:firstLineChars="0" w:firstLine="0"/>
              <w:jc w:val="center"/>
              <w:rPr>
                <w:rFonts w:ascii="Arial" w:eastAsia="ＭＳ ゴシック" w:hAnsi="Arial" w:cs="ＭＳ ゴシック"/>
                <w:sz w:val="20"/>
                <w:szCs w:val="20"/>
              </w:rPr>
            </w:pPr>
            <w:r w:rsidRPr="008B4A0F">
              <w:rPr>
                <w:rFonts w:ascii="Arial" w:eastAsia="ＭＳ ゴシック" w:hAnsi="Arial" w:cs="ＭＳ ゴシック" w:hint="eastAsia"/>
                <w:sz w:val="20"/>
                <w:szCs w:val="20"/>
              </w:rPr>
              <w:t>N</w:t>
            </w:r>
            <w:r w:rsidRPr="008B4A0F">
              <w:rPr>
                <w:rFonts w:ascii="Arial" w:eastAsia="ＭＳ ゴシック" w:hAnsi="Arial" w:cs="ＭＳ ゴシック"/>
                <w:sz w:val="20"/>
                <w:szCs w:val="20"/>
              </w:rPr>
              <w:t>o.</w:t>
            </w:r>
          </w:p>
        </w:tc>
        <w:tc>
          <w:tcPr>
            <w:tcW w:w="2098" w:type="dxa"/>
            <w:tcBorders>
              <w:bottom w:val="double" w:sz="4" w:space="0" w:color="auto"/>
            </w:tcBorders>
            <w:shd w:val="clear" w:color="auto" w:fill="D9D9D9"/>
            <w:vAlign w:val="center"/>
          </w:tcPr>
          <w:p w14:paraId="66EB7FE6" w14:textId="77777777" w:rsidR="00BD7DAE" w:rsidRPr="008B4A0F" w:rsidRDefault="00BD7DAE" w:rsidP="00666E8F">
            <w:pPr>
              <w:pStyle w:val="a2"/>
              <w:ind w:leftChars="0" w:left="0" w:firstLineChars="0" w:firstLine="0"/>
              <w:jc w:val="center"/>
              <w:rPr>
                <w:rFonts w:ascii="Arial" w:eastAsia="ＭＳ ゴシック" w:hAnsi="Arial" w:cs="ＭＳ ゴシック"/>
                <w:sz w:val="20"/>
                <w:szCs w:val="20"/>
              </w:rPr>
            </w:pPr>
            <w:r w:rsidRPr="008B4A0F">
              <w:rPr>
                <w:rFonts w:ascii="Arial" w:eastAsia="ＭＳ ゴシック" w:hAnsi="Arial" w:cs="ＭＳ ゴシック" w:hint="eastAsia"/>
                <w:sz w:val="20"/>
                <w:szCs w:val="20"/>
              </w:rPr>
              <w:t>項目</w:t>
            </w:r>
          </w:p>
        </w:tc>
        <w:tc>
          <w:tcPr>
            <w:tcW w:w="567" w:type="dxa"/>
            <w:tcBorders>
              <w:bottom w:val="double" w:sz="4" w:space="0" w:color="auto"/>
            </w:tcBorders>
            <w:shd w:val="clear" w:color="auto" w:fill="D9D9D9"/>
            <w:vAlign w:val="center"/>
          </w:tcPr>
          <w:p w14:paraId="73968360" w14:textId="77777777" w:rsidR="00BD7DAE" w:rsidRPr="008B4A0F" w:rsidRDefault="00BD7DAE" w:rsidP="00666E8F">
            <w:pPr>
              <w:pStyle w:val="a2"/>
              <w:ind w:leftChars="0" w:left="0" w:firstLineChars="0" w:firstLine="0"/>
              <w:jc w:val="center"/>
              <w:rPr>
                <w:rFonts w:ascii="Arial" w:eastAsia="ＭＳ ゴシック" w:hAnsi="Arial" w:cs="ＭＳ ゴシック"/>
                <w:sz w:val="20"/>
                <w:szCs w:val="20"/>
              </w:rPr>
            </w:pPr>
            <w:r w:rsidRPr="008B4A0F">
              <w:rPr>
                <w:rFonts w:ascii="Arial" w:eastAsia="ＭＳ ゴシック" w:hAnsi="Arial" w:cs="ＭＳ ゴシック" w:hint="eastAsia"/>
                <w:sz w:val="20"/>
                <w:szCs w:val="20"/>
              </w:rPr>
              <w:t>必須</w:t>
            </w:r>
          </w:p>
        </w:tc>
        <w:tc>
          <w:tcPr>
            <w:tcW w:w="5726" w:type="dxa"/>
            <w:tcBorders>
              <w:bottom w:val="double" w:sz="4" w:space="0" w:color="auto"/>
            </w:tcBorders>
            <w:shd w:val="clear" w:color="auto" w:fill="D9D9D9"/>
            <w:vAlign w:val="center"/>
          </w:tcPr>
          <w:p w14:paraId="703AFE7F" w14:textId="77777777" w:rsidR="00BD7DAE" w:rsidRPr="008B4A0F" w:rsidRDefault="00BD7DAE" w:rsidP="00666E8F">
            <w:pPr>
              <w:pStyle w:val="a2"/>
              <w:ind w:leftChars="0" w:left="0" w:firstLineChars="0" w:firstLine="0"/>
              <w:jc w:val="center"/>
              <w:rPr>
                <w:rFonts w:ascii="Arial" w:eastAsia="ＭＳ ゴシック" w:hAnsi="Arial" w:cs="ＭＳ ゴシック"/>
                <w:sz w:val="20"/>
                <w:szCs w:val="20"/>
              </w:rPr>
            </w:pPr>
            <w:r w:rsidRPr="008B4A0F">
              <w:rPr>
                <w:rFonts w:ascii="Arial" w:eastAsia="ＭＳ ゴシック" w:hAnsi="Arial" w:cs="ＭＳ ゴシック" w:hint="eastAsia"/>
                <w:sz w:val="20"/>
                <w:szCs w:val="20"/>
              </w:rPr>
              <w:t>内容</w:t>
            </w:r>
          </w:p>
        </w:tc>
      </w:tr>
      <w:tr w:rsidR="006B216B" w14:paraId="5E5F5A7E" w14:textId="77777777" w:rsidTr="006B216B">
        <w:tc>
          <w:tcPr>
            <w:tcW w:w="454" w:type="dxa"/>
            <w:shd w:val="clear" w:color="auto" w:fill="auto"/>
          </w:tcPr>
          <w:p w14:paraId="61EFD1F1" w14:textId="77777777" w:rsidR="00BD7DAE" w:rsidRPr="000B32C8" w:rsidRDefault="00BD7DAE" w:rsidP="00666E8F">
            <w:pPr>
              <w:pStyle w:val="a2"/>
              <w:ind w:leftChars="0" w:left="0" w:firstLineChars="0" w:firstLine="0"/>
              <w:jc w:val="center"/>
              <w:rPr>
                <w:sz w:val="20"/>
                <w:szCs w:val="20"/>
              </w:rPr>
            </w:pPr>
            <w:r w:rsidRPr="000B32C8">
              <w:rPr>
                <w:rFonts w:hint="eastAsia"/>
                <w:sz w:val="20"/>
                <w:szCs w:val="20"/>
              </w:rPr>
              <w:t>1</w:t>
            </w:r>
          </w:p>
        </w:tc>
        <w:tc>
          <w:tcPr>
            <w:tcW w:w="2098" w:type="dxa"/>
            <w:shd w:val="clear" w:color="auto" w:fill="auto"/>
          </w:tcPr>
          <w:p w14:paraId="4855ED9B" w14:textId="77777777" w:rsidR="00BD7DAE" w:rsidRPr="000B32C8" w:rsidRDefault="00BD7DAE" w:rsidP="00666E8F">
            <w:pPr>
              <w:pStyle w:val="a2"/>
              <w:ind w:leftChars="0" w:left="0" w:firstLineChars="0" w:firstLine="0"/>
              <w:rPr>
                <w:sz w:val="20"/>
                <w:szCs w:val="20"/>
              </w:rPr>
            </w:pPr>
            <w:r w:rsidRPr="000B32C8">
              <w:rPr>
                <w:rFonts w:hint="eastAsia"/>
                <w:sz w:val="20"/>
                <w:szCs w:val="20"/>
              </w:rPr>
              <w:t>発令市区町村名</w:t>
            </w:r>
          </w:p>
        </w:tc>
        <w:tc>
          <w:tcPr>
            <w:tcW w:w="567" w:type="dxa"/>
            <w:shd w:val="clear" w:color="auto" w:fill="auto"/>
          </w:tcPr>
          <w:p w14:paraId="23893218" w14:textId="77777777" w:rsidR="00BD7DAE" w:rsidRPr="000B32C8" w:rsidRDefault="00BD7DAE" w:rsidP="00666E8F">
            <w:pPr>
              <w:pStyle w:val="a2"/>
              <w:ind w:leftChars="0" w:left="0" w:firstLineChars="0" w:firstLine="0"/>
              <w:jc w:val="center"/>
              <w:rPr>
                <w:sz w:val="20"/>
                <w:szCs w:val="20"/>
              </w:rPr>
            </w:pPr>
            <w:r w:rsidRPr="000B32C8">
              <w:rPr>
                <w:rFonts w:hint="eastAsia"/>
                <w:sz w:val="20"/>
                <w:szCs w:val="20"/>
              </w:rPr>
              <w:t>〇</w:t>
            </w:r>
          </w:p>
        </w:tc>
        <w:tc>
          <w:tcPr>
            <w:tcW w:w="5726" w:type="dxa"/>
            <w:shd w:val="clear" w:color="auto" w:fill="auto"/>
          </w:tcPr>
          <w:p w14:paraId="615393F0" w14:textId="77777777" w:rsidR="00BD7DAE" w:rsidRPr="000B32C8" w:rsidRDefault="00BD7DAE" w:rsidP="00666E8F">
            <w:pPr>
              <w:pStyle w:val="a2"/>
              <w:ind w:leftChars="0" w:left="0" w:firstLineChars="0" w:firstLine="0"/>
              <w:rPr>
                <w:sz w:val="20"/>
                <w:szCs w:val="20"/>
              </w:rPr>
            </w:pPr>
            <w:r w:rsidRPr="000B32C8">
              <w:rPr>
                <w:rFonts w:hint="eastAsia"/>
                <w:sz w:val="20"/>
                <w:szCs w:val="20"/>
              </w:rPr>
              <w:t>避難勧告等を発令した市区町村名。例「藤沢市」。</w:t>
            </w:r>
          </w:p>
        </w:tc>
      </w:tr>
      <w:tr w:rsidR="006B216B" w14:paraId="1C2A3074" w14:textId="77777777" w:rsidTr="006B216B">
        <w:tc>
          <w:tcPr>
            <w:tcW w:w="454" w:type="dxa"/>
            <w:shd w:val="clear" w:color="auto" w:fill="auto"/>
          </w:tcPr>
          <w:p w14:paraId="0B1F7ABA" w14:textId="77777777" w:rsidR="00BD7DAE" w:rsidRPr="000B32C8" w:rsidRDefault="00BD7DAE" w:rsidP="00666E8F">
            <w:pPr>
              <w:pStyle w:val="a2"/>
              <w:ind w:leftChars="0" w:left="0" w:firstLineChars="0" w:firstLine="0"/>
              <w:jc w:val="center"/>
              <w:rPr>
                <w:sz w:val="20"/>
                <w:szCs w:val="20"/>
              </w:rPr>
            </w:pPr>
            <w:r w:rsidRPr="000B32C8">
              <w:rPr>
                <w:rFonts w:hint="eastAsia"/>
                <w:sz w:val="20"/>
                <w:szCs w:val="20"/>
              </w:rPr>
              <w:t>2</w:t>
            </w:r>
          </w:p>
        </w:tc>
        <w:tc>
          <w:tcPr>
            <w:tcW w:w="2098" w:type="dxa"/>
            <w:shd w:val="clear" w:color="auto" w:fill="auto"/>
          </w:tcPr>
          <w:p w14:paraId="51B3FB13" w14:textId="77777777" w:rsidR="00BD7DAE" w:rsidRPr="000B32C8" w:rsidRDefault="00BD7DAE" w:rsidP="00666E8F">
            <w:pPr>
              <w:pStyle w:val="a2"/>
              <w:ind w:leftChars="0" w:left="0" w:firstLineChars="0" w:firstLine="0"/>
              <w:rPr>
                <w:sz w:val="20"/>
                <w:szCs w:val="20"/>
              </w:rPr>
            </w:pPr>
            <w:r w:rsidRPr="000B32C8">
              <w:rPr>
                <w:rFonts w:hint="eastAsia"/>
                <w:sz w:val="20"/>
                <w:szCs w:val="20"/>
              </w:rPr>
              <w:t>発令対象地区名</w:t>
            </w:r>
          </w:p>
        </w:tc>
        <w:tc>
          <w:tcPr>
            <w:tcW w:w="567" w:type="dxa"/>
            <w:shd w:val="clear" w:color="auto" w:fill="auto"/>
          </w:tcPr>
          <w:p w14:paraId="00B3E903" w14:textId="77777777" w:rsidR="00BD7DAE" w:rsidRPr="000B32C8" w:rsidRDefault="00BD7DAE" w:rsidP="00666E8F">
            <w:pPr>
              <w:pStyle w:val="a2"/>
              <w:ind w:leftChars="0" w:left="0" w:firstLineChars="0" w:firstLine="0"/>
              <w:jc w:val="center"/>
              <w:rPr>
                <w:sz w:val="20"/>
                <w:szCs w:val="20"/>
              </w:rPr>
            </w:pPr>
            <w:r w:rsidRPr="000B32C8">
              <w:rPr>
                <w:rFonts w:hint="eastAsia"/>
                <w:sz w:val="20"/>
                <w:szCs w:val="20"/>
              </w:rPr>
              <w:t>〇</w:t>
            </w:r>
          </w:p>
        </w:tc>
        <w:tc>
          <w:tcPr>
            <w:tcW w:w="5726" w:type="dxa"/>
            <w:shd w:val="clear" w:color="auto" w:fill="auto"/>
          </w:tcPr>
          <w:p w14:paraId="10FEDB27" w14:textId="77777777" w:rsidR="00BD7DAE" w:rsidRPr="000B32C8" w:rsidRDefault="00BD7DAE" w:rsidP="00666E8F">
            <w:pPr>
              <w:pStyle w:val="a2"/>
              <w:ind w:leftChars="0" w:left="0" w:firstLineChars="0" w:firstLine="0"/>
              <w:rPr>
                <w:sz w:val="20"/>
                <w:szCs w:val="20"/>
              </w:rPr>
            </w:pPr>
            <w:r w:rsidRPr="000B32C8">
              <w:rPr>
                <w:rFonts w:hint="eastAsia"/>
                <w:sz w:val="20"/>
                <w:szCs w:val="20"/>
              </w:rPr>
              <w:t>発令地区の名称。文字列。例「遠藤」。</w:t>
            </w:r>
          </w:p>
        </w:tc>
      </w:tr>
      <w:tr w:rsidR="006B216B" w14:paraId="22C14C7B" w14:textId="77777777" w:rsidTr="006B216B">
        <w:tc>
          <w:tcPr>
            <w:tcW w:w="454" w:type="dxa"/>
            <w:shd w:val="clear" w:color="auto" w:fill="auto"/>
          </w:tcPr>
          <w:p w14:paraId="1991837C" w14:textId="77777777" w:rsidR="00BD7DAE" w:rsidRPr="000B32C8" w:rsidRDefault="00BD7DAE" w:rsidP="00666E8F">
            <w:pPr>
              <w:pStyle w:val="a2"/>
              <w:ind w:leftChars="0" w:left="0" w:firstLineChars="0" w:firstLine="0"/>
              <w:jc w:val="center"/>
              <w:rPr>
                <w:sz w:val="20"/>
                <w:szCs w:val="20"/>
              </w:rPr>
            </w:pPr>
            <w:r w:rsidRPr="000B32C8">
              <w:rPr>
                <w:rFonts w:hint="eastAsia"/>
                <w:sz w:val="20"/>
                <w:szCs w:val="20"/>
              </w:rPr>
              <w:t>3</w:t>
            </w:r>
          </w:p>
        </w:tc>
        <w:tc>
          <w:tcPr>
            <w:tcW w:w="2098" w:type="dxa"/>
            <w:shd w:val="clear" w:color="auto" w:fill="auto"/>
          </w:tcPr>
          <w:p w14:paraId="7E6DE3C1" w14:textId="77777777" w:rsidR="00BD7DAE" w:rsidRPr="000B32C8" w:rsidRDefault="00BD7DAE" w:rsidP="00666E8F">
            <w:pPr>
              <w:pStyle w:val="a2"/>
              <w:ind w:leftChars="0" w:left="0" w:firstLineChars="0" w:firstLine="0"/>
              <w:rPr>
                <w:sz w:val="20"/>
                <w:szCs w:val="20"/>
              </w:rPr>
            </w:pPr>
            <w:r w:rsidRPr="000B32C8">
              <w:rPr>
                <w:rFonts w:hint="eastAsia"/>
                <w:sz w:val="20"/>
                <w:szCs w:val="20"/>
              </w:rPr>
              <w:t>警戒レベル</w:t>
            </w:r>
          </w:p>
        </w:tc>
        <w:tc>
          <w:tcPr>
            <w:tcW w:w="567" w:type="dxa"/>
            <w:shd w:val="clear" w:color="auto" w:fill="auto"/>
          </w:tcPr>
          <w:p w14:paraId="58C7520B" w14:textId="77777777" w:rsidR="00BD7DAE" w:rsidRPr="000B32C8" w:rsidRDefault="00BD7DAE" w:rsidP="00666E8F">
            <w:pPr>
              <w:pStyle w:val="a2"/>
              <w:ind w:leftChars="0" w:left="0" w:firstLineChars="0" w:firstLine="0"/>
              <w:jc w:val="center"/>
              <w:rPr>
                <w:sz w:val="20"/>
                <w:szCs w:val="20"/>
              </w:rPr>
            </w:pPr>
            <w:r>
              <w:rPr>
                <w:rFonts w:hint="eastAsia"/>
                <w:sz w:val="20"/>
                <w:szCs w:val="20"/>
              </w:rPr>
              <w:t>－</w:t>
            </w:r>
          </w:p>
        </w:tc>
        <w:tc>
          <w:tcPr>
            <w:tcW w:w="5726" w:type="dxa"/>
            <w:shd w:val="clear" w:color="auto" w:fill="auto"/>
          </w:tcPr>
          <w:p w14:paraId="71A35A04" w14:textId="77777777" w:rsidR="00BD7DAE" w:rsidRPr="000B32C8" w:rsidRDefault="00BD7DAE" w:rsidP="00666E8F">
            <w:pPr>
              <w:pStyle w:val="a2"/>
              <w:ind w:leftChars="0" w:left="0" w:firstLineChars="0" w:firstLine="0"/>
              <w:rPr>
                <w:sz w:val="20"/>
                <w:szCs w:val="20"/>
              </w:rPr>
            </w:pPr>
            <w:r w:rsidRPr="000B32C8">
              <w:rPr>
                <w:rFonts w:hint="eastAsia"/>
                <w:sz w:val="20"/>
                <w:szCs w:val="20"/>
              </w:rPr>
              <w:t>「警戒レベル３」「警戒レベル４」「警戒レベル５」のいずれか。</w:t>
            </w:r>
          </w:p>
        </w:tc>
      </w:tr>
      <w:tr w:rsidR="006B216B" w14:paraId="1841C207" w14:textId="77777777" w:rsidTr="006B216B">
        <w:tc>
          <w:tcPr>
            <w:tcW w:w="454" w:type="dxa"/>
            <w:shd w:val="clear" w:color="auto" w:fill="auto"/>
          </w:tcPr>
          <w:p w14:paraId="6C9FDC6E" w14:textId="77777777" w:rsidR="00BD7DAE" w:rsidRPr="000B32C8" w:rsidRDefault="00BD7DAE" w:rsidP="00666E8F">
            <w:pPr>
              <w:pStyle w:val="a2"/>
              <w:ind w:leftChars="0" w:left="0" w:firstLineChars="0" w:firstLine="0"/>
              <w:jc w:val="center"/>
              <w:rPr>
                <w:sz w:val="20"/>
                <w:szCs w:val="20"/>
              </w:rPr>
            </w:pPr>
            <w:r w:rsidRPr="000B32C8">
              <w:rPr>
                <w:rFonts w:hint="eastAsia"/>
                <w:sz w:val="20"/>
                <w:szCs w:val="20"/>
              </w:rPr>
              <w:t>4</w:t>
            </w:r>
          </w:p>
        </w:tc>
        <w:tc>
          <w:tcPr>
            <w:tcW w:w="2098" w:type="dxa"/>
            <w:shd w:val="clear" w:color="auto" w:fill="auto"/>
          </w:tcPr>
          <w:p w14:paraId="4BD84851" w14:textId="77777777" w:rsidR="00BD7DAE" w:rsidRPr="000B32C8" w:rsidRDefault="00BD7DAE" w:rsidP="00666E8F">
            <w:pPr>
              <w:pStyle w:val="a2"/>
              <w:ind w:leftChars="0" w:left="0" w:firstLineChars="0" w:firstLine="0"/>
              <w:rPr>
                <w:sz w:val="20"/>
                <w:szCs w:val="20"/>
              </w:rPr>
            </w:pPr>
            <w:r w:rsidRPr="000B32C8">
              <w:rPr>
                <w:rFonts w:hint="eastAsia"/>
                <w:sz w:val="20"/>
                <w:szCs w:val="20"/>
              </w:rPr>
              <w:t>発令区分</w:t>
            </w:r>
          </w:p>
        </w:tc>
        <w:tc>
          <w:tcPr>
            <w:tcW w:w="567" w:type="dxa"/>
            <w:shd w:val="clear" w:color="auto" w:fill="auto"/>
          </w:tcPr>
          <w:p w14:paraId="435B3C0B" w14:textId="77777777" w:rsidR="00BD7DAE" w:rsidRPr="000B32C8" w:rsidRDefault="00BD7DAE" w:rsidP="00666E8F">
            <w:pPr>
              <w:pStyle w:val="a2"/>
              <w:ind w:leftChars="0" w:left="0" w:firstLineChars="0" w:firstLine="0"/>
              <w:jc w:val="center"/>
              <w:rPr>
                <w:sz w:val="20"/>
                <w:szCs w:val="20"/>
              </w:rPr>
            </w:pPr>
            <w:r w:rsidRPr="000B32C8">
              <w:rPr>
                <w:rFonts w:hint="eastAsia"/>
                <w:sz w:val="20"/>
                <w:szCs w:val="20"/>
              </w:rPr>
              <w:t>〇</w:t>
            </w:r>
          </w:p>
        </w:tc>
        <w:tc>
          <w:tcPr>
            <w:tcW w:w="5726" w:type="dxa"/>
            <w:shd w:val="clear" w:color="auto" w:fill="auto"/>
          </w:tcPr>
          <w:p w14:paraId="1E1B4C10" w14:textId="5178C6FE" w:rsidR="00BD7DAE" w:rsidRPr="000B32C8" w:rsidRDefault="00BD7DAE" w:rsidP="00666E8F">
            <w:pPr>
              <w:pStyle w:val="a2"/>
              <w:ind w:leftChars="0" w:left="0" w:firstLineChars="0" w:firstLine="0"/>
              <w:rPr>
                <w:sz w:val="20"/>
                <w:szCs w:val="20"/>
              </w:rPr>
            </w:pPr>
            <w:r w:rsidRPr="000B32C8">
              <w:rPr>
                <w:rFonts w:hint="eastAsia"/>
                <w:sz w:val="20"/>
                <w:szCs w:val="20"/>
              </w:rPr>
              <w:t>「</w:t>
            </w:r>
            <w:r w:rsidR="006D1264">
              <w:rPr>
                <w:rFonts w:hint="eastAsia"/>
                <w:sz w:val="20"/>
                <w:szCs w:val="20"/>
              </w:rPr>
              <w:t>高齢者等避難</w:t>
            </w:r>
            <w:r w:rsidRPr="000B32C8">
              <w:rPr>
                <w:rFonts w:hint="eastAsia"/>
                <w:sz w:val="20"/>
                <w:szCs w:val="20"/>
              </w:rPr>
              <w:t>」「避難指示」「</w:t>
            </w:r>
            <w:r w:rsidR="006D1264">
              <w:rPr>
                <w:rFonts w:hint="eastAsia"/>
                <w:sz w:val="20"/>
                <w:szCs w:val="20"/>
              </w:rPr>
              <w:t>緊急安全確保</w:t>
            </w:r>
            <w:r w:rsidRPr="000B32C8">
              <w:rPr>
                <w:rFonts w:hint="eastAsia"/>
                <w:sz w:val="20"/>
                <w:szCs w:val="20"/>
              </w:rPr>
              <w:t>」のいずれか。</w:t>
            </w:r>
          </w:p>
        </w:tc>
      </w:tr>
      <w:tr w:rsidR="006B216B" w14:paraId="2987909C" w14:textId="77777777" w:rsidTr="006B216B">
        <w:tc>
          <w:tcPr>
            <w:tcW w:w="454" w:type="dxa"/>
            <w:shd w:val="clear" w:color="auto" w:fill="auto"/>
          </w:tcPr>
          <w:p w14:paraId="2DBD5392" w14:textId="77777777" w:rsidR="00BD7DAE" w:rsidRPr="000B32C8" w:rsidRDefault="00BD7DAE" w:rsidP="00666E8F">
            <w:pPr>
              <w:pStyle w:val="a2"/>
              <w:ind w:leftChars="0" w:left="0" w:firstLineChars="0" w:firstLine="0"/>
              <w:jc w:val="center"/>
              <w:rPr>
                <w:sz w:val="20"/>
                <w:szCs w:val="20"/>
              </w:rPr>
            </w:pPr>
            <w:r w:rsidRPr="000B32C8">
              <w:rPr>
                <w:rFonts w:hint="eastAsia"/>
                <w:sz w:val="20"/>
                <w:szCs w:val="20"/>
              </w:rPr>
              <w:t>5</w:t>
            </w:r>
          </w:p>
        </w:tc>
        <w:tc>
          <w:tcPr>
            <w:tcW w:w="2098" w:type="dxa"/>
            <w:shd w:val="clear" w:color="auto" w:fill="auto"/>
          </w:tcPr>
          <w:p w14:paraId="533BD763" w14:textId="77777777" w:rsidR="00BD7DAE" w:rsidRPr="000B32C8" w:rsidRDefault="00BD7DAE" w:rsidP="00666E8F">
            <w:pPr>
              <w:pStyle w:val="a2"/>
              <w:ind w:leftChars="0" w:left="0" w:firstLineChars="0" w:firstLine="0"/>
              <w:rPr>
                <w:sz w:val="20"/>
                <w:szCs w:val="20"/>
              </w:rPr>
            </w:pPr>
            <w:r w:rsidRPr="000B32C8">
              <w:rPr>
                <w:rFonts w:hint="eastAsia"/>
                <w:sz w:val="20"/>
                <w:szCs w:val="20"/>
              </w:rPr>
              <w:t>発令・解除区分</w:t>
            </w:r>
          </w:p>
        </w:tc>
        <w:tc>
          <w:tcPr>
            <w:tcW w:w="567" w:type="dxa"/>
            <w:shd w:val="clear" w:color="auto" w:fill="auto"/>
          </w:tcPr>
          <w:p w14:paraId="39C2D884" w14:textId="77777777" w:rsidR="00BD7DAE" w:rsidRPr="000B32C8" w:rsidRDefault="00BD7DAE" w:rsidP="00666E8F">
            <w:pPr>
              <w:pStyle w:val="a2"/>
              <w:ind w:leftChars="0" w:left="0" w:firstLineChars="0" w:firstLine="0"/>
              <w:jc w:val="center"/>
              <w:rPr>
                <w:sz w:val="20"/>
                <w:szCs w:val="20"/>
              </w:rPr>
            </w:pPr>
            <w:r w:rsidRPr="000B32C8">
              <w:rPr>
                <w:rFonts w:hint="eastAsia"/>
                <w:sz w:val="20"/>
                <w:szCs w:val="20"/>
              </w:rPr>
              <w:t>〇</w:t>
            </w:r>
          </w:p>
        </w:tc>
        <w:tc>
          <w:tcPr>
            <w:tcW w:w="5726" w:type="dxa"/>
            <w:shd w:val="clear" w:color="auto" w:fill="auto"/>
          </w:tcPr>
          <w:p w14:paraId="02F91AD8" w14:textId="77777777" w:rsidR="00BD7DAE" w:rsidRPr="000B32C8" w:rsidRDefault="00BD7DAE" w:rsidP="00666E8F">
            <w:pPr>
              <w:pStyle w:val="a2"/>
              <w:ind w:leftChars="0" w:left="0" w:firstLineChars="0" w:firstLine="0"/>
              <w:rPr>
                <w:sz w:val="20"/>
                <w:szCs w:val="20"/>
              </w:rPr>
            </w:pPr>
            <w:r w:rsidRPr="000B32C8">
              <w:rPr>
                <w:rFonts w:hint="eastAsia"/>
                <w:sz w:val="20"/>
                <w:szCs w:val="20"/>
              </w:rPr>
              <w:t>「発令」または「解除」のどちらか。</w:t>
            </w:r>
          </w:p>
        </w:tc>
      </w:tr>
      <w:tr w:rsidR="006B216B" w14:paraId="35392D7C" w14:textId="77777777" w:rsidTr="006B216B">
        <w:tc>
          <w:tcPr>
            <w:tcW w:w="454" w:type="dxa"/>
            <w:shd w:val="clear" w:color="auto" w:fill="auto"/>
          </w:tcPr>
          <w:p w14:paraId="50C376BB" w14:textId="77777777" w:rsidR="00BD7DAE" w:rsidRPr="000B32C8" w:rsidRDefault="00BD7DAE" w:rsidP="00666E8F">
            <w:pPr>
              <w:pStyle w:val="a2"/>
              <w:ind w:leftChars="0" w:left="0" w:firstLineChars="0" w:firstLine="0"/>
              <w:jc w:val="center"/>
              <w:rPr>
                <w:sz w:val="20"/>
                <w:szCs w:val="20"/>
              </w:rPr>
            </w:pPr>
            <w:r w:rsidRPr="000B32C8">
              <w:rPr>
                <w:rFonts w:hint="eastAsia"/>
                <w:sz w:val="20"/>
                <w:szCs w:val="20"/>
              </w:rPr>
              <w:t>6</w:t>
            </w:r>
          </w:p>
        </w:tc>
        <w:tc>
          <w:tcPr>
            <w:tcW w:w="2098" w:type="dxa"/>
            <w:shd w:val="clear" w:color="auto" w:fill="auto"/>
          </w:tcPr>
          <w:p w14:paraId="75AECE67" w14:textId="77777777" w:rsidR="00BD7DAE" w:rsidRPr="000B32C8" w:rsidRDefault="00BD7DAE" w:rsidP="00666E8F">
            <w:pPr>
              <w:pStyle w:val="a2"/>
              <w:ind w:leftChars="0" w:left="0" w:firstLineChars="0" w:firstLine="0"/>
              <w:rPr>
                <w:sz w:val="20"/>
                <w:szCs w:val="20"/>
              </w:rPr>
            </w:pPr>
            <w:r w:rsidRPr="000B32C8">
              <w:rPr>
                <w:rFonts w:hint="eastAsia"/>
                <w:sz w:val="20"/>
                <w:szCs w:val="20"/>
              </w:rPr>
              <w:t>発令・移行・解除日時</w:t>
            </w:r>
          </w:p>
        </w:tc>
        <w:tc>
          <w:tcPr>
            <w:tcW w:w="567" w:type="dxa"/>
            <w:shd w:val="clear" w:color="auto" w:fill="auto"/>
          </w:tcPr>
          <w:p w14:paraId="4E3149E4" w14:textId="77777777" w:rsidR="00BD7DAE" w:rsidRPr="000B32C8" w:rsidRDefault="00BD7DAE" w:rsidP="00666E8F">
            <w:pPr>
              <w:pStyle w:val="a2"/>
              <w:ind w:leftChars="0" w:left="0" w:firstLineChars="0" w:firstLine="0"/>
              <w:jc w:val="center"/>
              <w:rPr>
                <w:sz w:val="20"/>
                <w:szCs w:val="20"/>
              </w:rPr>
            </w:pPr>
            <w:r w:rsidRPr="000B32C8">
              <w:rPr>
                <w:rFonts w:hint="eastAsia"/>
                <w:sz w:val="20"/>
                <w:szCs w:val="20"/>
              </w:rPr>
              <w:t>〇</w:t>
            </w:r>
          </w:p>
        </w:tc>
        <w:tc>
          <w:tcPr>
            <w:tcW w:w="5726" w:type="dxa"/>
            <w:shd w:val="clear" w:color="auto" w:fill="auto"/>
          </w:tcPr>
          <w:p w14:paraId="53EC8F10" w14:textId="77777777" w:rsidR="00BD7DAE" w:rsidRPr="000B32C8" w:rsidRDefault="00BD7DAE" w:rsidP="00666E8F">
            <w:pPr>
              <w:pStyle w:val="a2"/>
              <w:ind w:leftChars="0" w:left="0" w:firstLineChars="0" w:firstLine="0"/>
              <w:rPr>
                <w:sz w:val="20"/>
                <w:szCs w:val="20"/>
              </w:rPr>
            </w:pPr>
            <w:r w:rsidRPr="000B32C8">
              <w:rPr>
                <w:rFonts w:hint="eastAsia"/>
                <w:sz w:val="20"/>
                <w:szCs w:val="20"/>
              </w:rPr>
              <w:t>例：「</w:t>
            </w:r>
            <w:r w:rsidRPr="000B32C8">
              <w:rPr>
                <w:rFonts w:hint="eastAsia"/>
                <w:sz w:val="20"/>
                <w:szCs w:val="20"/>
              </w:rPr>
              <w:t>2017-01-23T09:00:00+09:00</w:t>
            </w:r>
            <w:r w:rsidRPr="000B32C8">
              <w:rPr>
                <w:rFonts w:hint="eastAsia"/>
                <w:sz w:val="20"/>
                <w:szCs w:val="20"/>
              </w:rPr>
              <w:t>」</w:t>
            </w:r>
          </w:p>
        </w:tc>
      </w:tr>
      <w:tr w:rsidR="006B216B" w14:paraId="75747510" w14:textId="77777777" w:rsidTr="006B216B">
        <w:tc>
          <w:tcPr>
            <w:tcW w:w="454" w:type="dxa"/>
            <w:shd w:val="clear" w:color="auto" w:fill="auto"/>
          </w:tcPr>
          <w:p w14:paraId="6D92AB43" w14:textId="77777777" w:rsidR="00BD7DAE" w:rsidRPr="000B32C8" w:rsidRDefault="00BD7DAE" w:rsidP="00666E8F">
            <w:pPr>
              <w:pStyle w:val="a2"/>
              <w:ind w:leftChars="0" w:left="0" w:firstLineChars="0" w:firstLine="0"/>
              <w:jc w:val="center"/>
              <w:rPr>
                <w:sz w:val="20"/>
                <w:szCs w:val="20"/>
              </w:rPr>
            </w:pPr>
            <w:r w:rsidRPr="000B32C8">
              <w:rPr>
                <w:rFonts w:hint="eastAsia"/>
                <w:sz w:val="20"/>
                <w:szCs w:val="20"/>
              </w:rPr>
              <w:t>7</w:t>
            </w:r>
          </w:p>
        </w:tc>
        <w:tc>
          <w:tcPr>
            <w:tcW w:w="2098" w:type="dxa"/>
            <w:shd w:val="clear" w:color="auto" w:fill="auto"/>
          </w:tcPr>
          <w:p w14:paraId="2EC1128A" w14:textId="77777777" w:rsidR="00BD7DAE" w:rsidRPr="000B32C8" w:rsidRDefault="00BD7DAE" w:rsidP="00666E8F">
            <w:pPr>
              <w:pStyle w:val="a2"/>
              <w:ind w:leftChars="0" w:left="0" w:firstLineChars="0" w:firstLine="0"/>
              <w:rPr>
                <w:sz w:val="20"/>
                <w:szCs w:val="20"/>
              </w:rPr>
            </w:pPr>
            <w:r w:rsidRPr="000B32C8">
              <w:rPr>
                <w:rFonts w:hint="eastAsia"/>
                <w:sz w:val="20"/>
                <w:szCs w:val="20"/>
              </w:rPr>
              <w:t>発令・解除理由</w:t>
            </w:r>
          </w:p>
        </w:tc>
        <w:tc>
          <w:tcPr>
            <w:tcW w:w="567" w:type="dxa"/>
            <w:shd w:val="clear" w:color="auto" w:fill="auto"/>
          </w:tcPr>
          <w:p w14:paraId="3FF112DF" w14:textId="77777777" w:rsidR="00BD7DAE" w:rsidRPr="000B32C8" w:rsidRDefault="00BD7DAE" w:rsidP="00666E8F">
            <w:pPr>
              <w:pStyle w:val="a2"/>
              <w:ind w:leftChars="0" w:left="0" w:firstLineChars="0" w:firstLine="0"/>
              <w:jc w:val="center"/>
              <w:rPr>
                <w:sz w:val="20"/>
                <w:szCs w:val="20"/>
              </w:rPr>
            </w:pPr>
            <w:r>
              <w:rPr>
                <w:rFonts w:hint="eastAsia"/>
                <w:sz w:val="20"/>
                <w:szCs w:val="20"/>
              </w:rPr>
              <w:t>－</w:t>
            </w:r>
          </w:p>
        </w:tc>
        <w:tc>
          <w:tcPr>
            <w:tcW w:w="5726" w:type="dxa"/>
            <w:shd w:val="clear" w:color="auto" w:fill="auto"/>
          </w:tcPr>
          <w:p w14:paraId="1E6DCD94" w14:textId="77777777" w:rsidR="00BD7DAE" w:rsidRPr="000B32C8" w:rsidRDefault="00BD7DAE" w:rsidP="00666E8F">
            <w:pPr>
              <w:pStyle w:val="a2"/>
              <w:ind w:leftChars="0" w:left="0" w:firstLineChars="0" w:firstLine="0"/>
              <w:rPr>
                <w:sz w:val="20"/>
                <w:szCs w:val="20"/>
              </w:rPr>
            </w:pPr>
            <w:r w:rsidRPr="000B32C8">
              <w:rPr>
                <w:rFonts w:hint="eastAsia"/>
                <w:sz w:val="20"/>
                <w:szCs w:val="20"/>
              </w:rPr>
              <w:t>発令地区別の発令または解除理由。例「洪水警戒のため」。</w:t>
            </w:r>
          </w:p>
        </w:tc>
      </w:tr>
      <w:tr w:rsidR="006B216B" w14:paraId="5F7E98FB" w14:textId="77777777" w:rsidTr="006B216B">
        <w:tc>
          <w:tcPr>
            <w:tcW w:w="454" w:type="dxa"/>
            <w:shd w:val="clear" w:color="auto" w:fill="auto"/>
          </w:tcPr>
          <w:p w14:paraId="0FBBDFE6" w14:textId="77777777" w:rsidR="00BD7DAE" w:rsidRPr="000B32C8" w:rsidRDefault="00BD7DAE" w:rsidP="00666E8F">
            <w:pPr>
              <w:pStyle w:val="a2"/>
              <w:ind w:leftChars="0" w:left="0" w:firstLineChars="0" w:firstLine="0"/>
              <w:jc w:val="center"/>
              <w:rPr>
                <w:sz w:val="20"/>
                <w:szCs w:val="20"/>
              </w:rPr>
            </w:pPr>
            <w:r w:rsidRPr="000B32C8">
              <w:rPr>
                <w:rFonts w:hint="eastAsia"/>
                <w:sz w:val="20"/>
                <w:szCs w:val="20"/>
              </w:rPr>
              <w:t>8</w:t>
            </w:r>
          </w:p>
        </w:tc>
        <w:tc>
          <w:tcPr>
            <w:tcW w:w="2098" w:type="dxa"/>
            <w:shd w:val="clear" w:color="auto" w:fill="auto"/>
          </w:tcPr>
          <w:p w14:paraId="35894269" w14:textId="77777777" w:rsidR="00BD7DAE" w:rsidRPr="000B32C8" w:rsidRDefault="00BD7DAE" w:rsidP="00666E8F">
            <w:pPr>
              <w:pStyle w:val="a2"/>
              <w:ind w:leftChars="0" w:left="0" w:firstLineChars="0" w:firstLine="0"/>
              <w:rPr>
                <w:sz w:val="20"/>
                <w:szCs w:val="20"/>
              </w:rPr>
            </w:pPr>
            <w:r w:rsidRPr="000B32C8">
              <w:rPr>
                <w:rFonts w:hint="eastAsia"/>
                <w:sz w:val="20"/>
                <w:szCs w:val="20"/>
              </w:rPr>
              <w:t>避難行動指針</w:t>
            </w:r>
          </w:p>
        </w:tc>
        <w:tc>
          <w:tcPr>
            <w:tcW w:w="567" w:type="dxa"/>
            <w:shd w:val="clear" w:color="auto" w:fill="auto"/>
          </w:tcPr>
          <w:p w14:paraId="6DC59766" w14:textId="77777777" w:rsidR="00BD7DAE" w:rsidRPr="000B32C8" w:rsidRDefault="00BD7DAE" w:rsidP="00666E8F">
            <w:pPr>
              <w:pStyle w:val="a2"/>
              <w:ind w:leftChars="0" w:left="0" w:firstLineChars="0" w:firstLine="0"/>
              <w:jc w:val="center"/>
              <w:rPr>
                <w:sz w:val="20"/>
                <w:szCs w:val="20"/>
              </w:rPr>
            </w:pPr>
            <w:r>
              <w:rPr>
                <w:rFonts w:hint="eastAsia"/>
                <w:sz w:val="20"/>
                <w:szCs w:val="20"/>
              </w:rPr>
              <w:t>－</w:t>
            </w:r>
          </w:p>
        </w:tc>
        <w:tc>
          <w:tcPr>
            <w:tcW w:w="5726" w:type="dxa"/>
            <w:shd w:val="clear" w:color="auto" w:fill="auto"/>
          </w:tcPr>
          <w:p w14:paraId="504E1B6A" w14:textId="77777777" w:rsidR="00BD7DAE" w:rsidRPr="000B32C8" w:rsidRDefault="00BD7DAE" w:rsidP="00666E8F">
            <w:pPr>
              <w:pStyle w:val="a2"/>
              <w:ind w:leftChars="0" w:left="0" w:firstLineChars="0" w:firstLine="0"/>
              <w:rPr>
                <w:sz w:val="20"/>
                <w:szCs w:val="20"/>
              </w:rPr>
            </w:pPr>
            <w:r w:rsidRPr="000B32C8">
              <w:rPr>
                <w:rFonts w:hint="eastAsia"/>
                <w:sz w:val="20"/>
                <w:szCs w:val="20"/>
              </w:rPr>
              <w:t>発令地区別の避難行動指針。</w:t>
            </w:r>
          </w:p>
        </w:tc>
      </w:tr>
      <w:tr w:rsidR="006B216B" w14:paraId="7C09E371" w14:textId="77777777" w:rsidTr="006B216B">
        <w:tc>
          <w:tcPr>
            <w:tcW w:w="454" w:type="dxa"/>
            <w:shd w:val="clear" w:color="auto" w:fill="auto"/>
          </w:tcPr>
          <w:p w14:paraId="16BFCF78" w14:textId="77777777" w:rsidR="00BD7DAE" w:rsidRPr="000B32C8" w:rsidRDefault="00BD7DAE" w:rsidP="00666E8F">
            <w:pPr>
              <w:pStyle w:val="a2"/>
              <w:ind w:leftChars="0" w:left="0" w:firstLineChars="0" w:firstLine="0"/>
              <w:jc w:val="center"/>
              <w:rPr>
                <w:sz w:val="20"/>
                <w:szCs w:val="20"/>
              </w:rPr>
            </w:pPr>
            <w:r w:rsidRPr="000B32C8">
              <w:rPr>
                <w:rFonts w:hint="eastAsia"/>
                <w:sz w:val="20"/>
                <w:szCs w:val="20"/>
              </w:rPr>
              <w:t>9</w:t>
            </w:r>
          </w:p>
        </w:tc>
        <w:tc>
          <w:tcPr>
            <w:tcW w:w="2098" w:type="dxa"/>
            <w:shd w:val="clear" w:color="auto" w:fill="auto"/>
          </w:tcPr>
          <w:p w14:paraId="5786F2DA" w14:textId="77777777" w:rsidR="00BD7DAE" w:rsidRPr="000B32C8" w:rsidRDefault="00BD7DAE" w:rsidP="00666E8F">
            <w:pPr>
              <w:pStyle w:val="a2"/>
              <w:ind w:leftChars="0" w:left="0" w:firstLineChars="0" w:firstLine="0"/>
              <w:rPr>
                <w:sz w:val="20"/>
                <w:szCs w:val="20"/>
              </w:rPr>
            </w:pPr>
            <w:r w:rsidRPr="000B32C8">
              <w:rPr>
                <w:rFonts w:hint="eastAsia"/>
                <w:sz w:val="20"/>
                <w:szCs w:val="20"/>
              </w:rPr>
              <w:t>発令対象地区補足</w:t>
            </w:r>
          </w:p>
        </w:tc>
        <w:tc>
          <w:tcPr>
            <w:tcW w:w="567" w:type="dxa"/>
            <w:shd w:val="clear" w:color="auto" w:fill="auto"/>
          </w:tcPr>
          <w:p w14:paraId="6F1F813D" w14:textId="77777777" w:rsidR="00BD7DAE" w:rsidRPr="000B32C8" w:rsidRDefault="00BD7DAE" w:rsidP="00666E8F">
            <w:pPr>
              <w:pStyle w:val="a2"/>
              <w:ind w:leftChars="0" w:left="0" w:firstLineChars="0" w:firstLine="0"/>
              <w:jc w:val="center"/>
              <w:rPr>
                <w:sz w:val="20"/>
                <w:szCs w:val="20"/>
              </w:rPr>
            </w:pPr>
            <w:r>
              <w:rPr>
                <w:rFonts w:hint="eastAsia"/>
                <w:sz w:val="20"/>
                <w:szCs w:val="20"/>
              </w:rPr>
              <w:t>－</w:t>
            </w:r>
          </w:p>
        </w:tc>
        <w:tc>
          <w:tcPr>
            <w:tcW w:w="5726" w:type="dxa"/>
            <w:shd w:val="clear" w:color="auto" w:fill="auto"/>
          </w:tcPr>
          <w:p w14:paraId="26ADFE84" w14:textId="77777777" w:rsidR="00BD7DAE" w:rsidRPr="000B32C8" w:rsidRDefault="00BD7DAE" w:rsidP="00666E8F">
            <w:pPr>
              <w:pStyle w:val="a2"/>
              <w:ind w:leftChars="0" w:left="0" w:firstLineChars="0" w:firstLine="0"/>
              <w:rPr>
                <w:sz w:val="20"/>
                <w:szCs w:val="20"/>
              </w:rPr>
            </w:pPr>
            <w:r w:rsidRPr="000B32C8">
              <w:rPr>
                <w:rFonts w:hint="eastAsia"/>
                <w:sz w:val="20"/>
                <w:szCs w:val="20"/>
              </w:rPr>
              <w:t>発令地区に関する補足説明文字列。</w:t>
            </w:r>
          </w:p>
        </w:tc>
      </w:tr>
      <w:tr w:rsidR="006B216B" w14:paraId="2895371C" w14:textId="77777777" w:rsidTr="006B216B">
        <w:tc>
          <w:tcPr>
            <w:tcW w:w="454" w:type="dxa"/>
            <w:shd w:val="clear" w:color="auto" w:fill="auto"/>
          </w:tcPr>
          <w:p w14:paraId="22676FEC" w14:textId="77777777" w:rsidR="00BD7DAE" w:rsidRPr="000B32C8" w:rsidRDefault="00BD7DAE" w:rsidP="00666E8F">
            <w:pPr>
              <w:pStyle w:val="a2"/>
              <w:ind w:leftChars="0" w:left="0" w:firstLineChars="0" w:firstLine="0"/>
              <w:jc w:val="center"/>
              <w:rPr>
                <w:sz w:val="20"/>
                <w:szCs w:val="20"/>
              </w:rPr>
            </w:pPr>
            <w:r w:rsidRPr="000B32C8">
              <w:rPr>
                <w:rFonts w:hint="eastAsia"/>
                <w:sz w:val="20"/>
                <w:szCs w:val="20"/>
              </w:rPr>
              <w:t>1</w:t>
            </w:r>
            <w:r w:rsidRPr="000B32C8">
              <w:rPr>
                <w:sz w:val="20"/>
                <w:szCs w:val="20"/>
              </w:rPr>
              <w:t>0</w:t>
            </w:r>
          </w:p>
        </w:tc>
        <w:tc>
          <w:tcPr>
            <w:tcW w:w="2098" w:type="dxa"/>
            <w:shd w:val="clear" w:color="auto" w:fill="auto"/>
          </w:tcPr>
          <w:p w14:paraId="753D6C99" w14:textId="77777777" w:rsidR="00BD7DAE" w:rsidRPr="000B32C8" w:rsidRDefault="00BD7DAE" w:rsidP="00666E8F">
            <w:pPr>
              <w:pStyle w:val="a2"/>
              <w:ind w:leftChars="0" w:left="0" w:firstLineChars="0" w:firstLine="0"/>
              <w:rPr>
                <w:sz w:val="20"/>
                <w:szCs w:val="20"/>
              </w:rPr>
            </w:pPr>
            <w:r w:rsidRPr="000B32C8">
              <w:rPr>
                <w:rFonts w:hint="eastAsia"/>
                <w:sz w:val="20"/>
                <w:szCs w:val="20"/>
              </w:rPr>
              <w:t>代表点</w:t>
            </w:r>
          </w:p>
        </w:tc>
        <w:tc>
          <w:tcPr>
            <w:tcW w:w="567" w:type="dxa"/>
            <w:shd w:val="clear" w:color="auto" w:fill="auto"/>
          </w:tcPr>
          <w:p w14:paraId="507C2ECE" w14:textId="77777777" w:rsidR="00BD7DAE" w:rsidRPr="000B32C8" w:rsidRDefault="00BD7DAE" w:rsidP="00666E8F">
            <w:pPr>
              <w:pStyle w:val="a2"/>
              <w:ind w:leftChars="0" w:left="0" w:firstLineChars="0" w:firstLine="0"/>
              <w:jc w:val="center"/>
              <w:rPr>
                <w:sz w:val="20"/>
                <w:szCs w:val="20"/>
              </w:rPr>
            </w:pPr>
            <w:r>
              <w:rPr>
                <w:rFonts w:hint="eastAsia"/>
                <w:sz w:val="20"/>
                <w:szCs w:val="20"/>
              </w:rPr>
              <w:t>－</w:t>
            </w:r>
          </w:p>
        </w:tc>
        <w:tc>
          <w:tcPr>
            <w:tcW w:w="5726" w:type="dxa"/>
            <w:shd w:val="clear" w:color="auto" w:fill="auto"/>
          </w:tcPr>
          <w:p w14:paraId="471C6D2D" w14:textId="77777777" w:rsidR="00BD7DAE" w:rsidRPr="000B32C8" w:rsidRDefault="00BD7DAE" w:rsidP="00666E8F">
            <w:pPr>
              <w:pStyle w:val="a2"/>
              <w:ind w:leftChars="0" w:left="0" w:firstLineChars="0" w:firstLine="0"/>
              <w:rPr>
                <w:sz w:val="20"/>
                <w:szCs w:val="20"/>
              </w:rPr>
            </w:pPr>
            <w:r w:rsidRPr="000B32C8">
              <w:rPr>
                <w:rFonts w:hint="eastAsia"/>
                <w:sz w:val="20"/>
                <w:szCs w:val="20"/>
              </w:rPr>
              <w:t>発令地区の代表点の緯度・経度が設定される。全域発令等で地図が拡大された場合を考慮して複数の緯度・経度を設定できる。</w:t>
            </w:r>
          </w:p>
        </w:tc>
      </w:tr>
      <w:tr w:rsidR="006B216B" w14:paraId="75C87B20" w14:textId="77777777" w:rsidTr="006B216B">
        <w:tc>
          <w:tcPr>
            <w:tcW w:w="454" w:type="dxa"/>
            <w:shd w:val="clear" w:color="auto" w:fill="auto"/>
          </w:tcPr>
          <w:p w14:paraId="7F6FE5E4" w14:textId="77777777" w:rsidR="00BD7DAE" w:rsidRPr="000B32C8" w:rsidRDefault="00BD7DAE" w:rsidP="00666E8F">
            <w:pPr>
              <w:pStyle w:val="a2"/>
              <w:ind w:leftChars="0" w:left="0" w:firstLineChars="0" w:firstLine="0"/>
              <w:jc w:val="center"/>
              <w:rPr>
                <w:sz w:val="20"/>
                <w:szCs w:val="20"/>
              </w:rPr>
            </w:pPr>
            <w:r>
              <w:rPr>
                <w:rFonts w:hint="eastAsia"/>
                <w:sz w:val="20"/>
                <w:szCs w:val="20"/>
              </w:rPr>
              <w:t>1</w:t>
            </w:r>
            <w:r>
              <w:rPr>
                <w:sz w:val="20"/>
                <w:szCs w:val="20"/>
              </w:rPr>
              <w:t>1</w:t>
            </w:r>
          </w:p>
        </w:tc>
        <w:tc>
          <w:tcPr>
            <w:tcW w:w="2098" w:type="dxa"/>
            <w:shd w:val="clear" w:color="auto" w:fill="auto"/>
          </w:tcPr>
          <w:p w14:paraId="02D348EE" w14:textId="77777777" w:rsidR="00BD7DAE" w:rsidRPr="000B32C8" w:rsidRDefault="00BD7DAE" w:rsidP="00666E8F">
            <w:pPr>
              <w:pStyle w:val="a2"/>
              <w:ind w:leftChars="0" w:left="0" w:firstLineChars="0" w:firstLine="0"/>
              <w:rPr>
                <w:sz w:val="20"/>
                <w:szCs w:val="20"/>
              </w:rPr>
            </w:pPr>
            <w:r>
              <w:rPr>
                <w:rFonts w:hint="eastAsia"/>
                <w:sz w:val="20"/>
                <w:szCs w:val="20"/>
              </w:rPr>
              <w:t>地理データ</w:t>
            </w:r>
            <w:r>
              <w:rPr>
                <w:rFonts w:hint="eastAsia"/>
                <w:sz w:val="20"/>
                <w:szCs w:val="20"/>
              </w:rPr>
              <w:t>ID</w:t>
            </w:r>
          </w:p>
        </w:tc>
        <w:tc>
          <w:tcPr>
            <w:tcW w:w="567" w:type="dxa"/>
            <w:shd w:val="clear" w:color="auto" w:fill="auto"/>
          </w:tcPr>
          <w:p w14:paraId="7EA1718D" w14:textId="77777777" w:rsidR="00BD7DAE" w:rsidRPr="000B32C8" w:rsidRDefault="00BD7DAE" w:rsidP="00666E8F">
            <w:pPr>
              <w:pStyle w:val="a2"/>
              <w:ind w:leftChars="0" w:left="0" w:firstLineChars="0" w:firstLine="0"/>
              <w:jc w:val="center"/>
              <w:rPr>
                <w:sz w:val="20"/>
                <w:szCs w:val="20"/>
              </w:rPr>
            </w:pPr>
            <w:r>
              <w:rPr>
                <w:rFonts w:hint="eastAsia"/>
                <w:sz w:val="20"/>
                <w:szCs w:val="20"/>
              </w:rPr>
              <w:t>－</w:t>
            </w:r>
          </w:p>
        </w:tc>
        <w:tc>
          <w:tcPr>
            <w:tcW w:w="5726" w:type="dxa"/>
            <w:shd w:val="clear" w:color="auto" w:fill="auto"/>
          </w:tcPr>
          <w:p w14:paraId="128E3D0B" w14:textId="77777777" w:rsidR="00BD7DAE" w:rsidRPr="000B32C8" w:rsidRDefault="00BD7DAE" w:rsidP="00666E8F">
            <w:pPr>
              <w:pStyle w:val="a2"/>
              <w:ind w:leftChars="0" w:left="0" w:firstLineChars="0" w:firstLine="0"/>
              <w:rPr>
                <w:sz w:val="20"/>
                <w:szCs w:val="20"/>
              </w:rPr>
            </w:pPr>
            <w:r w:rsidRPr="0045313F">
              <w:rPr>
                <w:rFonts w:hint="eastAsia"/>
                <w:sz w:val="20"/>
                <w:szCs w:val="20"/>
              </w:rPr>
              <w:t>この地理データを同一</w:t>
            </w:r>
            <w:proofErr w:type="spellStart"/>
            <w:r w:rsidRPr="0045313F">
              <w:rPr>
                <w:rFonts w:hint="eastAsia"/>
                <w:sz w:val="20"/>
                <w:szCs w:val="20"/>
              </w:rPr>
              <w:t>TopoJSON</w:t>
            </w:r>
            <w:proofErr w:type="spellEnd"/>
            <w:r w:rsidRPr="0045313F">
              <w:rPr>
                <w:rFonts w:hint="eastAsia"/>
                <w:sz w:val="20"/>
                <w:szCs w:val="20"/>
              </w:rPr>
              <w:t xml:space="preserve"> </w:t>
            </w:r>
            <w:r w:rsidRPr="0045313F">
              <w:rPr>
                <w:rFonts w:hint="eastAsia"/>
                <w:sz w:val="20"/>
                <w:szCs w:val="20"/>
              </w:rPr>
              <w:t>内で一意に識別する文字列。</w:t>
            </w:r>
          </w:p>
        </w:tc>
      </w:tr>
      <w:tr w:rsidR="006B216B" w14:paraId="57E5FE31" w14:textId="77777777" w:rsidTr="006B216B">
        <w:tc>
          <w:tcPr>
            <w:tcW w:w="454" w:type="dxa"/>
            <w:shd w:val="clear" w:color="auto" w:fill="auto"/>
          </w:tcPr>
          <w:p w14:paraId="27287A4E" w14:textId="77777777" w:rsidR="00BD7DAE" w:rsidRPr="000B32C8" w:rsidRDefault="00BD7DAE" w:rsidP="00666E8F">
            <w:pPr>
              <w:pStyle w:val="a2"/>
              <w:ind w:leftChars="0" w:left="0" w:firstLineChars="0" w:firstLine="0"/>
              <w:jc w:val="center"/>
              <w:rPr>
                <w:sz w:val="20"/>
                <w:szCs w:val="20"/>
              </w:rPr>
            </w:pPr>
            <w:r>
              <w:rPr>
                <w:rFonts w:hint="eastAsia"/>
                <w:sz w:val="20"/>
                <w:szCs w:val="20"/>
              </w:rPr>
              <w:t>1</w:t>
            </w:r>
            <w:r>
              <w:rPr>
                <w:sz w:val="20"/>
                <w:szCs w:val="20"/>
              </w:rPr>
              <w:t>2</w:t>
            </w:r>
          </w:p>
        </w:tc>
        <w:tc>
          <w:tcPr>
            <w:tcW w:w="2098" w:type="dxa"/>
            <w:shd w:val="clear" w:color="auto" w:fill="auto"/>
          </w:tcPr>
          <w:p w14:paraId="56E8C997" w14:textId="77777777" w:rsidR="00BD7DAE" w:rsidRPr="000B32C8" w:rsidRDefault="00BD7DAE" w:rsidP="00666E8F">
            <w:pPr>
              <w:pStyle w:val="a2"/>
              <w:ind w:leftChars="0" w:left="0" w:firstLineChars="0" w:firstLine="0"/>
              <w:rPr>
                <w:sz w:val="20"/>
                <w:szCs w:val="20"/>
              </w:rPr>
            </w:pPr>
            <w:r>
              <w:rPr>
                <w:rFonts w:hint="eastAsia"/>
                <w:sz w:val="20"/>
                <w:szCs w:val="20"/>
              </w:rPr>
              <w:t>ポリゴンの重なりの順序指定</w:t>
            </w:r>
          </w:p>
        </w:tc>
        <w:tc>
          <w:tcPr>
            <w:tcW w:w="567" w:type="dxa"/>
            <w:shd w:val="clear" w:color="auto" w:fill="auto"/>
          </w:tcPr>
          <w:p w14:paraId="3B8A9C18" w14:textId="77777777" w:rsidR="00BD7DAE" w:rsidRPr="000B32C8" w:rsidRDefault="00BD7DAE" w:rsidP="00666E8F">
            <w:pPr>
              <w:pStyle w:val="a2"/>
              <w:ind w:leftChars="0" w:left="0" w:firstLineChars="0" w:firstLine="0"/>
              <w:jc w:val="center"/>
              <w:rPr>
                <w:sz w:val="20"/>
                <w:szCs w:val="20"/>
              </w:rPr>
            </w:pPr>
            <w:r w:rsidRPr="000B32C8">
              <w:rPr>
                <w:rFonts w:hint="eastAsia"/>
                <w:sz w:val="20"/>
                <w:szCs w:val="20"/>
              </w:rPr>
              <w:t>〇</w:t>
            </w:r>
          </w:p>
        </w:tc>
        <w:tc>
          <w:tcPr>
            <w:tcW w:w="5726" w:type="dxa"/>
            <w:shd w:val="clear" w:color="auto" w:fill="auto"/>
          </w:tcPr>
          <w:p w14:paraId="4F931052" w14:textId="77777777" w:rsidR="00BD7DAE" w:rsidRPr="000B32C8" w:rsidRDefault="00BD7DAE" w:rsidP="00666E8F">
            <w:pPr>
              <w:pStyle w:val="a2"/>
              <w:ind w:leftChars="0" w:left="0" w:firstLineChars="0" w:firstLine="0"/>
              <w:rPr>
                <w:sz w:val="20"/>
                <w:szCs w:val="20"/>
              </w:rPr>
            </w:pPr>
            <w:r w:rsidRPr="0045313F">
              <w:rPr>
                <w:rFonts w:hint="eastAsia"/>
                <w:sz w:val="20"/>
                <w:szCs w:val="20"/>
              </w:rPr>
              <w:t>ポリゴンの地理情報を地図に重ね合わせる順序を整数で指定する。</w:t>
            </w:r>
          </w:p>
        </w:tc>
      </w:tr>
    </w:tbl>
    <w:p w14:paraId="2D5586ED" w14:textId="77777777" w:rsidR="00BD7DAE" w:rsidRDefault="00BD7DAE" w:rsidP="00BD7DAE">
      <w:pPr>
        <w:pStyle w:val="a2"/>
        <w:ind w:left="220" w:firstLine="180"/>
        <w:rPr>
          <w:sz w:val="18"/>
          <w:szCs w:val="18"/>
        </w:rPr>
      </w:pPr>
      <w:r w:rsidRPr="0045313F">
        <w:rPr>
          <w:rFonts w:hint="eastAsia"/>
          <w:sz w:val="18"/>
          <w:szCs w:val="18"/>
        </w:rPr>
        <w:t>出典：公共情報コモンズ</w:t>
      </w:r>
      <w:r w:rsidRPr="0045313F">
        <w:rPr>
          <w:rFonts w:hint="eastAsia"/>
          <w:sz w:val="18"/>
          <w:szCs w:val="18"/>
        </w:rPr>
        <w:t xml:space="preserve"> XML</w:t>
      </w:r>
      <w:r w:rsidRPr="0045313F">
        <w:rPr>
          <w:rFonts w:hint="eastAsia"/>
          <w:sz w:val="18"/>
          <w:szCs w:val="18"/>
        </w:rPr>
        <w:t>定義書バージョン</w:t>
      </w:r>
      <w:r w:rsidRPr="0045313F">
        <w:rPr>
          <w:rFonts w:hint="eastAsia"/>
          <w:sz w:val="18"/>
          <w:szCs w:val="18"/>
        </w:rPr>
        <w:t>2</w:t>
      </w:r>
      <w:r w:rsidRPr="0045313F">
        <w:rPr>
          <w:sz w:val="18"/>
          <w:szCs w:val="18"/>
        </w:rPr>
        <w:t>.0</w:t>
      </w:r>
      <w:r w:rsidRPr="0045313F">
        <w:rPr>
          <w:rFonts w:hint="eastAsia"/>
          <w:sz w:val="18"/>
          <w:szCs w:val="18"/>
        </w:rPr>
        <w:t>解説資料</w:t>
      </w:r>
      <w:r>
        <w:rPr>
          <w:rFonts w:hint="eastAsia"/>
          <w:sz w:val="18"/>
          <w:szCs w:val="18"/>
        </w:rPr>
        <w:t>、</w:t>
      </w:r>
      <w:r>
        <w:rPr>
          <w:rFonts w:hint="eastAsia"/>
          <w:sz w:val="18"/>
          <w:szCs w:val="18"/>
        </w:rPr>
        <w:t>(</w:t>
      </w:r>
      <w:r>
        <w:rPr>
          <w:rFonts w:hint="eastAsia"/>
          <w:sz w:val="18"/>
          <w:szCs w:val="18"/>
        </w:rPr>
        <w:t>一財</w:t>
      </w:r>
      <w:r>
        <w:rPr>
          <w:rFonts w:hint="eastAsia"/>
          <w:sz w:val="18"/>
          <w:szCs w:val="18"/>
        </w:rPr>
        <w:t>)</w:t>
      </w:r>
      <w:r>
        <w:rPr>
          <w:rFonts w:hint="eastAsia"/>
          <w:sz w:val="18"/>
          <w:szCs w:val="18"/>
        </w:rPr>
        <w:t>マルチメディア振興センター</w:t>
      </w:r>
    </w:p>
    <w:p w14:paraId="194DF579" w14:textId="48964235" w:rsidR="006D1264" w:rsidRPr="0045313F" w:rsidRDefault="006D1264" w:rsidP="00BD7DAE">
      <w:pPr>
        <w:pStyle w:val="a2"/>
        <w:ind w:left="220" w:firstLine="180"/>
        <w:rPr>
          <w:sz w:val="18"/>
          <w:szCs w:val="18"/>
        </w:rPr>
      </w:pPr>
      <w:r>
        <w:rPr>
          <w:rFonts w:hint="eastAsia"/>
          <w:sz w:val="18"/>
          <w:szCs w:val="18"/>
        </w:rPr>
        <w:t>注：発令区分については「</w:t>
      </w:r>
      <w:r w:rsidRPr="006D1264">
        <w:rPr>
          <w:rFonts w:hint="eastAsia"/>
          <w:sz w:val="18"/>
          <w:szCs w:val="18"/>
        </w:rPr>
        <w:t>避難情報に関するガイドラインの改定（令和</w:t>
      </w:r>
      <w:r w:rsidRPr="006D1264">
        <w:rPr>
          <w:rFonts w:hint="eastAsia"/>
          <w:sz w:val="18"/>
          <w:szCs w:val="18"/>
        </w:rPr>
        <w:t>3</w:t>
      </w:r>
      <w:r w:rsidRPr="006D1264">
        <w:rPr>
          <w:rFonts w:hint="eastAsia"/>
          <w:sz w:val="18"/>
          <w:szCs w:val="18"/>
        </w:rPr>
        <w:t>年</w:t>
      </w:r>
      <w:r w:rsidRPr="006D1264">
        <w:rPr>
          <w:rFonts w:hint="eastAsia"/>
          <w:sz w:val="18"/>
          <w:szCs w:val="18"/>
        </w:rPr>
        <w:t>5</w:t>
      </w:r>
      <w:r w:rsidRPr="006D1264">
        <w:rPr>
          <w:rFonts w:hint="eastAsia"/>
          <w:sz w:val="18"/>
          <w:szCs w:val="18"/>
        </w:rPr>
        <w:t>月）</w:t>
      </w:r>
      <w:r>
        <w:rPr>
          <w:rFonts w:hint="eastAsia"/>
          <w:sz w:val="18"/>
          <w:szCs w:val="18"/>
        </w:rPr>
        <w:t>」に基づき更新</w:t>
      </w:r>
    </w:p>
    <w:p w14:paraId="744F5989" w14:textId="77777777" w:rsidR="00BD7DAE" w:rsidRPr="000624C0" w:rsidRDefault="00BD7DAE" w:rsidP="00930C85">
      <w:pPr>
        <w:pStyle w:val="a2"/>
        <w:ind w:left="220" w:firstLine="220"/>
      </w:pPr>
    </w:p>
    <w:p w14:paraId="1C66967B" w14:textId="77777777" w:rsidR="00930C85" w:rsidRDefault="00930C85" w:rsidP="00905F3D">
      <w:pPr>
        <w:pStyle w:val="6"/>
        <w:spacing w:after="96"/>
      </w:pPr>
      <w:r>
        <w:rPr>
          <w:rFonts w:hint="eastAsia"/>
        </w:rPr>
        <w:lastRenderedPageBreak/>
        <w:t>画面表示内容</w:t>
      </w:r>
    </w:p>
    <w:p w14:paraId="26A7BBE2" w14:textId="77777777" w:rsidR="00930C85" w:rsidRPr="00444F4E" w:rsidRDefault="00930C85" w:rsidP="00444F4E">
      <w:pPr>
        <w:pStyle w:val="a2"/>
        <w:ind w:left="220" w:firstLine="220"/>
      </w:pPr>
      <w:r w:rsidRPr="00444F4E">
        <w:rPr>
          <w:rFonts w:hint="eastAsia"/>
        </w:rPr>
        <w:t>避難情報発令状況は、一覧表示と地図表示の</w:t>
      </w:r>
      <w:r w:rsidRPr="00444F4E">
        <w:rPr>
          <w:rFonts w:hint="eastAsia"/>
        </w:rPr>
        <w:t>2</w:t>
      </w:r>
      <w:r w:rsidRPr="00444F4E">
        <w:rPr>
          <w:rFonts w:hint="eastAsia"/>
        </w:rPr>
        <w:t>種類がある。</w:t>
      </w:r>
    </w:p>
    <w:p w14:paraId="1E0B9D9D" w14:textId="13393700" w:rsidR="00930C85" w:rsidRPr="00444F4E" w:rsidRDefault="00930C85" w:rsidP="00444F4E">
      <w:pPr>
        <w:pStyle w:val="a2"/>
        <w:ind w:left="220" w:firstLine="220"/>
      </w:pPr>
      <w:r w:rsidRPr="00444F4E">
        <w:rPr>
          <w:rFonts w:hint="eastAsia"/>
        </w:rPr>
        <w:t>一覧表は、「発令」された情報と「解除」された情報で分けた表を作成する。一覧表に載せる情報項目は</w:t>
      </w:r>
      <w:r w:rsidRPr="00444F4E">
        <w:fldChar w:fldCharType="begin"/>
      </w:r>
      <w:r w:rsidRPr="00444F4E">
        <w:instrText xml:space="preserve"> </w:instrText>
      </w:r>
      <w:r w:rsidRPr="00444F4E">
        <w:rPr>
          <w:rFonts w:hint="eastAsia"/>
        </w:rPr>
        <w:instrText>REF _Ref49013258 \h</w:instrText>
      </w:r>
      <w:r w:rsidRPr="00444F4E">
        <w:instrText xml:space="preserve"> </w:instrText>
      </w:r>
      <w:r w:rsidR="00444F4E">
        <w:instrText xml:space="preserve"> \* MERGEFORMAT </w:instrText>
      </w:r>
      <w:r w:rsidRPr="00444F4E">
        <w:fldChar w:fldCharType="separate"/>
      </w:r>
      <w:r w:rsidR="00AB575A">
        <w:rPr>
          <w:rFonts w:hint="eastAsia"/>
        </w:rPr>
        <w:t>表</w:t>
      </w:r>
      <w:r w:rsidR="00AB575A">
        <w:rPr>
          <w:rFonts w:hint="eastAsia"/>
        </w:rPr>
        <w:t xml:space="preserve"> </w:t>
      </w:r>
      <w:r w:rsidR="00AB575A">
        <w:t>2</w:t>
      </w:r>
      <w:r w:rsidR="00AB575A">
        <w:noBreakHyphen/>
        <w:t>3</w:t>
      </w:r>
      <w:r w:rsidRPr="00444F4E">
        <w:fldChar w:fldCharType="end"/>
      </w:r>
      <w:r w:rsidRPr="00444F4E">
        <w:rPr>
          <w:rFonts w:hint="eastAsia"/>
        </w:rPr>
        <w:t>の通りとする。</w:t>
      </w:r>
    </w:p>
    <w:p w14:paraId="3EAA4F6D" w14:textId="77777777" w:rsidR="00930C85" w:rsidRPr="00444F4E" w:rsidRDefault="00930C85" w:rsidP="00444F4E">
      <w:pPr>
        <w:pStyle w:val="a2"/>
        <w:ind w:left="220" w:firstLine="220"/>
      </w:pPr>
    </w:p>
    <w:p w14:paraId="26B5D5B3" w14:textId="6457BE88" w:rsidR="00930C85" w:rsidRDefault="00930C85" w:rsidP="00930C85">
      <w:pPr>
        <w:pStyle w:val="af1"/>
        <w:keepNext/>
        <w:spacing w:after="96"/>
      </w:pPr>
      <w:bookmarkStart w:id="25" w:name="_Ref49013258"/>
      <w:r>
        <w:rPr>
          <w:rFonts w:hint="eastAsia"/>
        </w:rPr>
        <w:t>表</w:t>
      </w:r>
      <w:r>
        <w:rPr>
          <w:rFonts w:hint="eastAsia"/>
        </w:rPr>
        <w:t xml:space="preserve"> </w:t>
      </w:r>
      <w:r w:rsidR="00C7116D">
        <w:fldChar w:fldCharType="begin"/>
      </w:r>
      <w:r w:rsidR="00C7116D">
        <w:instrText xml:space="preserve"> </w:instrText>
      </w:r>
      <w:r w:rsidR="00C7116D">
        <w:rPr>
          <w:rFonts w:hint="eastAsia"/>
        </w:rPr>
        <w:instrText>STYLEREF 1 \s</w:instrText>
      </w:r>
      <w:r w:rsidR="00C7116D">
        <w:instrText xml:space="preserve"> </w:instrText>
      </w:r>
      <w:r w:rsidR="00C7116D">
        <w:fldChar w:fldCharType="separate"/>
      </w:r>
      <w:r w:rsidR="00AB575A">
        <w:rPr>
          <w:noProof/>
        </w:rPr>
        <w:t>2</w:t>
      </w:r>
      <w:r w:rsidR="00C7116D">
        <w:fldChar w:fldCharType="end"/>
      </w:r>
      <w:r w:rsidR="00C7116D">
        <w:noBreakHyphen/>
      </w:r>
      <w:r w:rsidR="00C7116D">
        <w:fldChar w:fldCharType="begin"/>
      </w:r>
      <w:r w:rsidR="00C7116D">
        <w:instrText xml:space="preserve"> </w:instrText>
      </w:r>
      <w:r w:rsidR="00C7116D">
        <w:rPr>
          <w:rFonts w:hint="eastAsia"/>
        </w:rPr>
        <w:instrText xml:space="preserve">SEQ </w:instrText>
      </w:r>
      <w:r w:rsidR="00C7116D">
        <w:rPr>
          <w:rFonts w:hint="eastAsia"/>
        </w:rPr>
        <w:instrText>表</w:instrText>
      </w:r>
      <w:r w:rsidR="00C7116D">
        <w:rPr>
          <w:rFonts w:hint="eastAsia"/>
        </w:rPr>
        <w:instrText xml:space="preserve"> \* ARABIC \s 1</w:instrText>
      </w:r>
      <w:r w:rsidR="00C7116D">
        <w:instrText xml:space="preserve"> </w:instrText>
      </w:r>
      <w:r w:rsidR="00C7116D">
        <w:fldChar w:fldCharType="separate"/>
      </w:r>
      <w:r w:rsidR="00AB575A">
        <w:rPr>
          <w:noProof/>
        </w:rPr>
        <w:t>3</w:t>
      </w:r>
      <w:r w:rsidR="00C7116D">
        <w:fldChar w:fldCharType="end"/>
      </w:r>
      <w:bookmarkEnd w:id="25"/>
      <w:r>
        <w:rPr>
          <w:rFonts w:hint="eastAsia"/>
        </w:rPr>
        <w:t xml:space="preserve">  </w:t>
      </w:r>
      <w:r>
        <w:rPr>
          <w:rFonts w:hint="eastAsia"/>
        </w:rPr>
        <w:t>一覧表で表示する避難情報の項目</w:t>
      </w:r>
    </w:p>
    <w:tbl>
      <w:tblPr>
        <w:tblW w:w="8554" w:type="dxa"/>
        <w:tblInd w:w="22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559"/>
        <w:gridCol w:w="2041"/>
        <w:gridCol w:w="5954"/>
      </w:tblGrid>
      <w:tr w:rsidR="00930C85" w14:paraId="081E3769" w14:textId="77777777" w:rsidTr="0076261B">
        <w:trPr>
          <w:tblHeader/>
        </w:trPr>
        <w:tc>
          <w:tcPr>
            <w:tcW w:w="559" w:type="dxa"/>
            <w:tcBorders>
              <w:bottom w:val="double" w:sz="4" w:space="0" w:color="auto"/>
            </w:tcBorders>
            <w:shd w:val="clear" w:color="auto" w:fill="D9D9D9"/>
            <w:vAlign w:val="center"/>
          </w:tcPr>
          <w:p w14:paraId="28D40A59" w14:textId="77777777" w:rsidR="00930C85" w:rsidRPr="008B4A0F" w:rsidRDefault="00930C85" w:rsidP="0076261B">
            <w:pPr>
              <w:pStyle w:val="a2"/>
              <w:ind w:leftChars="0" w:left="0" w:firstLineChars="0" w:firstLine="0"/>
              <w:jc w:val="center"/>
              <w:rPr>
                <w:rFonts w:ascii="Arial" w:eastAsia="ＭＳ ゴシック" w:hAnsi="Arial" w:cs="ＭＳ ゴシック"/>
                <w:sz w:val="20"/>
                <w:szCs w:val="20"/>
              </w:rPr>
            </w:pPr>
            <w:r w:rsidRPr="008B4A0F">
              <w:rPr>
                <w:rFonts w:ascii="Arial" w:eastAsia="ＭＳ ゴシック" w:hAnsi="Arial" w:cs="ＭＳ ゴシック" w:hint="eastAsia"/>
                <w:sz w:val="20"/>
                <w:szCs w:val="20"/>
              </w:rPr>
              <w:t>N</w:t>
            </w:r>
            <w:r w:rsidRPr="008B4A0F">
              <w:rPr>
                <w:rFonts w:ascii="Arial" w:eastAsia="ＭＳ ゴシック" w:hAnsi="Arial" w:cs="ＭＳ ゴシック"/>
                <w:sz w:val="20"/>
                <w:szCs w:val="20"/>
              </w:rPr>
              <w:t>o.</w:t>
            </w:r>
          </w:p>
        </w:tc>
        <w:tc>
          <w:tcPr>
            <w:tcW w:w="2041" w:type="dxa"/>
            <w:tcBorders>
              <w:bottom w:val="double" w:sz="4" w:space="0" w:color="auto"/>
            </w:tcBorders>
            <w:shd w:val="clear" w:color="auto" w:fill="D9D9D9"/>
            <w:vAlign w:val="center"/>
          </w:tcPr>
          <w:p w14:paraId="699DB565" w14:textId="77777777" w:rsidR="00930C85" w:rsidRPr="008B4A0F" w:rsidRDefault="00930C85" w:rsidP="0076261B">
            <w:pPr>
              <w:pStyle w:val="a2"/>
              <w:ind w:leftChars="0" w:left="0" w:firstLineChars="0" w:firstLine="0"/>
              <w:jc w:val="center"/>
              <w:rPr>
                <w:rFonts w:ascii="Arial" w:eastAsia="ＭＳ ゴシック" w:hAnsi="Arial" w:cs="ＭＳ ゴシック"/>
                <w:sz w:val="20"/>
                <w:szCs w:val="20"/>
              </w:rPr>
            </w:pPr>
            <w:r w:rsidRPr="008B4A0F">
              <w:rPr>
                <w:rFonts w:ascii="Arial" w:eastAsia="ＭＳ ゴシック" w:hAnsi="Arial" w:cs="ＭＳ ゴシック" w:hint="eastAsia"/>
                <w:sz w:val="20"/>
                <w:szCs w:val="20"/>
              </w:rPr>
              <w:t>項目</w:t>
            </w:r>
          </w:p>
        </w:tc>
        <w:tc>
          <w:tcPr>
            <w:tcW w:w="5954" w:type="dxa"/>
            <w:tcBorders>
              <w:bottom w:val="double" w:sz="4" w:space="0" w:color="auto"/>
            </w:tcBorders>
            <w:shd w:val="clear" w:color="auto" w:fill="D9D9D9"/>
            <w:vAlign w:val="center"/>
          </w:tcPr>
          <w:p w14:paraId="6244E551" w14:textId="77777777" w:rsidR="00930C85" w:rsidRPr="008B4A0F" w:rsidRDefault="00930C85" w:rsidP="0076261B">
            <w:pPr>
              <w:pStyle w:val="a2"/>
              <w:ind w:leftChars="0" w:left="0" w:firstLineChars="0" w:firstLine="0"/>
              <w:jc w:val="center"/>
              <w:rPr>
                <w:rFonts w:ascii="Arial" w:eastAsia="ＭＳ ゴシック" w:hAnsi="Arial" w:cs="ＭＳ ゴシック"/>
                <w:sz w:val="20"/>
                <w:szCs w:val="20"/>
              </w:rPr>
            </w:pPr>
            <w:r w:rsidRPr="008B4A0F">
              <w:rPr>
                <w:rFonts w:ascii="Arial" w:eastAsia="ＭＳ ゴシック" w:hAnsi="Arial" w:cs="ＭＳ ゴシック" w:hint="eastAsia"/>
                <w:sz w:val="20"/>
                <w:szCs w:val="20"/>
              </w:rPr>
              <w:t>内容</w:t>
            </w:r>
          </w:p>
        </w:tc>
      </w:tr>
      <w:tr w:rsidR="00930C85" w14:paraId="58BC133B" w14:textId="77777777" w:rsidTr="0076261B">
        <w:tc>
          <w:tcPr>
            <w:tcW w:w="559" w:type="dxa"/>
            <w:shd w:val="clear" w:color="auto" w:fill="auto"/>
          </w:tcPr>
          <w:p w14:paraId="0A40689A" w14:textId="77777777" w:rsidR="00930C85" w:rsidRPr="000B32C8" w:rsidRDefault="00930C85" w:rsidP="0076261B">
            <w:pPr>
              <w:pStyle w:val="a2"/>
              <w:ind w:leftChars="0" w:left="0" w:firstLineChars="0" w:firstLine="0"/>
              <w:jc w:val="center"/>
              <w:rPr>
                <w:sz w:val="20"/>
                <w:szCs w:val="20"/>
              </w:rPr>
            </w:pPr>
            <w:r>
              <w:rPr>
                <w:rFonts w:hint="eastAsia"/>
                <w:sz w:val="20"/>
                <w:szCs w:val="20"/>
              </w:rPr>
              <w:t>1</w:t>
            </w:r>
          </w:p>
        </w:tc>
        <w:tc>
          <w:tcPr>
            <w:tcW w:w="2041" w:type="dxa"/>
            <w:shd w:val="clear" w:color="auto" w:fill="auto"/>
          </w:tcPr>
          <w:p w14:paraId="63F98AEC" w14:textId="77777777" w:rsidR="00930C85" w:rsidRPr="000B32C8" w:rsidRDefault="00930C85" w:rsidP="0076261B">
            <w:pPr>
              <w:pStyle w:val="a2"/>
              <w:ind w:leftChars="0" w:left="0" w:firstLineChars="0" w:firstLine="0"/>
              <w:rPr>
                <w:sz w:val="20"/>
                <w:szCs w:val="20"/>
              </w:rPr>
            </w:pPr>
            <w:r>
              <w:rPr>
                <w:rFonts w:hint="eastAsia"/>
                <w:sz w:val="20"/>
                <w:szCs w:val="20"/>
              </w:rPr>
              <w:t>発表日時</w:t>
            </w:r>
          </w:p>
        </w:tc>
        <w:tc>
          <w:tcPr>
            <w:tcW w:w="5954" w:type="dxa"/>
            <w:shd w:val="clear" w:color="auto" w:fill="auto"/>
          </w:tcPr>
          <w:p w14:paraId="77537BAA" w14:textId="77777777" w:rsidR="00930C85" w:rsidRPr="000B32C8" w:rsidRDefault="00930C85" w:rsidP="0076261B">
            <w:pPr>
              <w:pStyle w:val="a2"/>
              <w:ind w:leftChars="0" w:left="0" w:firstLineChars="0" w:firstLine="0"/>
              <w:rPr>
                <w:sz w:val="20"/>
                <w:szCs w:val="20"/>
              </w:rPr>
            </w:pPr>
            <w:r>
              <w:rPr>
                <w:rFonts w:hint="eastAsia"/>
                <w:sz w:val="20"/>
                <w:szCs w:val="20"/>
              </w:rPr>
              <w:t>例：「</w:t>
            </w:r>
            <w:r>
              <w:rPr>
                <w:rFonts w:hint="eastAsia"/>
                <w:sz w:val="20"/>
                <w:szCs w:val="20"/>
              </w:rPr>
              <w:t>8</w:t>
            </w:r>
            <w:r>
              <w:rPr>
                <w:rFonts w:hint="eastAsia"/>
                <w:sz w:val="20"/>
                <w:szCs w:val="20"/>
              </w:rPr>
              <w:t>月</w:t>
            </w:r>
            <w:r>
              <w:rPr>
                <w:rFonts w:hint="eastAsia"/>
                <w:sz w:val="20"/>
                <w:szCs w:val="20"/>
              </w:rPr>
              <w:t>12</w:t>
            </w:r>
            <w:r>
              <w:rPr>
                <w:rFonts w:hint="eastAsia"/>
                <w:sz w:val="20"/>
                <w:szCs w:val="20"/>
              </w:rPr>
              <w:t>日</w:t>
            </w:r>
            <w:r>
              <w:rPr>
                <w:rFonts w:hint="eastAsia"/>
                <w:sz w:val="20"/>
                <w:szCs w:val="20"/>
              </w:rPr>
              <w:t>1</w:t>
            </w:r>
            <w:r>
              <w:rPr>
                <w:sz w:val="20"/>
                <w:szCs w:val="20"/>
              </w:rPr>
              <w:t>7:00</w:t>
            </w:r>
            <w:r>
              <w:rPr>
                <w:rFonts w:hint="eastAsia"/>
                <w:sz w:val="20"/>
                <w:szCs w:val="20"/>
              </w:rPr>
              <w:t>」</w:t>
            </w:r>
          </w:p>
        </w:tc>
      </w:tr>
      <w:tr w:rsidR="00930C85" w14:paraId="714510BA" w14:textId="77777777" w:rsidTr="0076261B">
        <w:tc>
          <w:tcPr>
            <w:tcW w:w="559" w:type="dxa"/>
            <w:shd w:val="clear" w:color="auto" w:fill="auto"/>
          </w:tcPr>
          <w:p w14:paraId="423A9C9E" w14:textId="77777777" w:rsidR="00930C85" w:rsidRPr="000B32C8" w:rsidRDefault="00930C85" w:rsidP="0076261B">
            <w:pPr>
              <w:pStyle w:val="a2"/>
              <w:ind w:leftChars="0" w:left="0" w:firstLineChars="0" w:firstLine="0"/>
              <w:jc w:val="center"/>
              <w:rPr>
                <w:sz w:val="20"/>
                <w:szCs w:val="20"/>
              </w:rPr>
            </w:pPr>
            <w:r>
              <w:rPr>
                <w:rFonts w:hint="eastAsia"/>
                <w:sz w:val="20"/>
                <w:szCs w:val="20"/>
              </w:rPr>
              <w:t>2</w:t>
            </w:r>
          </w:p>
        </w:tc>
        <w:tc>
          <w:tcPr>
            <w:tcW w:w="2041" w:type="dxa"/>
            <w:shd w:val="clear" w:color="auto" w:fill="auto"/>
          </w:tcPr>
          <w:p w14:paraId="5D973F99" w14:textId="77777777" w:rsidR="00930C85" w:rsidRPr="000B32C8" w:rsidRDefault="00930C85" w:rsidP="0076261B">
            <w:pPr>
              <w:pStyle w:val="a2"/>
              <w:ind w:leftChars="0" w:left="0" w:firstLineChars="0" w:firstLine="0"/>
              <w:rPr>
                <w:sz w:val="20"/>
                <w:szCs w:val="20"/>
              </w:rPr>
            </w:pPr>
            <w:r>
              <w:rPr>
                <w:rFonts w:hint="eastAsia"/>
                <w:sz w:val="20"/>
                <w:szCs w:val="20"/>
              </w:rPr>
              <w:t>対象地域</w:t>
            </w:r>
          </w:p>
        </w:tc>
        <w:tc>
          <w:tcPr>
            <w:tcW w:w="5954" w:type="dxa"/>
            <w:shd w:val="clear" w:color="auto" w:fill="auto"/>
          </w:tcPr>
          <w:p w14:paraId="0E6FC77F" w14:textId="77777777" w:rsidR="00930C85" w:rsidRPr="000B32C8" w:rsidRDefault="00930C85" w:rsidP="0076261B">
            <w:pPr>
              <w:pStyle w:val="a2"/>
              <w:ind w:leftChars="0" w:left="0" w:firstLineChars="0" w:firstLine="0"/>
              <w:rPr>
                <w:sz w:val="20"/>
                <w:szCs w:val="20"/>
              </w:rPr>
            </w:pPr>
            <w:r>
              <w:rPr>
                <w:rFonts w:hint="eastAsia"/>
                <w:sz w:val="20"/>
                <w:szCs w:val="20"/>
              </w:rPr>
              <w:t>市区町村名＋地区名</w:t>
            </w:r>
          </w:p>
        </w:tc>
      </w:tr>
      <w:tr w:rsidR="00930C85" w14:paraId="268FE80B" w14:textId="77777777" w:rsidTr="0076261B">
        <w:tc>
          <w:tcPr>
            <w:tcW w:w="559" w:type="dxa"/>
            <w:shd w:val="clear" w:color="auto" w:fill="auto"/>
          </w:tcPr>
          <w:p w14:paraId="019F9541" w14:textId="77777777" w:rsidR="00930C85" w:rsidRPr="000B32C8" w:rsidRDefault="00930C85" w:rsidP="0076261B">
            <w:pPr>
              <w:pStyle w:val="a2"/>
              <w:ind w:leftChars="0" w:left="0" w:firstLineChars="0" w:firstLine="0"/>
              <w:jc w:val="center"/>
              <w:rPr>
                <w:sz w:val="20"/>
                <w:szCs w:val="20"/>
              </w:rPr>
            </w:pPr>
            <w:r>
              <w:rPr>
                <w:rFonts w:hint="eastAsia"/>
                <w:sz w:val="20"/>
                <w:szCs w:val="20"/>
              </w:rPr>
              <w:t>3</w:t>
            </w:r>
          </w:p>
        </w:tc>
        <w:tc>
          <w:tcPr>
            <w:tcW w:w="2041" w:type="dxa"/>
            <w:shd w:val="clear" w:color="auto" w:fill="auto"/>
          </w:tcPr>
          <w:p w14:paraId="622D7E75" w14:textId="77777777" w:rsidR="00930C85" w:rsidRDefault="00930C85" w:rsidP="0076261B">
            <w:pPr>
              <w:pStyle w:val="a2"/>
              <w:ind w:leftChars="0" w:left="0" w:firstLineChars="0" w:firstLine="0"/>
              <w:rPr>
                <w:sz w:val="20"/>
                <w:szCs w:val="20"/>
              </w:rPr>
            </w:pPr>
            <w:r>
              <w:rPr>
                <w:rFonts w:hint="eastAsia"/>
                <w:sz w:val="20"/>
                <w:szCs w:val="20"/>
              </w:rPr>
              <w:t>避難情報の種別</w:t>
            </w:r>
          </w:p>
        </w:tc>
        <w:tc>
          <w:tcPr>
            <w:tcW w:w="5954" w:type="dxa"/>
            <w:shd w:val="clear" w:color="auto" w:fill="auto"/>
          </w:tcPr>
          <w:p w14:paraId="06592FEA" w14:textId="267742C6" w:rsidR="00930C85" w:rsidRDefault="00A21941" w:rsidP="0076261B">
            <w:pPr>
              <w:pStyle w:val="a2"/>
              <w:ind w:leftChars="0" w:left="0" w:firstLineChars="0" w:firstLine="0"/>
              <w:rPr>
                <w:sz w:val="20"/>
                <w:szCs w:val="20"/>
              </w:rPr>
            </w:pPr>
            <w:r w:rsidRPr="000B32C8">
              <w:rPr>
                <w:rFonts w:hint="eastAsia"/>
                <w:sz w:val="20"/>
                <w:szCs w:val="20"/>
              </w:rPr>
              <w:t>「</w:t>
            </w:r>
            <w:r>
              <w:rPr>
                <w:rFonts w:hint="eastAsia"/>
                <w:sz w:val="20"/>
                <w:szCs w:val="20"/>
              </w:rPr>
              <w:t>高齢者等避難</w:t>
            </w:r>
            <w:r w:rsidRPr="000B32C8">
              <w:rPr>
                <w:rFonts w:hint="eastAsia"/>
                <w:sz w:val="20"/>
                <w:szCs w:val="20"/>
              </w:rPr>
              <w:t>」「避難指示」「</w:t>
            </w:r>
            <w:r>
              <w:rPr>
                <w:rFonts w:hint="eastAsia"/>
                <w:sz w:val="20"/>
                <w:szCs w:val="20"/>
              </w:rPr>
              <w:t>緊急安全確保</w:t>
            </w:r>
            <w:r w:rsidRPr="000B32C8">
              <w:rPr>
                <w:rFonts w:hint="eastAsia"/>
                <w:sz w:val="20"/>
                <w:szCs w:val="20"/>
              </w:rPr>
              <w:t>」</w:t>
            </w:r>
            <w:r w:rsidR="00930C85" w:rsidRPr="000B32C8">
              <w:rPr>
                <w:rFonts w:hint="eastAsia"/>
                <w:sz w:val="20"/>
                <w:szCs w:val="20"/>
              </w:rPr>
              <w:t>のいずれか</w:t>
            </w:r>
          </w:p>
        </w:tc>
      </w:tr>
      <w:tr w:rsidR="00930C85" w14:paraId="01D5CB3A" w14:textId="77777777" w:rsidTr="0076261B">
        <w:tc>
          <w:tcPr>
            <w:tcW w:w="559" w:type="dxa"/>
            <w:shd w:val="clear" w:color="auto" w:fill="auto"/>
          </w:tcPr>
          <w:p w14:paraId="79C5C522" w14:textId="77777777" w:rsidR="00930C85" w:rsidRPr="000B32C8" w:rsidRDefault="00930C85" w:rsidP="0076261B">
            <w:pPr>
              <w:pStyle w:val="a2"/>
              <w:ind w:leftChars="0" w:left="0" w:firstLineChars="0" w:firstLine="0"/>
              <w:jc w:val="center"/>
              <w:rPr>
                <w:sz w:val="20"/>
                <w:szCs w:val="20"/>
              </w:rPr>
            </w:pPr>
            <w:r>
              <w:rPr>
                <w:rFonts w:hint="eastAsia"/>
                <w:sz w:val="20"/>
                <w:szCs w:val="20"/>
              </w:rPr>
              <w:t>4</w:t>
            </w:r>
          </w:p>
        </w:tc>
        <w:tc>
          <w:tcPr>
            <w:tcW w:w="2041" w:type="dxa"/>
            <w:shd w:val="clear" w:color="auto" w:fill="auto"/>
          </w:tcPr>
          <w:p w14:paraId="3328B312" w14:textId="77777777" w:rsidR="00930C85" w:rsidRPr="000B32C8" w:rsidRDefault="00930C85" w:rsidP="0076261B">
            <w:pPr>
              <w:pStyle w:val="a2"/>
              <w:ind w:leftChars="0" w:left="0" w:firstLineChars="0" w:firstLine="0"/>
              <w:rPr>
                <w:sz w:val="20"/>
                <w:szCs w:val="20"/>
              </w:rPr>
            </w:pPr>
            <w:r w:rsidRPr="000B32C8">
              <w:rPr>
                <w:rFonts w:hint="eastAsia"/>
                <w:sz w:val="20"/>
                <w:szCs w:val="20"/>
              </w:rPr>
              <w:t>警戒レベル</w:t>
            </w:r>
          </w:p>
        </w:tc>
        <w:tc>
          <w:tcPr>
            <w:tcW w:w="5954" w:type="dxa"/>
            <w:shd w:val="clear" w:color="auto" w:fill="auto"/>
          </w:tcPr>
          <w:p w14:paraId="3B6A8DFC" w14:textId="77777777" w:rsidR="00930C85" w:rsidRPr="000B32C8" w:rsidRDefault="00930C85" w:rsidP="0076261B">
            <w:pPr>
              <w:pStyle w:val="a2"/>
              <w:ind w:leftChars="0" w:left="0" w:firstLineChars="0" w:firstLine="0"/>
              <w:rPr>
                <w:sz w:val="20"/>
                <w:szCs w:val="20"/>
              </w:rPr>
            </w:pPr>
            <w:r w:rsidRPr="000B32C8">
              <w:rPr>
                <w:rFonts w:hint="eastAsia"/>
                <w:sz w:val="20"/>
                <w:szCs w:val="20"/>
              </w:rPr>
              <w:t>「警戒レベル３」「警戒レベル４」「警戒レベル５」のいずれか</w:t>
            </w:r>
          </w:p>
        </w:tc>
      </w:tr>
    </w:tbl>
    <w:p w14:paraId="01E218E9" w14:textId="77777777" w:rsidR="00930C85" w:rsidRPr="00444F4E" w:rsidRDefault="00930C85" w:rsidP="00444F4E">
      <w:pPr>
        <w:pStyle w:val="a2"/>
        <w:ind w:left="220" w:firstLine="220"/>
      </w:pPr>
    </w:p>
    <w:p w14:paraId="59E255E6" w14:textId="7F39BA53" w:rsidR="00930C85" w:rsidRPr="00444F4E" w:rsidRDefault="00930C85" w:rsidP="00444F4E">
      <w:pPr>
        <w:pStyle w:val="a2"/>
        <w:ind w:left="220" w:firstLine="220"/>
      </w:pPr>
      <w:r w:rsidRPr="00444F4E">
        <w:rPr>
          <w:rFonts w:hint="eastAsia"/>
        </w:rPr>
        <w:t>地図表示（ポリゴン）では、市全域が発令対象となることも多いため、重ね合わせの表示・非表示が容易に選択できる方式とする。また、「表示／非表示」のダイアログや凡例においては、警戒レベルに避難情報の種別を括弧書き等で併記して情報の意味が伝わりやすいよう配慮する。例えば、「警戒レベル５（</w:t>
      </w:r>
      <w:r w:rsidR="00444F4E">
        <w:rPr>
          <w:rFonts w:hint="eastAsia"/>
        </w:rPr>
        <w:t>緊急安全確保</w:t>
      </w:r>
      <w:r w:rsidRPr="00444F4E">
        <w:rPr>
          <w:rFonts w:hint="eastAsia"/>
        </w:rPr>
        <w:t>）」などと表示する。</w:t>
      </w:r>
    </w:p>
    <w:p w14:paraId="5B062C52" w14:textId="3CE9486A" w:rsidR="00930C85" w:rsidRPr="00444F4E" w:rsidRDefault="00930C85" w:rsidP="00444F4E">
      <w:pPr>
        <w:pStyle w:val="a2"/>
        <w:ind w:left="220" w:firstLine="220"/>
      </w:pPr>
      <w:r w:rsidRPr="00444F4E">
        <w:rPr>
          <w:rFonts w:hint="eastAsia"/>
        </w:rPr>
        <w:t>なお、一覧表示、地図表示とも、内閣府から発表された警戒レベルの</w:t>
      </w:r>
      <w:r w:rsidRPr="00444F4E">
        <w:rPr>
          <w:rFonts w:hint="eastAsia"/>
        </w:rPr>
        <w:t>5</w:t>
      </w:r>
      <w:r w:rsidRPr="00444F4E">
        <w:rPr>
          <w:rFonts w:hint="eastAsia"/>
        </w:rPr>
        <w:t>色の配色を取り入れる（</w:t>
      </w:r>
      <w:r w:rsidRPr="00444F4E">
        <w:fldChar w:fldCharType="begin"/>
      </w:r>
      <w:r w:rsidRPr="00444F4E">
        <w:instrText xml:space="preserve"> </w:instrText>
      </w:r>
      <w:r w:rsidRPr="00444F4E">
        <w:rPr>
          <w:rFonts w:hint="eastAsia"/>
        </w:rPr>
        <w:instrText>REF _Ref49016944 \h</w:instrText>
      </w:r>
      <w:r w:rsidRPr="00444F4E">
        <w:instrText xml:space="preserve"> </w:instrText>
      </w:r>
      <w:r w:rsidR="00444F4E">
        <w:instrText xml:space="preserve"> \* MERGEFORMAT </w:instrText>
      </w:r>
      <w:r w:rsidRPr="00444F4E">
        <w:fldChar w:fldCharType="separate"/>
      </w:r>
      <w:r w:rsidR="00AB575A">
        <w:rPr>
          <w:rFonts w:hint="eastAsia"/>
        </w:rPr>
        <w:t>表</w:t>
      </w:r>
      <w:r w:rsidR="00AB575A">
        <w:rPr>
          <w:rFonts w:hint="eastAsia"/>
        </w:rPr>
        <w:t xml:space="preserve"> </w:t>
      </w:r>
      <w:r w:rsidR="00AB575A">
        <w:t>2</w:t>
      </w:r>
      <w:r w:rsidR="00AB575A">
        <w:noBreakHyphen/>
        <w:t>4</w:t>
      </w:r>
      <w:r w:rsidRPr="00444F4E">
        <w:fldChar w:fldCharType="end"/>
      </w:r>
      <w:r w:rsidRPr="00444F4E">
        <w:rPr>
          <w:rFonts w:hint="eastAsia"/>
        </w:rPr>
        <w:t>）。</w:t>
      </w:r>
    </w:p>
    <w:p w14:paraId="16DF1AD6" w14:textId="77777777" w:rsidR="00930C85" w:rsidRPr="00444F4E" w:rsidRDefault="00930C85" w:rsidP="00444F4E">
      <w:pPr>
        <w:pStyle w:val="a2"/>
        <w:ind w:left="220" w:firstLine="220"/>
      </w:pPr>
    </w:p>
    <w:p w14:paraId="08153D71" w14:textId="549B64DD" w:rsidR="00930C85" w:rsidRDefault="00930C85" w:rsidP="00930C85">
      <w:pPr>
        <w:pStyle w:val="af1"/>
        <w:spacing w:after="96"/>
      </w:pPr>
      <w:bookmarkStart w:id="26" w:name="_Ref49016944"/>
      <w:r>
        <w:rPr>
          <w:rFonts w:hint="eastAsia"/>
        </w:rPr>
        <w:t>表</w:t>
      </w:r>
      <w:r>
        <w:rPr>
          <w:rFonts w:hint="eastAsia"/>
        </w:rPr>
        <w:t xml:space="preserve"> </w:t>
      </w:r>
      <w:r w:rsidR="00C7116D">
        <w:fldChar w:fldCharType="begin"/>
      </w:r>
      <w:r w:rsidR="00C7116D">
        <w:instrText xml:space="preserve"> </w:instrText>
      </w:r>
      <w:r w:rsidR="00C7116D">
        <w:rPr>
          <w:rFonts w:hint="eastAsia"/>
        </w:rPr>
        <w:instrText>STYLEREF 1 \s</w:instrText>
      </w:r>
      <w:r w:rsidR="00C7116D">
        <w:instrText xml:space="preserve"> </w:instrText>
      </w:r>
      <w:r w:rsidR="00C7116D">
        <w:fldChar w:fldCharType="separate"/>
      </w:r>
      <w:r w:rsidR="00AB575A">
        <w:rPr>
          <w:noProof/>
        </w:rPr>
        <w:t>2</w:t>
      </w:r>
      <w:r w:rsidR="00C7116D">
        <w:fldChar w:fldCharType="end"/>
      </w:r>
      <w:r w:rsidR="00C7116D">
        <w:noBreakHyphen/>
      </w:r>
      <w:r w:rsidR="00C7116D">
        <w:fldChar w:fldCharType="begin"/>
      </w:r>
      <w:r w:rsidR="00C7116D">
        <w:instrText xml:space="preserve"> </w:instrText>
      </w:r>
      <w:r w:rsidR="00C7116D">
        <w:rPr>
          <w:rFonts w:hint="eastAsia"/>
        </w:rPr>
        <w:instrText xml:space="preserve">SEQ </w:instrText>
      </w:r>
      <w:r w:rsidR="00C7116D">
        <w:rPr>
          <w:rFonts w:hint="eastAsia"/>
        </w:rPr>
        <w:instrText>表</w:instrText>
      </w:r>
      <w:r w:rsidR="00C7116D">
        <w:rPr>
          <w:rFonts w:hint="eastAsia"/>
        </w:rPr>
        <w:instrText xml:space="preserve"> \* ARABIC \s 1</w:instrText>
      </w:r>
      <w:r w:rsidR="00C7116D">
        <w:instrText xml:space="preserve"> </w:instrText>
      </w:r>
      <w:r w:rsidR="00C7116D">
        <w:fldChar w:fldCharType="separate"/>
      </w:r>
      <w:r w:rsidR="00AB575A">
        <w:rPr>
          <w:noProof/>
        </w:rPr>
        <w:t>4</w:t>
      </w:r>
      <w:r w:rsidR="00C7116D">
        <w:fldChar w:fldCharType="end"/>
      </w:r>
      <w:bookmarkEnd w:id="26"/>
      <w:r>
        <w:rPr>
          <w:rFonts w:hint="eastAsia"/>
        </w:rPr>
        <w:t xml:space="preserve">  </w:t>
      </w:r>
      <w:r>
        <w:rPr>
          <w:rFonts w:hint="eastAsia"/>
        </w:rPr>
        <w:t>警戒レベルの</w:t>
      </w:r>
      <w:r>
        <w:rPr>
          <w:rFonts w:hint="eastAsia"/>
        </w:rPr>
        <w:t>5</w:t>
      </w:r>
      <w:r>
        <w:rPr>
          <w:rFonts w:hint="eastAsia"/>
        </w:rPr>
        <w:t>色の配色</w:t>
      </w:r>
    </w:p>
    <w:tbl>
      <w:tblPr>
        <w:tblW w:w="8554" w:type="dxa"/>
        <w:tblInd w:w="22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750"/>
        <w:gridCol w:w="3402"/>
        <w:gridCol w:w="1417"/>
        <w:gridCol w:w="1985"/>
      </w:tblGrid>
      <w:tr w:rsidR="00930C85" w14:paraId="26C4E516" w14:textId="77777777" w:rsidTr="0076261B">
        <w:trPr>
          <w:tblHeader/>
        </w:trPr>
        <w:tc>
          <w:tcPr>
            <w:tcW w:w="1750" w:type="dxa"/>
            <w:tcBorders>
              <w:bottom w:val="double" w:sz="4" w:space="0" w:color="auto"/>
            </w:tcBorders>
            <w:shd w:val="clear" w:color="auto" w:fill="D9D9D9"/>
            <w:vAlign w:val="center"/>
          </w:tcPr>
          <w:p w14:paraId="31E2C648" w14:textId="77777777" w:rsidR="00930C85" w:rsidRPr="008B4A0F" w:rsidRDefault="00930C85" w:rsidP="0076261B">
            <w:pPr>
              <w:pStyle w:val="a2"/>
              <w:ind w:leftChars="0" w:left="0" w:firstLineChars="0" w:firstLine="0"/>
              <w:jc w:val="center"/>
              <w:rPr>
                <w:rFonts w:ascii="Arial" w:eastAsia="ＭＳ ゴシック" w:hAnsi="Arial" w:cs="ＭＳ ゴシック"/>
                <w:sz w:val="20"/>
                <w:szCs w:val="20"/>
              </w:rPr>
            </w:pPr>
            <w:r w:rsidRPr="008B4A0F">
              <w:rPr>
                <w:rFonts w:ascii="Arial" w:eastAsia="ＭＳ ゴシック" w:hAnsi="Arial" w:cs="ＭＳ ゴシック" w:hint="eastAsia"/>
                <w:sz w:val="20"/>
                <w:szCs w:val="20"/>
              </w:rPr>
              <w:t>警戒レベル</w:t>
            </w:r>
          </w:p>
        </w:tc>
        <w:tc>
          <w:tcPr>
            <w:tcW w:w="3402" w:type="dxa"/>
            <w:tcBorders>
              <w:bottom w:val="double" w:sz="4" w:space="0" w:color="auto"/>
            </w:tcBorders>
            <w:shd w:val="clear" w:color="auto" w:fill="D9D9D9"/>
            <w:vAlign w:val="center"/>
          </w:tcPr>
          <w:p w14:paraId="63DD94C4" w14:textId="77777777" w:rsidR="00930C85" w:rsidRPr="008B4A0F" w:rsidRDefault="00930C85" w:rsidP="0076261B">
            <w:pPr>
              <w:pStyle w:val="a2"/>
              <w:ind w:leftChars="0" w:left="0" w:firstLineChars="0" w:firstLine="0"/>
              <w:jc w:val="center"/>
              <w:rPr>
                <w:rFonts w:ascii="Arial" w:eastAsia="ＭＳ ゴシック" w:hAnsi="Arial" w:cs="ＭＳ ゴシック"/>
                <w:sz w:val="20"/>
                <w:szCs w:val="20"/>
              </w:rPr>
            </w:pPr>
            <w:r w:rsidRPr="008B4A0F">
              <w:rPr>
                <w:rFonts w:ascii="Arial" w:eastAsia="ＭＳ ゴシック" w:hAnsi="Arial" w:cs="ＭＳ ゴシック" w:hint="eastAsia"/>
                <w:sz w:val="20"/>
                <w:szCs w:val="20"/>
              </w:rPr>
              <w:t>避難情報等</w:t>
            </w:r>
          </w:p>
        </w:tc>
        <w:tc>
          <w:tcPr>
            <w:tcW w:w="1417" w:type="dxa"/>
            <w:tcBorders>
              <w:bottom w:val="double" w:sz="4" w:space="0" w:color="auto"/>
            </w:tcBorders>
            <w:shd w:val="clear" w:color="auto" w:fill="D9D9D9"/>
            <w:vAlign w:val="center"/>
          </w:tcPr>
          <w:p w14:paraId="46A11086" w14:textId="77777777" w:rsidR="00930C85" w:rsidRPr="008B4A0F" w:rsidRDefault="00930C85" w:rsidP="0076261B">
            <w:pPr>
              <w:pStyle w:val="a2"/>
              <w:ind w:leftChars="0" w:left="0" w:firstLineChars="0" w:firstLine="0"/>
              <w:jc w:val="center"/>
              <w:rPr>
                <w:rFonts w:ascii="Arial" w:eastAsia="ＭＳ ゴシック" w:hAnsi="Arial" w:cs="ＭＳ ゴシック"/>
                <w:sz w:val="20"/>
                <w:szCs w:val="20"/>
              </w:rPr>
            </w:pPr>
            <w:r w:rsidRPr="008B4A0F">
              <w:rPr>
                <w:rFonts w:ascii="Arial" w:eastAsia="ＭＳ ゴシック" w:hAnsi="Arial" w:cs="ＭＳ ゴシック" w:hint="eastAsia"/>
                <w:sz w:val="20"/>
                <w:szCs w:val="20"/>
              </w:rPr>
              <w:t>色</w:t>
            </w:r>
          </w:p>
        </w:tc>
        <w:tc>
          <w:tcPr>
            <w:tcW w:w="1985" w:type="dxa"/>
            <w:tcBorders>
              <w:bottom w:val="double" w:sz="4" w:space="0" w:color="auto"/>
            </w:tcBorders>
            <w:shd w:val="clear" w:color="auto" w:fill="D9D9D9"/>
            <w:vAlign w:val="center"/>
          </w:tcPr>
          <w:p w14:paraId="2C03BF0B" w14:textId="77777777" w:rsidR="00930C85" w:rsidRPr="008B4A0F" w:rsidRDefault="00930C85" w:rsidP="0076261B">
            <w:pPr>
              <w:pStyle w:val="a2"/>
              <w:ind w:leftChars="0" w:left="0" w:firstLineChars="0" w:firstLine="0"/>
              <w:jc w:val="center"/>
              <w:rPr>
                <w:rFonts w:ascii="Arial" w:eastAsia="ＭＳ ゴシック" w:hAnsi="Arial" w:cs="ＭＳ ゴシック"/>
                <w:sz w:val="20"/>
                <w:szCs w:val="20"/>
              </w:rPr>
            </w:pPr>
            <w:r w:rsidRPr="008B4A0F">
              <w:rPr>
                <w:rFonts w:ascii="Arial" w:eastAsia="ＭＳ ゴシック" w:hAnsi="Arial" w:cs="ＭＳ ゴシック" w:hint="eastAsia"/>
                <w:sz w:val="20"/>
                <w:szCs w:val="20"/>
              </w:rPr>
              <w:t>RGB</w:t>
            </w:r>
            <w:r w:rsidRPr="008B4A0F">
              <w:rPr>
                <w:rFonts w:ascii="Arial" w:eastAsia="ＭＳ ゴシック" w:hAnsi="Arial" w:cs="ＭＳ ゴシック" w:hint="eastAsia"/>
                <w:sz w:val="20"/>
                <w:szCs w:val="20"/>
              </w:rPr>
              <w:t>値</w:t>
            </w:r>
          </w:p>
        </w:tc>
      </w:tr>
      <w:tr w:rsidR="00930C85" w14:paraId="57ACB40E" w14:textId="77777777" w:rsidTr="0076261B">
        <w:tc>
          <w:tcPr>
            <w:tcW w:w="1750" w:type="dxa"/>
            <w:tcBorders>
              <w:top w:val="double" w:sz="4" w:space="0" w:color="auto"/>
              <w:bottom w:val="single" w:sz="4" w:space="0" w:color="auto"/>
            </w:tcBorders>
            <w:shd w:val="clear" w:color="auto" w:fill="0C000C"/>
          </w:tcPr>
          <w:p w14:paraId="6A953988" w14:textId="77777777" w:rsidR="00930C85" w:rsidRPr="00B36861" w:rsidRDefault="00930C85" w:rsidP="0076261B">
            <w:pPr>
              <w:pStyle w:val="a2"/>
              <w:ind w:leftChars="0" w:left="0" w:firstLineChars="0" w:firstLine="0"/>
              <w:jc w:val="center"/>
              <w:rPr>
                <w:color w:val="FFFFFF"/>
                <w:sz w:val="20"/>
                <w:szCs w:val="20"/>
              </w:rPr>
            </w:pPr>
            <w:r w:rsidRPr="00B36861">
              <w:rPr>
                <w:rFonts w:hint="eastAsia"/>
                <w:color w:val="FFFFFF"/>
                <w:sz w:val="20"/>
                <w:szCs w:val="20"/>
              </w:rPr>
              <w:t>警戒レベル</w:t>
            </w:r>
            <w:r w:rsidRPr="00B36861">
              <w:rPr>
                <w:rFonts w:hint="eastAsia"/>
                <w:color w:val="FFFFFF"/>
                <w:sz w:val="20"/>
                <w:szCs w:val="20"/>
              </w:rPr>
              <w:t>5</w:t>
            </w:r>
          </w:p>
        </w:tc>
        <w:tc>
          <w:tcPr>
            <w:tcW w:w="3402" w:type="dxa"/>
            <w:tcBorders>
              <w:top w:val="double" w:sz="4" w:space="0" w:color="auto"/>
              <w:bottom w:val="single" w:sz="4" w:space="0" w:color="auto"/>
            </w:tcBorders>
            <w:shd w:val="clear" w:color="auto" w:fill="0C000C"/>
          </w:tcPr>
          <w:p w14:paraId="79CD0D9D" w14:textId="73021959" w:rsidR="00930C85" w:rsidRPr="00B36861" w:rsidRDefault="00444F4E" w:rsidP="0076261B">
            <w:pPr>
              <w:pStyle w:val="a2"/>
              <w:ind w:leftChars="0" w:left="0" w:firstLineChars="0" w:firstLine="0"/>
              <w:rPr>
                <w:color w:val="FFFFFF"/>
                <w:sz w:val="20"/>
                <w:szCs w:val="20"/>
              </w:rPr>
            </w:pPr>
            <w:r>
              <w:rPr>
                <w:rFonts w:hint="eastAsia"/>
                <w:color w:val="FFFFFF"/>
                <w:sz w:val="20"/>
                <w:szCs w:val="20"/>
              </w:rPr>
              <w:t>緊急安全確保</w:t>
            </w:r>
          </w:p>
        </w:tc>
        <w:tc>
          <w:tcPr>
            <w:tcW w:w="1417" w:type="dxa"/>
            <w:tcBorders>
              <w:top w:val="double" w:sz="4" w:space="0" w:color="auto"/>
              <w:bottom w:val="single" w:sz="4" w:space="0" w:color="auto"/>
            </w:tcBorders>
            <w:shd w:val="clear" w:color="auto" w:fill="0C000C"/>
          </w:tcPr>
          <w:p w14:paraId="4A903FDD" w14:textId="77777777" w:rsidR="00930C85" w:rsidRPr="00B36861" w:rsidRDefault="00930C85" w:rsidP="0076261B">
            <w:pPr>
              <w:pStyle w:val="a2"/>
              <w:ind w:leftChars="0" w:left="0" w:firstLineChars="0" w:firstLine="0"/>
              <w:jc w:val="center"/>
              <w:rPr>
                <w:color w:val="FFFFFF"/>
                <w:sz w:val="20"/>
                <w:szCs w:val="20"/>
              </w:rPr>
            </w:pPr>
            <w:r w:rsidRPr="00B36861">
              <w:rPr>
                <w:rFonts w:hint="eastAsia"/>
                <w:color w:val="FFFFFF"/>
                <w:sz w:val="20"/>
                <w:szCs w:val="20"/>
              </w:rPr>
              <w:t>黒</w:t>
            </w:r>
          </w:p>
        </w:tc>
        <w:tc>
          <w:tcPr>
            <w:tcW w:w="1985" w:type="dxa"/>
            <w:tcBorders>
              <w:top w:val="double" w:sz="4" w:space="0" w:color="auto"/>
              <w:bottom w:val="single" w:sz="4" w:space="0" w:color="auto"/>
            </w:tcBorders>
            <w:shd w:val="clear" w:color="auto" w:fill="0C000C"/>
          </w:tcPr>
          <w:p w14:paraId="1AEED6A2" w14:textId="77777777" w:rsidR="00930C85" w:rsidRPr="00B36861" w:rsidRDefault="00930C85" w:rsidP="0076261B">
            <w:pPr>
              <w:pStyle w:val="a2"/>
              <w:ind w:leftChars="0" w:left="0" w:firstLineChars="0" w:firstLine="0"/>
              <w:jc w:val="center"/>
              <w:rPr>
                <w:color w:val="FFFFFF"/>
                <w:sz w:val="20"/>
                <w:szCs w:val="20"/>
              </w:rPr>
            </w:pPr>
            <w:r w:rsidRPr="00B36861">
              <w:rPr>
                <w:rFonts w:hint="eastAsia"/>
                <w:color w:val="FFFFFF"/>
                <w:sz w:val="20"/>
                <w:szCs w:val="20"/>
              </w:rPr>
              <w:t>1</w:t>
            </w:r>
            <w:r w:rsidRPr="00B36861">
              <w:rPr>
                <w:color w:val="FFFFFF"/>
                <w:sz w:val="20"/>
                <w:szCs w:val="20"/>
              </w:rPr>
              <w:t>2, 0, 12</w:t>
            </w:r>
          </w:p>
        </w:tc>
      </w:tr>
      <w:tr w:rsidR="00930C85" w14:paraId="5DF3651A" w14:textId="77777777" w:rsidTr="0076261B">
        <w:tc>
          <w:tcPr>
            <w:tcW w:w="1750" w:type="dxa"/>
            <w:tcBorders>
              <w:top w:val="single" w:sz="4" w:space="0" w:color="auto"/>
              <w:bottom w:val="single" w:sz="4" w:space="0" w:color="auto"/>
            </w:tcBorders>
            <w:shd w:val="clear" w:color="auto" w:fill="AA00AA"/>
          </w:tcPr>
          <w:p w14:paraId="17846790" w14:textId="77777777" w:rsidR="00930C85" w:rsidRPr="00B36861" w:rsidRDefault="00930C85" w:rsidP="0076261B">
            <w:pPr>
              <w:pStyle w:val="a2"/>
              <w:ind w:leftChars="0" w:left="0" w:firstLineChars="0" w:firstLine="0"/>
              <w:jc w:val="center"/>
              <w:rPr>
                <w:color w:val="FFFFFF"/>
                <w:sz w:val="20"/>
                <w:szCs w:val="20"/>
              </w:rPr>
            </w:pPr>
            <w:r w:rsidRPr="00B36861">
              <w:rPr>
                <w:rFonts w:hint="eastAsia"/>
                <w:color w:val="FFFFFF"/>
                <w:sz w:val="20"/>
                <w:szCs w:val="20"/>
              </w:rPr>
              <w:t>警戒レベル</w:t>
            </w:r>
            <w:r w:rsidRPr="00B36861">
              <w:rPr>
                <w:rFonts w:hint="eastAsia"/>
                <w:color w:val="FFFFFF"/>
                <w:sz w:val="20"/>
                <w:szCs w:val="20"/>
              </w:rPr>
              <w:t>4</w:t>
            </w:r>
          </w:p>
        </w:tc>
        <w:tc>
          <w:tcPr>
            <w:tcW w:w="3402" w:type="dxa"/>
            <w:tcBorders>
              <w:top w:val="single" w:sz="4" w:space="0" w:color="auto"/>
              <w:bottom w:val="single" w:sz="4" w:space="0" w:color="auto"/>
            </w:tcBorders>
            <w:shd w:val="clear" w:color="auto" w:fill="AA00AA"/>
          </w:tcPr>
          <w:p w14:paraId="4D85B70F" w14:textId="55CBC62D" w:rsidR="00930C85" w:rsidRPr="00B36861" w:rsidRDefault="00930C85" w:rsidP="0076261B">
            <w:pPr>
              <w:pStyle w:val="a2"/>
              <w:ind w:leftChars="0" w:left="0" w:firstLineChars="0" w:firstLine="0"/>
              <w:rPr>
                <w:color w:val="FFFFFF"/>
                <w:sz w:val="20"/>
                <w:szCs w:val="20"/>
              </w:rPr>
            </w:pPr>
            <w:r w:rsidRPr="00B36861">
              <w:rPr>
                <w:rFonts w:hint="eastAsia"/>
                <w:color w:val="FFFFFF"/>
                <w:sz w:val="20"/>
                <w:szCs w:val="20"/>
              </w:rPr>
              <w:t>避難指示</w:t>
            </w:r>
          </w:p>
        </w:tc>
        <w:tc>
          <w:tcPr>
            <w:tcW w:w="1417" w:type="dxa"/>
            <w:tcBorders>
              <w:top w:val="single" w:sz="4" w:space="0" w:color="auto"/>
              <w:bottom w:val="single" w:sz="4" w:space="0" w:color="auto"/>
            </w:tcBorders>
            <w:shd w:val="clear" w:color="auto" w:fill="AA00AA"/>
          </w:tcPr>
          <w:p w14:paraId="1DCC99AF" w14:textId="77777777" w:rsidR="00930C85" w:rsidRPr="00B36861" w:rsidRDefault="00930C85" w:rsidP="0076261B">
            <w:pPr>
              <w:pStyle w:val="a2"/>
              <w:ind w:leftChars="0" w:left="0" w:firstLineChars="0" w:firstLine="0"/>
              <w:jc w:val="center"/>
              <w:rPr>
                <w:color w:val="FFFFFF"/>
                <w:sz w:val="20"/>
                <w:szCs w:val="20"/>
              </w:rPr>
            </w:pPr>
            <w:r w:rsidRPr="00B36861">
              <w:rPr>
                <w:rFonts w:hint="eastAsia"/>
                <w:color w:val="FFFFFF"/>
                <w:sz w:val="20"/>
                <w:szCs w:val="20"/>
              </w:rPr>
              <w:t>紫</w:t>
            </w:r>
          </w:p>
        </w:tc>
        <w:tc>
          <w:tcPr>
            <w:tcW w:w="1985" w:type="dxa"/>
            <w:tcBorders>
              <w:top w:val="single" w:sz="4" w:space="0" w:color="auto"/>
              <w:bottom w:val="single" w:sz="4" w:space="0" w:color="auto"/>
            </w:tcBorders>
            <w:shd w:val="clear" w:color="auto" w:fill="AA00AA"/>
          </w:tcPr>
          <w:p w14:paraId="4D30A33E" w14:textId="77777777" w:rsidR="00930C85" w:rsidRPr="00B36861" w:rsidRDefault="00930C85" w:rsidP="0076261B">
            <w:pPr>
              <w:pStyle w:val="a2"/>
              <w:ind w:leftChars="0" w:left="0" w:firstLineChars="0" w:firstLine="0"/>
              <w:jc w:val="center"/>
              <w:rPr>
                <w:color w:val="FFFFFF"/>
                <w:sz w:val="20"/>
                <w:szCs w:val="20"/>
              </w:rPr>
            </w:pPr>
            <w:r w:rsidRPr="00B36861">
              <w:rPr>
                <w:rFonts w:hint="eastAsia"/>
                <w:color w:val="FFFFFF"/>
                <w:sz w:val="20"/>
                <w:szCs w:val="20"/>
              </w:rPr>
              <w:t>1</w:t>
            </w:r>
            <w:r w:rsidRPr="00B36861">
              <w:rPr>
                <w:color w:val="FFFFFF"/>
                <w:sz w:val="20"/>
                <w:szCs w:val="20"/>
              </w:rPr>
              <w:t>70, 0, 170</w:t>
            </w:r>
          </w:p>
        </w:tc>
      </w:tr>
      <w:tr w:rsidR="00930C85" w14:paraId="08E3CFF1" w14:textId="77777777" w:rsidTr="0076261B">
        <w:tc>
          <w:tcPr>
            <w:tcW w:w="1750" w:type="dxa"/>
            <w:tcBorders>
              <w:top w:val="single" w:sz="4" w:space="0" w:color="auto"/>
              <w:bottom w:val="single" w:sz="4" w:space="0" w:color="auto"/>
            </w:tcBorders>
            <w:shd w:val="clear" w:color="auto" w:fill="FF2800"/>
          </w:tcPr>
          <w:p w14:paraId="5D7A7FA5" w14:textId="77777777" w:rsidR="00930C85" w:rsidRPr="00B36861" w:rsidRDefault="00930C85" w:rsidP="0076261B">
            <w:pPr>
              <w:pStyle w:val="a2"/>
              <w:ind w:leftChars="0" w:left="0" w:firstLineChars="0" w:firstLine="0"/>
              <w:jc w:val="center"/>
              <w:rPr>
                <w:color w:val="FFFFFF"/>
                <w:sz w:val="20"/>
                <w:szCs w:val="20"/>
              </w:rPr>
            </w:pPr>
            <w:r w:rsidRPr="00B36861">
              <w:rPr>
                <w:rFonts w:hint="eastAsia"/>
                <w:color w:val="FFFFFF"/>
                <w:sz w:val="20"/>
                <w:szCs w:val="20"/>
              </w:rPr>
              <w:t>警戒レベル</w:t>
            </w:r>
            <w:r w:rsidRPr="00B36861">
              <w:rPr>
                <w:rFonts w:hint="eastAsia"/>
                <w:color w:val="FFFFFF"/>
                <w:sz w:val="20"/>
                <w:szCs w:val="20"/>
              </w:rPr>
              <w:t>3</w:t>
            </w:r>
          </w:p>
        </w:tc>
        <w:tc>
          <w:tcPr>
            <w:tcW w:w="3402" w:type="dxa"/>
            <w:tcBorders>
              <w:top w:val="single" w:sz="4" w:space="0" w:color="auto"/>
              <w:bottom w:val="single" w:sz="4" w:space="0" w:color="auto"/>
            </w:tcBorders>
            <w:shd w:val="clear" w:color="auto" w:fill="FF2800"/>
          </w:tcPr>
          <w:p w14:paraId="3F7FB7AE" w14:textId="0D431254" w:rsidR="00930C85" w:rsidRPr="00B36861" w:rsidRDefault="00930C85" w:rsidP="0076261B">
            <w:pPr>
              <w:pStyle w:val="a2"/>
              <w:ind w:leftChars="0" w:left="0" w:firstLineChars="0" w:firstLine="0"/>
              <w:rPr>
                <w:color w:val="FFFFFF"/>
                <w:sz w:val="20"/>
                <w:szCs w:val="20"/>
              </w:rPr>
            </w:pPr>
            <w:r w:rsidRPr="00B36861">
              <w:rPr>
                <w:rFonts w:hint="eastAsia"/>
                <w:color w:val="FFFFFF"/>
                <w:sz w:val="20"/>
                <w:szCs w:val="20"/>
              </w:rPr>
              <w:t>高齢者等避難</w:t>
            </w:r>
          </w:p>
        </w:tc>
        <w:tc>
          <w:tcPr>
            <w:tcW w:w="1417" w:type="dxa"/>
            <w:tcBorders>
              <w:top w:val="single" w:sz="4" w:space="0" w:color="auto"/>
              <w:bottom w:val="single" w:sz="4" w:space="0" w:color="auto"/>
            </w:tcBorders>
            <w:shd w:val="clear" w:color="auto" w:fill="FF2800"/>
          </w:tcPr>
          <w:p w14:paraId="21B666C7" w14:textId="77777777" w:rsidR="00930C85" w:rsidRPr="00B36861" w:rsidRDefault="00930C85" w:rsidP="0076261B">
            <w:pPr>
              <w:pStyle w:val="a2"/>
              <w:ind w:leftChars="0" w:left="0" w:firstLineChars="0" w:firstLine="0"/>
              <w:jc w:val="center"/>
              <w:rPr>
                <w:color w:val="FFFFFF"/>
                <w:sz w:val="20"/>
                <w:szCs w:val="20"/>
              </w:rPr>
            </w:pPr>
            <w:r w:rsidRPr="00B36861">
              <w:rPr>
                <w:rFonts w:hint="eastAsia"/>
                <w:color w:val="FFFFFF"/>
                <w:sz w:val="20"/>
                <w:szCs w:val="20"/>
              </w:rPr>
              <w:t>赤</w:t>
            </w:r>
          </w:p>
        </w:tc>
        <w:tc>
          <w:tcPr>
            <w:tcW w:w="1985" w:type="dxa"/>
            <w:tcBorders>
              <w:top w:val="single" w:sz="4" w:space="0" w:color="auto"/>
              <w:bottom w:val="single" w:sz="4" w:space="0" w:color="auto"/>
            </w:tcBorders>
            <w:shd w:val="clear" w:color="auto" w:fill="FF2800"/>
          </w:tcPr>
          <w:p w14:paraId="6D91AE97" w14:textId="77777777" w:rsidR="00930C85" w:rsidRPr="00B36861" w:rsidRDefault="00930C85" w:rsidP="0076261B">
            <w:pPr>
              <w:pStyle w:val="a2"/>
              <w:ind w:leftChars="0" w:left="0" w:firstLineChars="0" w:firstLine="0"/>
              <w:jc w:val="center"/>
              <w:rPr>
                <w:color w:val="FFFFFF"/>
                <w:sz w:val="20"/>
                <w:szCs w:val="20"/>
              </w:rPr>
            </w:pPr>
            <w:r w:rsidRPr="00B36861">
              <w:rPr>
                <w:rFonts w:hint="eastAsia"/>
                <w:color w:val="FFFFFF"/>
                <w:sz w:val="20"/>
                <w:szCs w:val="20"/>
              </w:rPr>
              <w:t>2</w:t>
            </w:r>
            <w:r w:rsidRPr="00B36861">
              <w:rPr>
                <w:color w:val="FFFFFF"/>
                <w:sz w:val="20"/>
                <w:szCs w:val="20"/>
              </w:rPr>
              <w:t>55, 40, 0</w:t>
            </w:r>
          </w:p>
        </w:tc>
      </w:tr>
      <w:tr w:rsidR="00930C85" w14:paraId="07783DC9" w14:textId="77777777" w:rsidTr="0076261B">
        <w:tc>
          <w:tcPr>
            <w:tcW w:w="1750" w:type="dxa"/>
            <w:tcBorders>
              <w:top w:val="single" w:sz="4" w:space="0" w:color="auto"/>
              <w:bottom w:val="single" w:sz="4" w:space="0" w:color="auto"/>
            </w:tcBorders>
            <w:shd w:val="clear" w:color="auto" w:fill="F2E700"/>
          </w:tcPr>
          <w:p w14:paraId="26AD1869" w14:textId="77777777" w:rsidR="00930C85" w:rsidRPr="00C047CC" w:rsidRDefault="00930C85" w:rsidP="0076261B">
            <w:pPr>
              <w:pStyle w:val="a2"/>
              <w:ind w:leftChars="0" w:left="0" w:firstLineChars="0" w:firstLine="0"/>
              <w:jc w:val="center"/>
              <w:rPr>
                <w:sz w:val="20"/>
                <w:szCs w:val="20"/>
              </w:rPr>
            </w:pPr>
            <w:r w:rsidRPr="00C047CC">
              <w:rPr>
                <w:rFonts w:hint="eastAsia"/>
                <w:sz w:val="20"/>
                <w:szCs w:val="20"/>
              </w:rPr>
              <w:t>警戒レベル</w:t>
            </w:r>
            <w:r w:rsidRPr="00C047CC">
              <w:rPr>
                <w:rFonts w:hint="eastAsia"/>
                <w:sz w:val="20"/>
                <w:szCs w:val="20"/>
              </w:rPr>
              <w:t>2</w:t>
            </w:r>
          </w:p>
        </w:tc>
        <w:tc>
          <w:tcPr>
            <w:tcW w:w="3402" w:type="dxa"/>
            <w:tcBorders>
              <w:top w:val="single" w:sz="4" w:space="0" w:color="auto"/>
              <w:bottom w:val="single" w:sz="4" w:space="0" w:color="auto"/>
            </w:tcBorders>
            <w:shd w:val="clear" w:color="auto" w:fill="F2E700"/>
          </w:tcPr>
          <w:p w14:paraId="598E2F09" w14:textId="738C769D" w:rsidR="00930C85" w:rsidRPr="00C047CC" w:rsidRDefault="00444F4E" w:rsidP="0076261B">
            <w:pPr>
              <w:pStyle w:val="a2"/>
              <w:ind w:leftChars="0" w:left="0" w:firstLineChars="0" w:firstLine="0"/>
              <w:rPr>
                <w:sz w:val="20"/>
                <w:szCs w:val="20"/>
              </w:rPr>
            </w:pPr>
            <w:r>
              <w:rPr>
                <w:rFonts w:hint="eastAsia"/>
                <w:sz w:val="20"/>
                <w:szCs w:val="20"/>
              </w:rPr>
              <w:t>大雨・洪水・高潮</w:t>
            </w:r>
            <w:r w:rsidR="00930C85">
              <w:rPr>
                <w:rFonts w:hint="eastAsia"/>
                <w:sz w:val="20"/>
                <w:szCs w:val="20"/>
              </w:rPr>
              <w:t>注意報</w:t>
            </w:r>
            <w:r>
              <w:rPr>
                <w:rFonts w:hint="eastAsia"/>
                <w:sz w:val="20"/>
                <w:szCs w:val="20"/>
              </w:rPr>
              <w:t>（気象庁）</w:t>
            </w:r>
          </w:p>
        </w:tc>
        <w:tc>
          <w:tcPr>
            <w:tcW w:w="1417" w:type="dxa"/>
            <w:tcBorders>
              <w:top w:val="single" w:sz="4" w:space="0" w:color="auto"/>
              <w:bottom w:val="single" w:sz="4" w:space="0" w:color="auto"/>
            </w:tcBorders>
            <w:shd w:val="clear" w:color="auto" w:fill="F2E700"/>
          </w:tcPr>
          <w:p w14:paraId="3EAF63A1" w14:textId="77777777" w:rsidR="00930C85" w:rsidRPr="00C047CC" w:rsidRDefault="00930C85" w:rsidP="0076261B">
            <w:pPr>
              <w:pStyle w:val="a2"/>
              <w:ind w:leftChars="0" w:left="0" w:firstLineChars="0" w:firstLine="0"/>
              <w:jc w:val="center"/>
              <w:rPr>
                <w:sz w:val="20"/>
                <w:szCs w:val="20"/>
              </w:rPr>
            </w:pPr>
            <w:r>
              <w:rPr>
                <w:rFonts w:hint="eastAsia"/>
                <w:sz w:val="20"/>
                <w:szCs w:val="20"/>
              </w:rPr>
              <w:t>黄</w:t>
            </w:r>
          </w:p>
        </w:tc>
        <w:tc>
          <w:tcPr>
            <w:tcW w:w="1985" w:type="dxa"/>
            <w:tcBorders>
              <w:top w:val="single" w:sz="4" w:space="0" w:color="auto"/>
              <w:bottom w:val="single" w:sz="4" w:space="0" w:color="auto"/>
            </w:tcBorders>
            <w:shd w:val="clear" w:color="auto" w:fill="F2E700"/>
          </w:tcPr>
          <w:p w14:paraId="698DFEE3" w14:textId="77777777" w:rsidR="00930C85" w:rsidRPr="00C047CC" w:rsidRDefault="00930C85" w:rsidP="0076261B">
            <w:pPr>
              <w:pStyle w:val="a2"/>
              <w:ind w:leftChars="0" w:left="0" w:firstLineChars="0" w:firstLine="0"/>
              <w:jc w:val="center"/>
              <w:rPr>
                <w:sz w:val="20"/>
                <w:szCs w:val="20"/>
              </w:rPr>
            </w:pPr>
            <w:r>
              <w:rPr>
                <w:rFonts w:hint="eastAsia"/>
                <w:sz w:val="20"/>
                <w:szCs w:val="20"/>
              </w:rPr>
              <w:t>2</w:t>
            </w:r>
            <w:r>
              <w:rPr>
                <w:sz w:val="20"/>
                <w:szCs w:val="20"/>
              </w:rPr>
              <w:t>42, 231, 0</w:t>
            </w:r>
          </w:p>
        </w:tc>
      </w:tr>
      <w:tr w:rsidR="00930C85" w14:paraId="2513B568" w14:textId="77777777" w:rsidTr="0076261B">
        <w:tc>
          <w:tcPr>
            <w:tcW w:w="1750" w:type="dxa"/>
            <w:tcBorders>
              <w:top w:val="single" w:sz="4" w:space="0" w:color="auto"/>
              <w:bottom w:val="single" w:sz="4" w:space="0" w:color="auto"/>
            </w:tcBorders>
            <w:shd w:val="clear" w:color="auto" w:fill="FFFFFF"/>
          </w:tcPr>
          <w:p w14:paraId="2AE6EA0A" w14:textId="77777777" w:rsidR="00930C85" w:rsidRPr="00C047CC" w:rsidRDefault="00930C85" w:rsidP="0076261B">
            <w:pPr>
              <w:pStyle w:val="a2"/>
              <w:ind w:leftChars="0" w:left="0" w:firstLineChars="0" w:firstLine="0"/>
              <w:jc w:val="center"/>
              <w:rPr>
                <w:sz w:val="20"/>
                <w:szCs w:val="20"/>
              </w:rPr>
            </w:pPr>
            <w:r w:rsidRPr="00C047CC">
              <w:rPr>
                <w:rFonts w:hint="eastAsia"/>
                <w:sz w:val="20"/>
                <w:szCs w:val="20"/>
              </w:rPr>
              <w:t>警戒レベル</w:t>
            </w:r>
            <w:r w:rsidRPr="00C047CC">
              <w:rPr>
                <w:rFonts w:hint="eastAsia"/>
                <w:sz w:val="20"/>
                <w:szCs w:val="20"/>
              </w:rPr>
              <w:t>1</w:t>
            </w:r>
          </w:p>
        </w:tc>
        <w:tc>
          <w:tcPr>
            <w:tcW w:w="3402" w:type="dxa"/>
            <w:tcBorders>
              <w:top w:val="single" w:sz="4" w:space="0" w:color="auto"/>
              <w:bottom w:val="single" w:sz="4" w:space="0" w:color="auto"/>
            </w:tcBorders>
            <w:shd w:val="clear" w:color="auto" w:fill="FFFFFF"/>
          </w:tcPr>
          <w:p w14:paraId="77AD46F0" w14:textId="538DC476" w:rsidR="00930C85" w:rsidRPr="00C047CC" w:rsidRDefault="00930C85" w:rsidP="0076261B">
            <w:pPr>
              <w:pStyle w:val="a2"/>
              <w:ind w:leftChars="0" w:left="0" w:firstLineChars="0" w:firstLine="0"/>
              <w:rPr>
                <w:sz w:val="20"/>
                <w:szCs w:val="20"/>
              </w:rPr>
            </w:pPr>
            <w:r>
              <w:rPr>
                <w:rFonts w:hint="eastAsia"/>
                <w:sz w:val="20"/>
                <w:szCs w:val="20"/>
              </w:rPr>
              <w:t>早期注意情報</w:t>
            </w:r>
            <w:r w:rsidR="00444F4E">
              <w:rPr>
                <w:rFonts w:hint="eastAsia"/>
                <w:sz w:val="20"/>
                <w:szCs w:val="20"/>
              </w:rPr>
              <w:t>（気象庁）</w:t>
            </w:r>
          </w:p>
        </w:tc>
        <w:tc>
          <w:tcPr>
            <w:tcW w:w="1417" w:type="dxa"/>
            <w:tcBorders>
              <w:top w:val="single" w:sz="4" w:space="0" w:color="auto"/>
              <w:bottom w:val="single" w:sz="4" w:space="0" w:color="auto"/>
            </w:tcBorders>
            <w:shd w:val="clear" w:color="auto" w:fill="FFFFFF"/>
          </w:tcPr>
          <w:p w14:paraId="4D876610" w14:textId="77777777" w:rsidR="00930C85" w:rsidRPr="00C047CC" w:rsidRDefault="00930C85" w:rsidP="0076261B">
            <w:pPr>
              <w:pStyle w:val="a2"/>
              <w:ind w:leftChars="0" w:left="0" w:firstLineChars="0" w:firstLine="0"/>
              <w:jc w:val="center"/>
              <w:rPr>
                <w:sz w:val="20"/>
                <w:szCs w:val="20"/>
              </w:rPr>
            </w:pPr>
            <w:r>
              <w:rPr>
                <w:rFonts w:hint="eastAsia"/>
                <w:sz w:val="20"/>
                <w:szCs w:val="20"/>
              </w:rPr>
              <w:t>白</w:t>
            </w:r>
          </w:p>
        </w:tc>
        <w:tc>
          <w:tcPr>
            <w:tcW w:w="1985" w:type="dxa"/>
            <w:tcBorders>
              <w:top w:val="single" w:sz="4" w:space="0" w:color="auto"/>
              <w:bottom w:val="single" w:sz="4" w:space="0" w:color="auto"/>
            </w:tcBorders>
            <w:shd w:val="clear" w:color="auto" w:fill="FFFFFF"/>
          </w:tcPr>
          <w:p w14:paraId="5E635DD6" w14:textId="77777777" w:rsidR="00930C85" w:rsidRPr="00C047CC" w:rsidRDefault="00930C85" w:rsidP="0076261B">
            <w:pPr>
              <w:pStyle w:val="a2"/>
              <w:ind w:leftChars="0" w:left="0" w:firstLineChars="0" w:firstLine="0"/>
              <w:jc w:val="center"/>
              <w:rPr>
                <w:sz w:val="20"/>
                <w:szCs w:val="20"/>
              </w:rPr>
            </w:pPr>
            <w:r>
              <w:rPr>
                <w:rFonts w:hint="eastAsia"/>
                <w:sz w:val="20"/>
                <w:szCs w:val="20"/>
              </w:rPr>
              <w:t>2</w:t>
            </w:r>
            <w:r>
              <w:rPr>
                <w:sz w:val="20"/>
                <w:szCs w:val="20"/>
              </w:rPr>
              <w:t>55, 255, 255</w:t>
            </w:r>
          </w:p>
        </w:tc>
      </w:tr>
      <w:tr w:rsidR="00930C85" w14:paraId="5A0A563C" w14:textId="77777777" w:rsidTr="0076261B">
        <w:tc>
          <w:tcPr>
            <w:tcW w:w="1750" w:type="dxa"/>
            <w:tcBorders>
              <w:top w:val="single" w:sz="4" w:space="0" w:color="auto"/>
            </w:tcBorders>
            <w:shd w:val="clear" w:color="auto" w:fill="auto"/>
          </w:tcPr>
          <w:p w14:paraId="00232862" w14:textId="77777777" w:rsidR="00930C85" w:rsidRPr="00C047CC" w:rsidRDefault="00930C85" w:rsidP="0076261B">
            <w:pPr>
              <w:pStyle w:val="a2"/>
              <w:ind w:leftChars="0" w:left="0" w:firstLineChars="0" w:firstLine="0"/>
              <w:jc w:val="center"/>
              <w:rPr>
                <w:sz w:val="20"/>
                <w:szCs w:val="20"/>
              </w:rPr>
            </w:pPr>
            <w:r w:rsidRPr="00C047CC">
              <w:rPr>
                <w:rFonts w:hint="eastAsia"/>
                <w:sz w:val="20"/>
                <w:szCs w:val="20"/>
              </w:rPr>
              <w:t>発表なし</w:t>
            </w:r>
          </w:p>
        </w:tc>
        <w:tc>
          <w:tcPr>
            <w:tcW w:w="3402" w:type="dxa"/>
            <w:tcBorders>
              <w:top w:val="single" w:sz="4" w:space="0" w:color="auto"/>
            </w:tcBorders>
            <w:shd w:val="clear" w:color="auto" w:fill="auto"/>
          </w:tcPr>
          <w:p w14:paraId="5FD0E3A8" w14:textId="77777777" w:rsidR="00930C85" w:rsidRPr="00C047CC" w:rsidRDefault="00930C85" w:rsidP="0076261B">
            <w:pPr>
              <w:pStyle w:val="a2"/>
              <w:ind w:leftChars="0" w:left="0" w:firstLineChars="0" w:firstLine="0"/>
              <w:rPr>
                <w:sz w:val="20"/>
                <w:szCs w:val="20"/>
              </w:rPr>
            </w:pPr>
            <w:r>
              <w:rPr>
                <w:rFonts w:hint="eastAsia"/>
                <w:sz w:val="20"/>
                <w:szCs w:val="20"/>
              </w:rPr>
              <w:t>－</w:t>
            </w:r>
          </w:p>
        </w:tc>
        <w:tc>
          <w:tcPr>
            <w:tcW w:w="1417" w:type="dxa"/>
            <w:tcBorders>
              <w:top w:val="single" w:sz="4" w:space="0" w:color="auto"/>
            </w:tcBorders>
            <w:shd w:val="clear" w:color="auto" w:fill="auto"/>
          </w:tcPr>
          <w:p w14:paraId="6BBA9CBD" w14:textId="77777777" w:rsidR="00930C85" w:rsidRPr="00C047CC" w:rsidRDefault="00930C85" w:rsidP="0076261B">
            <w:pPr>
              <w:pStyle w:val="a2"/>
              <w:ind w:leftChars="0" w:left="0" w:firstLineChars="0" w:firstLine="0"/>
              <w:jc w:val="center"/>
              <w:rPr>
                <w:sz w:val="20"/>
                <w:szCs w:val="20"/>
              </w:rPr>
            </w:pPr>
            <w:r>
              <w:rPr>
                <w:rFonts w:hint="eastAsia"/>
                <w:sz w:val="20"/>
                <w:szCs w:val="20"/>
              </w:rPr>
              <w:t>－</w:t>
            </w:r>
          </w:p>
        </w:tc>
        <w:tc>
          <w:tcPr>
            <w:tcW w:w="1985" w:type="dxa"/>
            <w:tcBorders>
              <w:top w:val="single" w:sz="4" w:space="0" w:color="auto"/>
            </w:tcBorders>
            <w:shd w:val="clear" w:color="auto" w:fill="auto"/>
          </w:tcPr>
          <w:p w14:paraId="711BFEC9" w14:textId="77777777" w:rsidR="00930C85" w:rsidRPr="00C047CC" w:rsidRDefault="00930C85" w:rsidP="0076261B">
            <w:pPr>
              <w:pStyle w:val="a2"/>
              <w:ind w:leftChars="0" w:left="0" w:firstLineChars="0" w:firstLine="0"/>
              <w:jc w:val="center"/>
              <w:rPr>
                <w:sz w:val="20"/>
                <w:szCs w:val="20"/>
              </w:rPr>
            </w:pPr>
            <w:r>
              <w:rPr>
                <w:rFonts w:hint="eastAsia"/>
                <w:sz w:val="20"/>
                <w:szCs w:val="20"/>
              </w:rPr>
              <w:t>－</w:t>
            </w:r>
          </w:p>
        </w:tc>
      </w:tr>
    </w:tbl>
    <w:p w14:paraId="599B2751" w14:textId="77777777" w:rsidR="00930C85" w:rsidRPr="00C047CC" w:rsidRDefault="00930C85" w:rsidP="00930C85">
      <w:pPr>
        <w:pStyle w:val="a2"/>
        <w:ind w:left="220" w:firstLine="180"/>
        <w:rPr>
          <w:sz w:val="18"/>
          <w:szCs w:val="18"/>
        </w:rPr>
      </w:pPr>
      <w:r w:rsidRPr="00C047CC">
        <w:rPr>
          <w:rFonts w:hint="eastAsia"/>
          <w:sz w:val="18"/>
          <w:szCs w:val="18"/>
        </w:rPr>
        <w:t>出典：内閣府（防災担当）</w:t>
      </w:r>
      <w:r>
        <w:rPr>
          <w:rFonts w:hint="eastAsia"/>
          <w:sz w:val="18"/>
          <w:szCs w:val="18"/>
        </w:rPr>
        <w:t>の令和</w:t>
      </w:r>
      <w:r>
        <w:rPr>
          <w:rFonts w:hint="eastAsia"/>
          <w:sz w:val="18"/>
          <w:szCs w:val="18"/>
        </w:rPr>
        <w:t>2</w:t>
      </w:r>
      <w:r>
        <w:rPr>
          <w:rFonts w:hint="eastAsia"/>
          <w:sz w:val="18"/>
          <w:szCs w:val="18"/>
        </w:rPr>
        <w:t>年</w:t>
      </w:r>
      <w:r>
        <w:rPr>
          <w:rFonts w:hint="eastAsia"/>
          <w:sz w:val="18"/>
          <w:szCs w:val="18"/>
        </w:rPr>
        <w:t>5</w:t>
      </w:r>
      <w:r>
        <w:rPr>
          <w:rFonts w:hint="eastAsia"/>
          <w:sz w:val="18"/>
          <w:szCs w:val="18"/>
        </w:rPr>
        <w:t>月</w:t>
      </w:r>
      <w:r>
        <w:rPr>
          <w:rFonts w:hint="eastAsia"/>
          <w:sz w:val="18"/>
          <w:szCs w:val="18"/>
        </w:rPr>
        <w:t>29</w:t>
      </w:r>
      <w:r>
        <w:rPr>
          <w:rFonts w:hint="eastAsia"/>
          <w:sz w:val="18"/>
          <w:szCs w:val="18"/>
        </w:rPr>
        <w:t>日発表資料をもとに作成</w:t>
      </w:r>
    </w:p>
    <w:p w14:paraId="3040415E" w14:textId="77777777" w:rsidR="00930C85" w:rsidRPr="00C24257" w:rsidRDefault="00930C85" w:rsidP="00930C85">
      <w:pPr>
        <w:pStyle w:val="a2"/>
        <w:ind w:leftChars="0" w:left="0" w:firstLineChars="0" w:firstLine="0"/>
        <w:rPr>
          <w:color w:val="FF0000"/>
        </w:rPr>
      </w:pPr>
    </w:p>
    <w:p w14:paraId="2C187F0D" w14:textId="2CCFDC98" w:rsidR="00930C85" w:rsidRDefault="00CA5AC7" w:rsidP="00930C85">
      <w:pPr>
        <w:pStyle w:val="a2"/>
        <w:ind w:leftChars="0" w:left="0" w:firstLineChars="0" w:firstLine="0"/>
        <w:jc w:val="center"/>
        <w:rPr>
          <w:noProof/>
          <w:color w:val="FF0000"/>
        </w:rPr>
      </w:pPr>
      <w:r>
        <w:rPr>
          <w:noProof/>
          <w:color w:val="FF0000"/>
        </w:rPr>
        <w:lastRenderedPageBreak/>
        <w:drawing>
          <wp:inline distT="0" distB="0" distL="0" distR="0" wp14:anchorId="440E8E94" wp14:editId="3D4E74B5">
            <wp:extent cx="5578475" cy="2926080"/>
            <wp:effectExtent l="0" t="0" r="3175" b="7620"/>
            <wp:docPr id="724273941"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78475" cy="2926080"/>
                    </a:xfrm>
                    <a:prstGeom prst="rect">
                      <a:avLst/>
                    </a:prstGeom>
                    <a:noFill/>
                    <a:ln>
                      <a:noFill/>
                    </a:ln>
                  </pic:spPr>
                </pic:pic>
              </a:graphicData>
            </a:graphic>
          </wp:inline>
        </w:drawing>
      </w:r>
    </w:p>
    <w:p w14:paraId="42CEEFA3" w14:textId="11F57408" w:rsidR="00930C85" w:rsidRDefault="00930C85" w:rsidP="00930C85">
      <w:pPr>
        <w:pStyle w:val="af1"/>
        <w:spacing w:after="96"/>
      </w:pPr>
      <w:r>
        <w:rPr>
          <w:rFonts w:hint="eastAsia"/>
        </w:rPr>
        <w:t>図</w:t>
      </w:r>
      <w:r>
        <w:rPr>
          <w:rFonts w:hint="eastAsia"/>
        </w:rPr>
        <w:t xml:space="preserve"> </w:t>
      </w:r>
      <w:r w:rsidR="006E688D">
        <w:fldChar w:fldCharType="begin"/>
      </w:r>
      <w:r w:rsidR="006E688D">
        <w:instrText xml:space="preserve"> </w:instrText>
      </w:r>
      <w:r w:rsidR="006E688D">
        <w:rPr>
          <w:rFonts w:hint="eastAsia"/>
        </w:rPr>
        <w:instrText>STYLEREF 1 \s</w:instrText>
      </w:r>
      <w:r w:rsidR="006E688D">
        <w:instrText xml:space="preserve"> </w:instrText>
      </w:r>
      <w:r w:rsidR="006E688D">
        <w:fldChar w:fldCharType="separate"/>
      </w:r>
      <w:r w:rsidR="00AB575A">
        <w:rPr>
          <w:noProof/>
        </w:rPr>
        <w:t>2</w:t>
      </w:r>
      <w:r w:rsidR="006E688D">
        <w:fldChar w:fldCharType="end"/>
      </w:r>
      <w:r w:rsidR="006E688D">
        <w:noBreakHyphen/>
      </w:r>
      <w:r w:rsidR="006E688D">
        <w:fldChar w:fldCharType="begin"/>
      </w:r>
      <w:r w:rsidR="006E688D">
        <w:instrText xml:space="preserve"> </w:instrText>
      </w:r>
      <w:r w:rsidR="006E688D">
        <w:rPr>
          <w:rFonts w:hint="eastAsia"/>
        </w:rPr>
        <w:instrText xml:space="preserve">SEQ </w:instrText>
      </w:r>
      <w:r w:rsidR="006E688D">
        <w:rPr>
          <w:rFonts w:hint="eastAsia"/>
        </w:rPr>
        <w:instrText>図</w:instrText>
      </w:r>
      <w:r w:rsidR="006E688D">
        <w:rPr>
          <w:rFonts w:hint="eastAsia"/>
        </w:rPr>
        <w:instrText xml:space="preserve"> \* ARABIC \s 1</w:instrText>
      </w:r>
      <w:r w:rsidR="006E688D">
        <w:instrText xml:space="preserve"> </w:instrText>
      </w:r>
      <w:r w:rsidR="006E688D">
        <w:fldChar w:fldCharType="separate"/>
      </w:r>
      <w:r w:rsidR="00AB575A">
        <w:rPr>
          <w:noProof/>
        </w:rPr>
        <w:t>11</w:t>
      </w:r>
      <w:r w:rsidR="006E688D">
        <w:fldChar w:fldCharType="end"/>
      </w:r>
      <w:r w:rsidRPr="00EE0A01">
        <w:rPr>
          <w:rFonts w:cs="Arial"/>
        </w:rPr>
        <w:t xml:space="preserve">　画面表示イメージ（</w:t>
      </w:r>
      <w:r>
        <w:rPr>
          <w:rFonts w:cs="Arial" w:hint="eastAsia"/>
        </w:rPr>
        <w:t>避難情報発令状況</w:t>
      </w:r>
      <w:r w:rsidRPr="00EE0A01">
        <w:rPr>
          <w:rFonts w:cs="Arial"/>
        </w:rPr>
        <w:t xml:space="preserve">　画面）</w:t>
      </w:r>
    </w:p>
    <w:p w14:paraId="17CC18DC" w14:textId="77777777" w:rsidR="00930C85" w:rsidRPr="00AA4B72" w:rsidRDefault="00930C85" w:rsidP="00930C85">
      <w:pPr>
        <w:pStyle w:val="a2"/>
        <w:ind w:leftChars="0" w:left="0" w:firstLineChars="0" w:firstLine="0"/>
      </w:pPr>
    </w:p>
    <w:p w14:paraId="0BE25ED5" w14:textId="76D578FF" w:rsidR="00930C85" w:rsidRPr="00687449" w:rsidRDefault="00930C85" w:rsidP="00905F3D">
      <w:pPr>
        <w:pStyle w:val="50"/>
        <w:spacing w:after="96"/>
      </w:pPr>
      <w:bookmarkStart w:id="27" w:name="_Ref54703419"/>
      <w:bookmarkStart w:id="28" w:name="_Ref188104262"/>
      <w:r>
        <w:rPr>
          <w:rFonts w:hint="eastAsia"/>
        </w:rPr>
        <w:t>樋門・樋管等の状況</w:t>
      </w:r>
      <w:bookmarkEnd w:id="27"/>
      <w:r w:rsidR="009D4256">
        <w:rPr>
          <w:rFonts w:hint="eastAsia"/>
        </w:rPr>
        <w:t>（</w:t>
      </w:r>
      <w:r w:rsidR="009D4256">
        <w:rPr>
          <w:rFonts w:hint="eastAsia"/>
        </w:rPr>
        <w:t>B7</w:t>
      </w:r>
      <w:r w:rsidR="009D4256">
        <w:rPr>
          <w:rFonts w:hint="eastAsia"/>
        </w:rPr>
        <w:t>）</w:t>
      </w:r>
      <w:bookmarkEnd w:id="28"/>
    </w:p>
    <w:p w14:paraId="56729A76" w14:textId="77777777" w:rsidR="00930C85" w:rsidRDefault="00930C85" w:rsidP="00905F3D">
      <w:pPr>
        <w:pStyle w:val="6"/>
        <w:spacing w:after="96"/>
      </w:pPr>
      <w:r>
        <w:rPr>
          <w:rFonts w:hint="eastAsia"/>
        </w:rPr>
        <w:t>データ入力内容</w:t>
      </w:r>
    </w:p>
    <w:p w14:paraId="059C95E9" w14:textId="1B76A641" w:rsidR="00930C85" w:rsidRDefault="00930C85" w:rsidP="00930C85">
      <w:pPr>
        <w:pStyle w:val="a2"/>
        <w:ind w:left="220" w:firstLine="220"/>
      </w:pPr>
      <w:r>
        <w:rPr>
          <w:rFonts w:hint="eastAsia"/>
        </w:rPr>
        <w:t>データ入力は大きく</w:t>
      </w:r>
      <w:r>
        <w:rPr>
          <w:rFonts w:hint="eastAsia"/>
        </w:rPr>
        <w:t>2</w:t>
      </w:r>
      <w:r>
        <w:rPr>
          <w:rFonts w:hint="eastAsia"/>
        </w:rPr>
        <w:t>段階に分けられる。施設諸元や位置情報など平常時に事前に入力する情報、ならびに操作員や施設操作の状況など洪水期間中に更新する情報がある。</w:t>
      </w:r>
    </w:p>
    <w:p w14:paraId="632FB47B" w14:textId="77777777" w:rsidR="00930C85" w:rsidRPr="00245B18" w:rsidRDefault="00930C85" w:rsidP="00930C85">
      <w:pPr>
        <w:pStyle w:val="a2"/>
        <w:ind w:left="220" w:firstLine="220"/>
      </w:pPr>
    </w:p>
    <w:p w14:paraId="382BAC4C" w14:textId="77777777" w:rsidR="00930C85" w:rsidRDefault="00930C85" w:rsidP="00930C85">
      <w:pPr>
        <w:pStyle w:val="a2"/>
        <w:ind w:left="220" w:firstLine="220"/>
      </w:pPr>
      <w:r>
        <w:rPr>
          <w:rFonts w:hint="eastAsia"/>
        </w:rPr>
        <w:t>【事前入力：施設諸元や位置情報】</w:t>
      </w:r>
    </w:p>
    <w:p w14:paraId="7E7DC2BC" w14:textId="77777777" w:rsidR="00930C85" w:rsidRDefault="00930C85" w:rsidP="00930C85">
      <w:pPr>
        <w:pStyle w:val="5"/>
        <w:ind w:leftChars="0" w:firstLineChars="0"/>
      </w:pPr>
      <w:r>
        <w:rPr>
          <w:rFonts w:hint="eastAsia"/>
        </w:rPr>
        <w:t>施設名（○○樋門、○○樋管、○○陸閘</w:t>
      </w:r>
      <w:r>
        <w:rPr>
          <w:rFonts w:hint="eastAsia"/>
        </w:rPr>
        <w:t xml:space="preserve"> </w:t>
      </w:r>
      <w:r>
        <w:rPr>
          <w:rFonts w:hint="eastAsia"/>
        </w:rPr>
        <w:t>等）</w:t>
      </w:r>
    </w:p>
    <w:p w14:paraId="39A4B26A" w14:textId="77777777" w:rsidR="00930C85" w:rsidRDefault="00930C85" w:rsidP="00930C85">
      <w:pPr>
        <w:pStyle w:val="5"/>
        <w:ind w:leftChars="0" w:firstLineChars="0"/>
      </w:pPr>
      <w:r>
        <w:rPr>
          <w:rFonts w:hint="eastAsia"/>
        </w:rPr>
        <w:t>河川名</w:t>
      </w:r>
    </w:p>
    <w:p w14:paraId="7E5D59C1" w14:textId="77777777" w:rsidR="00930C85" w:rsidRDefault="00930C85" w:rsidP="00930C85">
      <w:pPr>
        <w:pStyle w:val="5"/>
        <w:ind w:leftChars="0" w:firstLineChars="0"/>
      </w:pPr>
      <w:r>
        <w:rPr>
          <w:rFonts w:hint="eastAsia"/>
        </w:rPr>
        <w:t>位置（○○町○○川右岸</w:t>
      </w:r>
      <w:r>
        <w:rPr>
          <w:rFonts w:hint="eastAsia"/>
        </w:rPr>
        <w:t xml:space="preserve"> </w:t>
      </w:r>
      <w:r>
        <w:rPr>
          <w:rFonts w:hint="eastAsia"/>
        </w:rPr>
        <w:t>等）</w:t>
      </w:r>
    </w:p>
    <w:p w14:paraId="5E494BBB" w14:textId="77777777" w:rsidR="00930C85" w:rsidRDefault="00930C85" w:rsidP="00930C85">
      <w:pPr>
        <w:pStyle w:val="5"/>
        <w:ind w:leftChars="0" w:firstLineChars="0"/>
      </w:pPr>
      <w:r>
        <w:rPr>
          <w:rFonts w:hint="eastAsia"/>
        </w:rPr>
        <w:t>所管事務所（○○県</w:t>
      </w:r>
      <w:r>
        <w:rPr>
          <w:rFonts w:hint="eastAsia"/>
        </w:rPr>
        <w:t xml:space="preserve"> </w:t>
      </w:r>
      <w:r>
        <w:rPr>
          <w:rFonts w:hint="eastAsia"/>
        </w:rPr>
        <w:t>等）</w:t>
      </w:r>
    </w:p>
    <w:p w14:paraId="3CEB2046" w14:textId="77777777" w:rsidR="00930C85" w:rsidRDefault="00930C85" w:rsidP="00930C85">
      <w:pPr>
        <w:pStyle w:val="5"/>
        <w:ind w:leftChars="0" w:firstLineChars="0"/>
      </w:pPr>
      <w:r>
        <w:rPr>
          <w:rFonts w:hint="eastAsia"/>
        </w:rPr>
        <w:t>操作担当者（○○市</w:t>
      </w:r>
      <w:r>
        <w:rPr>
          <w:rFonts w:hint="eastAsia"/>
        </w:rPr>
        <w:t xml:space="preserve"> </w:t>
      </w:r>
      <w:r>
        <w:rPr>
          <w:rFonts w:hint="eastAsia"/>
        </w:rPr>
        <w:t>等）</w:t>
      </w:r>
    </w:p>
    <w:p w14:paraId="2341E104" w14:textId="77777777" w:rsidR="00930C85" w:rsidRDefault="00930C85" w:rsidP="00930C85">
      <w:pPr>
        <w:pStyle w:val="5"/>
        <w:ind w:leftChars="0" w:firstLineChars="0"/>
      </w:pPr>
      <w:r>
        <w:rPr>
          <w:rFonts w:hint="eastAsia"/>
        </w:rPr>
        <w:t>備考：委託操作員の連絡先等は必要に応じてここへ記入</w:t>
      </w:r>
    </w:p>
    <w:p w14:paraId="31622A26" w14:textId="77777777" w:rsidR="00930C85" w:rsidRDefault="00930C85" w:rsidP="00930C85">
      <w:pPr>
        <w:pStyle w:val="5"/>
        <w:ind w:leftChars="0" w:firstLineChars="0"/>
      </w:pPr>
      <w:r>
        <w:rPr>
          <w:rFonts w:hint="eastAsia"/>
        </w:rPr>
        <w:t>位置座標：水門等を地図上に表示するためのデータ</w:t>
      </w:r>
    </w:p>
    <w:p w14:paraId="1DF7C986" w14:textId="77777777" w:rsidR="00930C85" w:rsidRDefault="00930C85" w:rsidP="00930C85">
      <w:pPr>
        <w:pStyle w:val="a2"/>
        <w:ind w:left="220" w:firstLine="220"/>
      </w:pPr>
    </w:p>
    <w:p w14:paraId="45FAEBBA" w14:textId="77777777" w:rsidR="00930C85" w:rsidRDefault="00930C85" w:rsidP="00930C85">
      <w:pPr>
        <w:pStyle w:val="a2"/>
        <w:ind w:left="220" w:firstLine="220"/>
      </w:pPr>
      <w:r>
        <w:rPr>
          <w:rFonts w:hint="eastAsia"/>
        </w:rPr>
        <w:t>【洪水期間中入力：操作員および施設操作の状況】</w:t>
      </w:r>
    </w:p>
    <w:p w14:paraId="46321470" w14:textId="77777777" w:rsidR="00930C85" w:rsidRDefault="00930C85" w:rsidP="00930C85">
      <w:pPr>
        <w:pStyle w:val="5"/>
        <w:tabs>
          <w:tab w:val="left" w:pos="1418"/>
        </w:tabs>
        <w:ind w:leftChars="0" w:firstLineChars="0"/>
      </w:pPr>
      <w:r>
        <w:rPr>
          <w:rFonts w:hint="eastAsia"/>
        </w:rPr>
        <w:t>日時：</w:t>
      </w:r>
      <w:r w:rsidRPr="00550669">
        <w:rPr>
          <w:rFonts w:hint="eastAsia"/>
        </w:rPr>
        <w:t>デフォルトで現在時刻をシステムが表示し、入力者が任意に編集</w:t>
      </w:r>
    </w:p>
    <w:p w14:paraId="0A46ECAD" w14:textId="77777777" w:rsidR="00930C85" w:rsidRDefault="00930C85" w:rsidP="00930C85">
      <w:pPr>
        <w:pStyle w:val="5"/>
        <w:ind w:leftChars="0" w:firstLineChars="0"/>
      </w:pPr>
      <w:r>
        <w:rPr>
          <w:rFonts w:hint="eastAsia"/>
        </w:rPr>
        <w:t>施設操作状況：「開」「閉」「異常」から選択</w:t>
      </w:r>
    </w:p>
    <w:p w14:paraId="5DF2501C" w14:textId="77777777" w:rsidR="00930C85" w:rsidRDefault="00930C85" w:rsidP="00930C85">
      <w:pPr>
        <w:pStyle w:val="5"/>
        <w:ind w:leftChars="0" w:firstLineChars="0"/>
      </w:pPr>
      <w:r>
        <w:rPr>
          <w:rFonts w:hint="eastAsia"/>
        </w:rPr>
        <w:t>操作員状況：「不在」「出動前待機中」「出動中」「退避済み」から選択（入力必須ではない）</w:t>
      </w:r>
    </w:p>
    <w:p w14:paraId="33F822E8" w14:textId="77777777" w:rsidR="00930C85" w:rsidRDefault="00930C85" w:rsidP="00930C85">
      <w:pPr>
        <w:pStyle w:val="5"/>
        <w:ind w:leftChars="0" w:firstLineChars="0"/>
      </w:pPr>
      <w:r>
        <w:rPr>
          <w:rFonts w:hint="eastAsia"/>
        </w:rPr>
        <w:t>コメント：施設異常状況、周辺の内水状況、等を手入力</w:t>
      </w:r>
    </w:p>
    <w:p w14:paraId="515FE4DD" w14:textId="77777777" w:rsidR="00930C85" w:rsidRPr="00B64D2D" w:rsidRDefault="00930C85" w:rsidP="00B64D2D">
      <w:pPr>
        <w:pStyle w:val="a2"/>
        <w:ind w:left="220" w:firstLine="220"/>
      </w:pPr>
    </w:p>
    <w:p w14:paraId="66DBD02B" w14:textId="3291751B" w:rsidR="00930C85" w:rsidRPr="00B64D2D" w:rsidRDefault="00930C85" w:rsidP="00B64D2D">
      <w:pPr>
        <w:pStyle w:val="a2"/>
        <w:ind w:left="220" w:firstLine="220"/>
      </w:pPr>
      <w:r w:rsidRPr="00B64D2D">
        <w:rPr>
          <w:rFonts w:hint="eastAsia"/>
        </w:rPr>
        <w:t>洪水期間中の状況に関する入力は、施設操作員や施設管理者に限定せず、すべてのシステム利用者が入力可能とする。施設操作員が自身で入力するケースもあれば、操作の連絡を電話等で受けた施設管理者や河川管理者等が入力するケースも想定される。</w:t>
      </w:r>
    </w:p>
    <w:p w14:paraId="19CDF251" w14:textId="77777777" w:rsidR="00930C85" w:rsidRPr="00B64D2D" w:rsidRDefault="00930C85" w:rsidP="00B64D2D">
      <w:pPr>
        <w:pStyle w:val="a2"/>
        <w:ind w:left="220" w:firstLine="220"/>
      </w:pPr>
    </w:p>
    <w:p w14:paraId="0CD5C819" w14:textId="77777777" w:rsidR="00930C85" w:rsidRDefault="00930C85" w:rsidP="00905F3D">
      <w:pPr>
        <w:pStyle w:val="6"/>
        <w:spacing w:after="96"/>
      </w:pPr>
      <w:r>
        <w:rPr>
          <w:rFonts w:hint="eastAsia"/>
        </w:rPr>
        <w:lastRenderedPageBreak/>
        <w:t>画面表示内容</w:t>
      </w:r>
    </w:p>
    <w:p w14:paraId="006A232E" w14:textId="77777777" w:rsidR="00930C85" w:rsidRDefault="00930C85" w:rsidP="00930C85">
      <w:pPr>
        <w:pStyle w:val="a2"/>
        <w:ind w:left="220" w:firstLine="220"/>
      </w:pPr>
      <w:r>
        <w:rPr>
          <w:rFonts w:hint="eastAsia"/>
        </w:rPr>
        <w:t>樋門・樋管等の状況は、地図表示（点）と一覧表示がある。さらに一覧表示は、全施設の最新状況を示す一覧と、施設ごとの操作履歴を示す詳細一覧の</w:t>
      </w:r>
      <w:r>
        <w:rPr>
          <w:rFonts w:hint="eastAsia"/>
        </w:rPr>
        <w:t>2</w:t>
      </w:r>
      <w:r>
        <w:rPr>
          <w:rFonts w:hint="eastAsia"/>
        </w:rPr>
        <w:t>段階に分かれる。</w:t>
      </w:r>
    </w:p>
    <w:p w14:paraId="02D442C1" w14:textId="77777777" w:rsidR="00930C85" w:rsidRDefault="00930C85" w:rsidP="00930C85">
      <w:pPr>
        <w:pStyle w:val="a2"/>
        <w:ind w:left="220" w:firstLine="220"/>
      </w:pPr>
      <w:r>
        <w:rPr>
          <w:rFonts w:hint="eastAsia"/>
        </w:rPr>
        <w:t>地図上では、樋門・樋管等を示すシンボルをマウスオーバーするとその名称をバルーン表示し、クリックすると施設操作・操作員の最新状況およびコメント欄の記述内容がダイアログ表示される。</w:t>
      </w:r>
      <w:bookmarkStart w:id="29" w:name="_Hlk55995792"/>
      <w:r>
        <w:rPr>
          <w:rFonts w:hint="eastAsia"/>
        </w:rPr>
        <w:t>施設操作状況・異常状況に応じてアイコンの色等を変更する。</w:t>
      </w:r>
      <w:bookmarkEnd w:id="29"/>
    </w:p>
    <w:p w14:paraId="24118B95" w14:textId="6870A2E5" w:rsidR="00930C85" w:rsidRPr="00687449" w:rsidRDefault="00930C85" w:rsidP="00930C85">
      <w:pPr>
        <w:pStyle w:val="a2"/>
        <w:ind w:left="220" w:firstLine="220"/>
      </w:pPr>
      <w:r>
        <w:rPr>
          <w:rFonts w:hint="eastAsia"/>
        </w:rPr>
        <w:t>一覧表示は、基本画面（地図画面）下部のメニューボタンから遷移できるとともに、上記ダイアログからもクリックで移動できるようにする。全施設の一覧および施設ごとの操作履歴一覧をそれぞれ</w:t>
      </w:r>
      <w:r>
        <w:fldChar w:fldCharType="begin"/>
      </w:r>
      <w:r>
        <w:instrText xml:space="preserve"> </w:instrText>
      </w:r>
      <w:r>
        <w:rPr>
          <w:rFonts w:hint="eastAsia"/>
        </w:rPr>
        <w:instrText>REF _Ref54700884 \h</w:instrText>
      </w:r>
      <w:r>
        <w:instrText xml:space="preserve"> </w:instrText>
      </w:r>
      <w:r>
        <w:fldChar w:fldCharType="separate"/>
      </w:r>
      <w:r w:rsidR="00AB575A">
        <w:rPr>
          <w:rFonts w:hint="eastAsia"/>
        </w:rPr>
        <w:t>表</w:t>
      </w:r>
      <w:r w:rsidR="00AB575A">
        <w:rPr>
          <w:rFonts w:hint="eastAsia"/>
        </w:rPr>
        <w:t xml:space="preserve"> </w:t>
      </w:r>
      <w:r w:rsidR="00AB575A">
        <w:rPr>
          <w:noProof/>
        </w:rPr>
        <w:t>2</w:t>
      </w:r>
      <w:r w:rsidR="00AB575A">
        <w:noBreakHyphen/>
      </w:r>
      <w:r w:rsidR="00AB575A">
        <w:rPr>
          <w:noProof/>
        </w:rPr>
        <w:t>5</w:t>
      </w:r>
      <w:r>
        <w:fldChar w:fldCharType="end"/>
      </w:r>
      <w:r>
        <w:rPr>
          <w:rFonts w:hint="eastAsia"/>
        </w:rPr>
        <w:t>および</w:t>
      </w:r>
      <w:r>
        <w:fldChar w:fldCharType="begin"/>
      </w:r>
      <w:r>
        <w:instrText xml:space="preserve"> REF _Ref54700858 \h </w:instrText>
      </w:r>
      <w:r>
        <w:fldChar w:fldCharType="separate"/>
      </w:r>
      <w:r w:rsidR="00AB575A">
        <w:rPr>
          <w:rFonts w:hint="eastAsia"/>
        </w:rPr>
        <w:t>表</w:t>
      </w:r>
      <w:r w:rsidR="00AB575A">
        <w:rPr>
          <w:rFonts w:hint="eastAsia"/>
        </w:rPr>
        <w:t xml:space="preserve"> </w:t>
      </w:r>
      <w:r w:rsidR="00AB575A">
        <w:rPr>
          <w:noProof/>
        </w:rPr>
        <w:t>2</w:t>
      </w:r>
      <w:r w:rsidR="00AB575A">
        <w:noBreakHyphen/>
      </w:r>
      <w:r w:rsidR="00AB575A">
        <w:rPr>
          <w:noProof/>
        </w:rPr>
        <w:t>6</w:t>
      </w:r>
      <w:r>
        <w:fldChar w:fldCharType="end"/>
      </w:r>
      <w:r>
        <w:rPr>
          <w:rFonts w:hint="eastAsia"/>
        </w:rPr>
        <w:t>に示す。</w:t>
      </w:r>
    </w:p>
    <w:p w14:paraId="24FD6B07" w14:textId="77777777" w:rsidR="00930C85" w:rsidRPr="005035ED" w:rsidRDefault="00930C85" w:rsidP="00930C85">
      <w:pPr>
        <w:pStyle w:val="a2"/>
        <w:ind w:left="220" w:firstLine="220"/>
      </w:pPr>
    </w:p>
    <w:p w14:paraId="28FFA397" w14:textId="3ABB159B" w:rsidR="00930C85" w:rsidRDefault="00930C85" w:rsidP="00930C85">
      <w:pPr>
        <w:pStyle w:val="af1"/>
        <w:spacing w:after="96"/>
      </w:pPr>
      <w:bookmarkStart w:id="30" w:name="_Ref54700884"/>
      <w:r>
        <w:rPr>
          <w:rFonts w:hint="eastAsia"/>
        </w:rPr>
        <w:t>表</w:t>
      </w:r>
      <w:r>
        <w:rPr>
          <w:rFonts w:hint="eastAsia"/>
        </w:rPr>
        <w:t xml:space="preserve"> </w:t>
      </w:r>
      <w:r w:rsidR="00C7116D">
        <w:fldChar w:fldCharType="begin"/>
      </w:r>
      <w:r w:rsidR="00C7116D">
        <w:instrText xml:space="preserve"> </w:instrText>
      </w:r>
      <w:r w:rsidR="00C7116D">
        <w:rPr>
          <w:rFonts w:hint="eastAsia"/>
        </w:rPr>
        <w:instrText>STYLEREF 1 \s</w:instrText>
      </w:r>
      <w:r w:rsidR="00C7116D">
        <w:instrText xml:space="preserve"> </w:instrText>
      </w:r>
      <w:r w:rsidR="00C7116D">
        <w:fldChar w:fldCharType="separate"/>
      </w:r>
      <w:r w:rsidR="00AB575A">
        <w:rPr>
          <w:noProof/>
        </w:rPr>
        <w:t>2</w:t>
      </w:r>
      <w:r w:rsidR="00C7116D">
        <w:fldChar w:fldCharType="end"/>
      </w:r>
      <w:r w:rsidR="00C7116D">
        <w:noBreakHyphen/>
      </w:r>
      <w:r w:rsidR="00C7116D">
        <w:fldChar w:fldCharType="begin"/>
      </w:r>
      <w:r w:rsidR="00C7116D">
        <w:instrText xml:space="preserve"> </w:instrText>
      </w:r>
      <w:r w:rsidR="00C7116D">
        <w:rPr>
          <w:rFonts w:hint="eastAsia"/>
        </w:rPr>
        <w:instrText xml:space="preserve">SEQ </w:instrText>
      </w:r>
      <w:r w:rsidR="00C7116D">
        <w:rPr>
          <w:rFonts w:hint="eastAsia"/>
        </w:rPr>
        <w:instrText>表</w:instrText>
      </w:r>
      <w:r w:rsidR="00C7116D">
        <w:rPr>
          <w:rFonts w:hint="eastAsia"/>
        </w:rPr>
        <w:instrText xml:space="preserve"> \* ARABIC \s 1</w:instrText>
      </w:r>
      <w:r w:rsidR="00C7116D">
        <w:instrText xml:space="preserve"> </w:instrText>
      </w:r>
      <w:r w:rsidR="00C7116D">
        <w:fldChar w:fldCharType="separate"/>
      </w:r>
      <w:r w:rsidR="00AB575A">
        <w:rPr>
          <w:noProof/>
        </w:rPr>
        <w:t>5</w:t>
      </w:r>
      <w:r w:rsidR="00C7116D">
        <w:fldChar w:fldCharType="end"/>
      </w:r>
      <w:bookmarkEnd w:id="30"/>
      <w:r>
        <w:rPr>
          <w:rFonts w:hint="eastAsia"/>
        </w:rPr>
        <w:t xml:space="preserve">  </w:t>
      </w:r>
      <w:r>
        <w:rPr>
          <w:rFonts w:hint="eastAsia"/>
        </w:rPr>
        <w:t>全施設の最新状況の一覧イメージ</w:t>
      </w:r>
    </w:p>
    <w:tbl>
      <w:tblPr>
        <w:tblStyle w:val="ac"/>
        <w:tblW w:w="8504" w:type="dxa"/>
        <w:tblInd w:w="220" w:type="dxa"/>
        <w:tblCellMar>
          <w:left w:w="28" w:type="dxa"/>
          <w:right w:w="28" w:type="dxa"/>
        </w:tblCellMar>
        <w:tblLook w:val="04A0" w:firstRow="1" w:lastRow="0" w:firstColumn="1" w:lastColumn="0" w:noHBand="0" w:noVBand="1"/>
      </w:tblPr>
      <w:tblGrid>
        <w:gridCol w:w="794"/>
        <w:gridCol w:w="624"/>
        <w:gridCol w:w="567"/>
        <w:gridCol w:w="794"/>
        <w:gridCol w:w="680"/>
        <w:gridCol w:w="567"/>
        <w:gridCol w:w="1474"/>
        <w:gridCol w:w="850"/>
        <w:gridCol w:w="850"/>
        <w:gridCol w:w="1304"/>
      </w:tblGrid>
      <w:tr w:rsidR="00930C85" w14:paraId="36F6F895" w14:textId="77777777" w:rsidTr="0076261B">
        <w:trPr>
          <w:cnfStyle w:val="100000000000" w:firstRow="1" w:lastRow="0" w:firstColumn="0" w:lastColumn="0" w:oddVBand="0" w:evenVBand="0" w:oddHBand="0" w:evenHBand="0" w:firstRowFirstColumn="0" w:firstRowLastColumn="0" w:lastRowFirstColumn="0" w:lastRowLastColumn="0"/>
        </w:trPr>
        <w:tc>
          <w:tcPr>
            <w:tcW w:w="794" w:type="dxa"/>
          </w:tcPr>
          <w:p w14:paraId="7233AC99" w14:textId="77777777" w:rsidR="00930C85" w:rsidRPr="004D5FCB" w:rsidRDefault="00930C85" w:rsidP="0076261B">
            <w:pPr>
              <w:pStyle w:val="a2"/>
              <w:snapToGrid w:val="0"/>
              <w:spacing w:before="40" w:after="40"/>
              <w:ind w:leftChars="0" w:left="0" w:firstLineChars="0" w:firstLine="0"/>
              <w:jc w:val="center"/>
              <w:rPr>
                <w:sz w:val="18"/>
                <w:szCs w:val="18"/>
              </w:rPr>
            </w:pPr>
            <w:r>
              <w:rPr>
                <w:rFonts w:hint="eastAsia"/>
                <w:sz w:val="18"/>
                <w:szCs w:val="18"/>
              </w:rPr>
              <w:t>施設名</w:t>
            </w:r>
          </w:p>
        </w:tc>
        <w:tc>
          <w:tcPr>
            <w:tcW w:w="624" w:type="dxa"/>
          </w:tcPr>
          <w:p w14:paraId="43715421" w14:textId="77777777" w:rsidR="00930C85" w:rsidRPr="004D5FCB" w:rsidRDefault="00930C85" w:rsidP="0076261B">
            <w:pPr>
              <w:pStyle w:val="a2"/>
              <w:snapToGrid w:val="0"/>
              <w:spacing w:before="40" w:after="40"/>
              <w:ind w:leftChars="0" w:left="0" w:firstLineChars="0" w:firstLine="0"/>
              <w:jc w:val="center"/>
              <w:rPr>
                <w:sz w:val="18"/>
                <w:szCs w:val="18"/>
              </w:rPr>
            </w:pPr>
            <w:r>
              <w:rPr>
                <w:rFonts w:hint="eastAsia"/>
                <w:sz w:val="18"/>
                <w:szCs w:val="18"/>
              </w:rPr>
              <w:t>河川名</w:t>
            </w:r>
          </w:p>
        </w:tc>
        <w:tc>
          <w:tcPr>
            <w:tcW w:w="567" w:type="dxa"/>
          </w:tcPr>
          <w:p w14:paraId="6DB55B37" w14:textId="77777777" w:rsidR="00930C85" w:rsidRPr="004D5FCB" w:rsidRDefault="00930C85" w:rsidP="0076261B">
            <w:pPr>
              <w:pStyle w:val="a2"/>
              <w:snapToGrid w:val="0"/>
              <w:spacing w:before="40" w:after="40"/>
              <w:ind w:leftChars="0" w:left="0" w:firstLineChars="0" w:firstLine="0"/>
              <w:jc w:val="center"/>
              <w:rPr>
                <w:sz w:val="18"/>
                <w:szCs w:val="18"/>
              </w:rPr>
            </w:pPr>
            <w:r>
              <w:rPr>
                <w:rFonts w:hint="eastAsia"/>
                <w:sz w:val="18"/>
                <w:szCs w:val="18"/>
              </w:rPr>
              <w:t>位置</w:t>
            </w:r>
          </w:p>
        </w:tc>
        <w:tc>
          <w:tcPr>
            <w:tcW w:w="794" w:type="dxa"/>
          </w:tcPr>
          <w:p w14:paraId="61793607" w14:textId="77777777" w:rsidR="00930C85" w:rsidRPr="004D5FCB" w:rsidRDefault="00930C85" w:rsidP="0076261B">
            <w:pPr>
              <w:pStyle w:val="a2"/>
              <w:snapToGrid w:val="0"/>
              <w:spacing w:before="40" w:after="40"/>
              <w:ind w:leftChars="0" w:left="0" w:firstLineChars="0" w:firstLine="0"/>
              <w:jc w:val="center"/>
              <w:rPr>
                <w:sz w:val="18"/>
                <w:szCs w:val="18"/>
              </w:rPr>
            </w:pPr>
            <w:r>
              <w:rPr>
                <w:rFonts w:hint="eastAsia"/>
                <w:sz w:val="18"/>
                <w:szCs w:val="18"/>
              </w:rPr>
              <w:t>所管</w:t>
            </w:r>
            <w:r>
              <w:rPr>
                <w:sz w:val="18"/>
                <w:szCs w:val="18"/>
              </w:rPr>
              <w:br/>
            </w:r>
            <w:r>
              <w:rPr>
                <w:rFonts w:hint="eastAsia"/>
                <w:sz w:val="18"/>
                <w:szCs w:val="18"/>
              </w:rPr>
              <w:t>事務所</w:t>
            </w:r>
          </w:p>
        </w:tc>
        <w:tc>
          <w:tcPr>
            <w:tcW w:w="680" w:type="dxa"/>
          </w:tcPr>
          <w:p w14:paraId="021A9DDD" w14:textId="77777777" w:rsidR="00930C85" w:rsidRPr="004D5FCB" w:rsidRDefault="00930C85" w:rsidP="0076261B">
            <w:pPr>
              <w:pStyle w:val="a2"/>
              <w:snapToGrid w:val="0"/>
              <w:spacing w:before="40" w:after="40"/>
              <w:ind w:leftChars="0" w:left="0" w:firstLineChars="0" w:firstLine="0"/>
              <w:jc w:val="center"/>
              <w:rPr>
                <w:sz w:val="18"/>
                <w:szCs w:val="18"/>
              </w:rPr>
            </w:pPr>
            <w:r>
              <w:rPr>
                <w:rFonts w:hint="eastAsia"/>
                <w:sz w:val="18"/>
                <w:szCs w:val="18"/>
              </w:rPr>
              <w:t>操作</w:t>
            </w:r>
            <w:r>
              <w:rPr>
                <w:sz w:val="18"/>
                <w:szCs w:val="18"/>
              </w:rPr>
              <w:br/>
            </w:r>
            <w:r>
              <w:rPr>
                <w:rFonts w:hint="eastAsia"/>
                <w:sz w:val="18"/>
                <w:szCs w:val="18"/>
              </w:rPr>
              <w:t>担当者</w:t>
            </w:r>
          </w:p>
        </w:tc>
        <w:tc>
          <w:tcPr>
            <w:tcW w:w="567" w:type="dxa"/>
          </w:tcPr>
          <w:p w14:paraId="5226C94D" w14:textId="77777777" w:rsidR="00930C85" w:rsidRPr="004D5FCB" w:rsidRDefault="00930C85" w:rsidP="0076261B">
            <w:pPr>
              <w:pStyle w:val="a2"/>
              <w:snapToGrid w:val="0"/>
              <w:spacing w:before="40" w:after="40"/>
              <w:ind w:leftChars="0" w:left="0" w:firstLineChars="0" w:firstLine="0"/>
              <w:jc w:val="center"/>
              <w:rPr>
                <w:sz w:val="18"/>
                <w:szCs w:val="18"/>
              </w:rPr>
            </w:pPr>
            <w:r>
              <w:rPr>
                <w:rFonts w:hint="eastAsia"/>
                <w:sz w:val="18"/>
                <w:szCs w:val="18"/>
              </w:rPr>
              <w:t>備考</w:t>
            </w:r>
          </w:p>
        </w:tc>
        <w:tc>
          <w:tcPr>
            <w:tcW w:w="1474" w:type="dxa"/>
          </w:tcPr>
          <w:p w14:paraId="35057AA6" w14:textId="77777777" w:rsidR="00930C85" w:rsidRPr="004D5FCB" w:rsidRDefault="00930C85" w:rsidP="0076261B">
            <w:pPr>
              <w:pStyle w:val="a2"/>
              <w:snapToGrid w:val="0"/>
              <w:spacing w:before="40" w:after="40"/>
              <w:ind w:leftChars="0" w:left="0" w:firstLineChars="0" w:firstLine="0"/>
              <w:jc w:val="center"/>
              <w:rPr>
                <w:sz w:val="18"/>
                <w:szCs w:val="18"/>
              </w:rPr>
            </w:pPr>
            <w:r>
              <w:rPr>
                <w:rFonts w:hint="eastAsia"/>
                <w:sz w:val="18"/>
                <w:szCs w:val="18"/>
              </w:rPr>
              <w:t>最終更新</w:t>
            </w:r>
            <w:r>
              <w:rPr>
                <w:sz w:val="18"/>
                <w:szCs w:val="18"/>
              </w:rPr>
              <w:br/>
            </w:r>
            <w:r>
              <w:rPr>
                <w:rFonts w:hint="eastAsia"/>
                <w:sz w:val="18"/>
                <w:szCs w:val="18"/>
              </w:rPr>
              <w:t>日時</w:t>
            </w:r>
          </w:p>
        </w:tc>
        <w:tc>
          <w:tcPr>
            <w:tcW w:w="850" w:type="dxa"/>
          </w:tcPr>
          <w:p w14:paraId="2E3EFD76" w14:textId="77777777" w:rsidR="00930C85" w:rsidRPr="004D5FCB" w:rsidRDefault="00930C85" w:rsidP="0076261B">
            <w:pPr>
              <w:pStyle w:val="a2"/>
              <w:snapToGrid w:val="0"/>
              <w:spacing w:before="40" w:after="40"/>
              <w:ind w:leftChars="0" w:left="0" w:firstLineChars="0" w:firstLine="0"/>
              <w:jc w:val="center"/>
              <w:rPr>
                <w:sz w:val="18"/>
                <w:szCs w:val="18"/>
              </w:rPr>
            </w:pPr>
            <w:r>
              <w:rPr>
                <w:rFonts w:hint="eastAsia"/>
                <w:sz w:val="18"/>
                <w:szCs w:val="18"/>
              </w:rPr>
              <w:t>施設操作</w:t>
            </w:r>
            <w:r>
              <w:rPr>
                <w:sz w:val="18"/>
                <w:szCs w:val="18"/>
              </w:rPr>
              <w:br/>
            </w:r>
            <w:r>
              <w:rPr>
                <w:rFonts w:hint="eastAsia"/>
                <w:sz w:val="18"/>
                <w:szCs w:val="18"/>
              </w:rPr>
              <w:t>状況</w:t>
            </w:r>
          </w:p>
        </w:tc>
        <w:tc>
          <w:tcPr>
            <w:tcW w:w="850" w:type="dxa"/>
          </w:tcPr>
          <w:p w14:paraId="418E5276" w14:textId="77777777" w:rsidR="00930C85" w:rsidRDefault="00930C85" w:rsidP="0076261B">
            <w:pPr>
              <w:pStyle w:val="a2"/>
              <w:snapToGrid w:val="0"/>
              <w:spacing w:before="40" w:after="40"/>
              <w:ind w:leftChars="0" w:left="0" w:firstLineChars="0" w:firstLine="0"/>
              <w:jc w:val="center"/>
              <w:rPr>
                <w:sz w:val="18"/>
                <w:szCs w:val="18"/>
              </w:rPr>
            </w:pPr>
            <w:r>
              <w:rPr>
                <w:rFonts w:hint="eastAsia"/>
                <w:sz w:val="18"/>
                <w:szCs w:val="18"/>
              </w:rPr>
              <w:t>操作員</w:t>
            </w:r>
            <w:r>
              <w:rPr>
                <w:sz w:val="18"/>
                <w:szCs w:val="18"/>
              </w:rPr>
              <w:br/>
            </w:r>
            <w:r>
              <w:rPr>
                <w:rFonts w:hint="eastAsia"/>
                <w:sz w:val="18"/>
                <w:szCs w:val="18"/>
              </w:rPr>
              <w:t>状況</w:t>
            </w:r>
          </w:p>
        </w:tc>
        <w:tc>
          <w:tcPr>
            <w:tcW w:w="1304" w:type="dxa"/>
          </w:tcPr>
          <w:p w14:paraId="0BFE545C" w14:textId="77777777" w:rsidR="00930C85" w:rsidRPr="004D5FCB" w:rsidRDefault="00930C85" w:rsidP="0076261B">
            <w:pPr>
              <w:pStyle w:val="a2"/>
              <w:snapToGrid w:val="0"/>
              <w:spacing w:before="40" w:after="40"/>
              <w:ind w:leftChars="0" w:left="0" w:firstLineChars="0" w:firstLine="0"/>
              <w:jc w:val="center"/>
              <w:rPr>
                <w:sz w:val="18"/>
                <w:szCs w:val="18"/>
              </w:rPr>
            </w:pPr>
            <w:r>
              <w:rPr>
                <w:rFonts w:hint="eastAsia"/>
                <w:sz w:val="18"/>
                <w:szCs w:val="18"/>
              </w:rPr>
              <w:t>最新</w:t>
            </w:r>
            <w:r>
              <w:rPr>
                <w:sz w:val="18"/>
                <w:szCs w:val="18"/>
              </w:rPr>
              <w:br/>
            </w:r>
            <w:r>
              <w:rPr>
                <w:rFonts w:hint="eastAsia"/>
                <w:sz w:val="18"/>
                <w:szCs w:val="18"/>
              </w:rPr>
              <w:t>コメント</w:t>
            </w:r>
          </w:p>
        </w:tc>
      </w:tr>
      <w:tr w:rsidR="00930C85" w14:paraId="560ABB5E" w14:textId="77777777" w:rsidTr="0076261B">
        <w:tc>
          <w:tcPr>
            <w:tcW w:w="794" w:type="dxa"/>
          </w:tcPr>
          <w:p w14:paraId="3BAB3795"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○○樋門</w:t>
            </w:r>
          </w:p>
        </w:tc>
        <w:tc>
          <w:tcPr>
            <w:tcW w:w="624" w:type="dxa"/>
          </w:tcPr>
          <w:p w14:paraId="32802599"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A</w:t>
            </w:r>
            <w:r>
              <w:rPr>
                <w:rFonts w:hint="eastAsia"/>
                <w:sz w:val="18"/>
                <w:szCs w:val="18"/>
              </w:rPr>
              <w:t>川</w:t>
            </w:r>
          </w:p>
        </w:tc>
        <w:tc>
          <w:tcPr>
            <w:tcW w:w="567" w:type="dxa"/>
          </w:tcPr>
          <w:p w14:paraId="792F2995"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w:t>
            </w:r>
          </w:p>
        </w:tc>
        <w:tc>
          <w:tcPr>
            <w:tcW w:w="794" w:type="dxa"/>
          </w:tcPr>
          <w:p w14:paraId="215B3284"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w:t>
            </w:r>
          </w:p>
        </w:tc>
        <w:tc>
          <w:tcPr>
            <w:tcW w:w="680" w:type="dxa"/>
          </w:tcPr>
          <w:p w14:paraId="42ADAF52"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w:t>
            </w:r>
          </w:p>
        </w:tc>
        <w:tc>
          <w:tcPr>
            <w:tcW w:w="567" w:type="dxa"/>
          </w:tcPr>
          <w:p w14:paraId="1C2BAD90"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w:t>
            </w:r>
          </w:p>
        </w:tc>
        <w:tc>
          <w:tcPr>
            <w:tcW w:w="1474" w:type="dxa"/>
          </w:tcPr>
          <w:p w14:paraId="52AE3FCF"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2</w:t>
            </w:r>
            <w:r>
              <w:rPr>
                <w:sz w:val="18"/>
                <w:szCs w:val="18"/>
              </w:rPr>
              <w:t>020/10/2 15:20</w:t>
            </w:r>
          </w:p>
        </w:tc>
        <w:tc>
          <w:tcPr>
            <w:tcW w:w="850" w:type="dxa"/>
          </w:tcPr>
          <w:p w14:paraId="01D2C185"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閉</w:t>
            </w:r>
          </w:p>
        </w:tc>
        <w:tc>
          <w:tcPr>
            <w:tcW w:w="850" w:type="dxa"/>
          </w:tcPr>
          <w:p w14:paraId="0D56AC37" w14:textId="77777777" w:rsidR="00930C85" w:rsidRDefault="00930C85" w:rsidP="0076261B">
            <w:pPr>
              <w:pStyle w:val="a2"/>
              <w:snapToGrid w:val="0"/>
              <w:spacing w:before="40" w:after="40"/>
              <w:ind w:leftChars="0" w:left="0" w:firstLineChars="0" w:firstLine="0"/>
              <w:rPr>
                <w:sz w:val="18"/>
                <w:szCs w:val="18"/>
              </w:rPr>
            </w:pPr>
            <w:r>
              <w:rPr>
                <w:rFonts w:hint="eastAsia"/>
                <w:sz w:val="18"/>
                <w:szCs w:val="18"/>
              </w:rPr>
              <w:t>出動中</w:t>
            </w:r>
          </w:p>
        </w:tc>
        <w:tc>
          <w:tcPr>
            <w:tcW w:w="1304" w:type="dxa"/>
          </w:tcPr>
          <w:p w14:paraId="5119637E"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内水氾濫あり</w:t>
            </w:r>
          </w:p>
        </w:tc>
      </w:tr>
      <w:tr w:rsidR="00930C85" w14:paraId="2C1B2A72" w14:textId="77777777" w:rsidTr="0076261B">
        <w:tc>
          <w:tcPr>
            <w:tcW w:w="794" w:type="dxa"/>
          </w:tcPr>
          <w:p w14:paraId="74C2F790" w14:textId="77777777" w:rsidR="00930C85" w:rsidRDefault="00930C85" w:rsidP="0076261B">
            <w:pPr>
              <w:pStyle w:val="a2"/>
              <w:snapToGrid w:val="0"/>
              <w:spacing w:before="40" w:after="40"/>
              <w:ind w:leftChars="0" w:left="0" w:firstLineChars="0" w:firstLine="0"/>
              <w:rPr>
                <w:sz w:val="18"/>
                <w:szCs w:val="18"/>
              </w:rPr>
            </w:pPr>
            <w:r>
              <w:rPr>
                <w:rFonts w:hint="eastAsia"/>
                <w:sz w:val="18"/>
                <w:szCs w:val="18"/>
              </w:rPr>
              <w:t>○△樋門</w:t>
            </w:r>
          </w:p>
        </w:tc>
        <w:tc>
          <w:tcPr>
            <w:tcW w:w="624" w:type="dxa"/>
          </w:tcPr>
          <w:p w14:paraId="76A03729"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A</w:t>
            </w:r>
            <w:r>
              <w:rPr>
                <w:rFonts w:hint="eastAsia"/>
                <w:sz w:val="18"/>
                <w:szCs w:val="18"/>
              </w:rPr>
              <w:t>川</w:t>
            </w:r>
          </w:p>
        </w:tc>
        <w:tc>
          <w:tcPr>
            <w:tcW w:w="567" w:type="dxa"/>
          </w:tcPr>
          <w:p w14:paraId="7B7116CD"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w:t>
            </w:r>
          </w:p>
        </w:tc>
        <w:tc>
          <w:tcPr>
            <w:tcW w:w="794" w:type="dxa"/>
          </w:tcPr>
          <w:p w14:paraId="3C84C0DE"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w:t>
            </w:r>
          </w:p>
        </w:tc>
        <w:tc>
          <w:tcPr>
            <w:tcW w:w="680" w:type="dxa"/>
          </w:tcPr>
          <w:p w14:paraId="4BE7CB01"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w:t>
            </w:r>
          </w:p>
        </w:tc>
        <w:tc>
          <w:tcPr>
            <w:tcW w:w="567" w:type="dxa"/>
          </w:tcPr>
          <w:p w14:paraId="1663D4B6"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w:t>
            </w:r>
          </w:p>
        </w:tc>
        <w:tc>
          <w:tcPr>
            <w:tcW w:w="1474" w:type="dxa"/>
          </w:tcPr>
          <w:p w14:paraId="0EE3FA73" w14:textId="77777777" w:rsidR="00930C85" w:rsidRDefault="00930C85" w:rsidP="0076261B">
            <w:pPr>
              <w:pStyle w:val="a2"/>
              <w:snapToGrid w:val="0"/>
              <w:spacing w:before="40" w:after="40"/>
              <w:ind w:leftChars="0" w:left="0" w:firstLineChars="0" w:firstLine="0"/>
              <w:rPr>
                <w:sz w:val="18"/>
                <w:szCs w:val="18"/>
              </w:rPr>
            </w:pPr>
            <w:r>
              <w:rPr>
                <w:rFonts w:hint="eastAsia"/>
                <w:sz w:val="18"/>
                <w:szCs w:val="18"/>
              </w:rPr>
              <w:t>2</w:t>
            </w:r>
            <w:r>
              <w:rPr>
                <w:sz w:val="18"/>
                <w:szCs w:val="18"/>
              </w:rPr>
              <w:t>020/10/2 12:00</w:t>
            </w:r>
          </w:p>
        </w:tc>
        <w:tc>
          <w:tcPr>
            <w:tcW w:w="850" w:type="dxa"/>
          </w:tcPr>
          <w:p w14:paraId="5B0BC752" w14:textId="77777777" w:rsidR="00930C85" w:rsidRDefault="00930C85" w:rsidP="0076261B">
            <w:pPr>
              <w:pStyle w:val="a2"/>
              <w:snapToGrid w:val="0"/>
              <w:spacing w:before="40" w:after="40"/>
              <w:ind w:leftChars="0" w:left="0" w:firstLineChars="0" w:firstLine="0"/>
              <w:rPr>
                <w:sz w:val="18"/>
                <w:szCs w:val="18"/>
              </w:rPr>
            </w:pPr>
            <w:r>
              <w:rPr>
                <w:rFonts w:hint="eastAsia"/>
                <w:sz w:val="18"/>
                <w:szCs w:val="18"/>
              </w:rPr>
              <w:t>閉</w:t>
            </w:r>
          </w:p>
        </w:tc>
        <w:tc>
          <w:tcPr>
            <w:tcW w:w="850" w:type="dxa"/>
          </w:tcPr>
          <w:p w14:paraId="6DEA81CF" w14:textId="77777777" w:rsidR="00930C85" w:rsidRDefault="00930C85" w:rsidP="0076261B">
            <w:pPr>
              <w:pStyle w:val="a2"/>
              <w:snapToGrid w:val="0"/>
              <w:spacing w:before="40" w:after="40"/>
              <w:ind w:leftChars="0" w:left="0" w:firstLineChars="0" w:firstLine="0"/>
              <w:rPr>
                <w:sz w:val="18"/>
                <w:szCs w:val="18"/>
              </w:rPr>
            </w:pPr>
            <w:r>
              <w:rPr>
                <w:rFonts w:hint="eastAsia"/>
                <w:sz w:val="18"/>
                <w:szCs w:val="18"/>
              </w:rPr>
              <w:t>退避済み</w:t>
            </w:r>
          </w:p>
        </w:tc>
        <w:tc>
          <w:tcPr>
            <w:tcW w:w="1304" w:type="dxa"/>
          </w:tcPr>
          <w:p w14:paraId="5882C70D" w14:textId="77777777" w:rsidR="00930C85" w:rsidRDefault="00930C85" w:rsidP="0076261B">
            <w:pPr>
              <w:pStyle w:val="a2"/>
              <w:snapToGrid w:val="0"/>
              <w:spacing w:before="40" w:after="40"/>
              <w:ind w:leftChars="0" w:left="0" w:firstLineChars="0" w:firstLine="0"/>
              <w:rPr>
                <w:sz w:val="18"/>
                <w:szCs w:val="18"/>
              </w:rPr>
            </w:pPr>
          </w:p>
        </w:tc>
      </w:tr>
      <w:tr w:rsidR="00930C85" w14:paraId="6387CE7B" w14:textId="77777777" w:rsidTr="0076261B">
        <w:tc>
          <w:tcPr>
            <w:tcW w:w="794" w:type="dxa"/>
          </w:tcPr>
          <w:p w14:paraId="29382065" w14:textId="77777777" w:rsidR="00930C85" w:rsidRDefault="00930C85" w:rsidP="0076261B">
            <w:pPr>
              <w:pStyle w:val="a2"/>
              <w:snapToGrid w:val="0"/>
              <w:spacing w:before="40" w:after="40"/>
              <w:ind w:leftChars="0" w:left="0" w:firstLineChars="0" w:firstLine="0"/>
              <w:rPr>
                <w:sz w:val="18"/>
                <w:szCs w:val="18"/>
              </w:rPr>
            </w:pPr>
            <w:r>
              <w:rPr>
                <w:rFonts w:hint="eastAsia"/>
                <w:sz w:val="18"/>
                <w:szCs w:val="18"/>
              </w:rPr>
              <w:t>□○樋門</w:t>
            </w:r>
          </w:p>
        </w:tc>
        <w:tc>
          <w:tcPr>
            <w:tcW w:w="624" w:type="dxa"/>
          </w:tcPr>
          <w:p w14:paraId="693F9962"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B</w:t>
            </w:r>
            <w:r>
              <w:rPr>
                <w:rFonts w:hint="eastAsia"/>
                <w:sz w:val="18"/>
                <w:szCs w:val="18"/>
              </w:rPr>
              <w:t>川</w:t>
            </w:r>
          </w:p>
        </w:tc>
        <w:tc>
          <w:tcPr>
            <w:tcW w:w="567" w:type="dxa"/>
          </w:tcPr>
          <w:p w14:paraId="47EC2482"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w:t>
            </w:r>
          </w:p>
        </w:tc>
        <w:tc>
          <w:tcPr>
            <w:tcW w:w="794" w:type="dxa"/>
          </w:tcPr>
          <w:p w14:paraId="49417C3F"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w:t>
            </w:r>
          </w:p>
        </w:tc>
        <w:tc>
          <w:tcPr>
            <w:tcW w:w="680" w:type="dxa"/>
          </w:tcPr>
          <w:p w14:paraId="704861BD"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w:t>
            </w:r>
          </w:p>
        </w:tc>
        <w:tc>
          <w:tcPr>
            <w:tcW w:w="567" w:type="dxa"/>
          </w:tcPr>
          <w:p w14:paraId="23DA7C3C"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w:t>
            </w:r>
          </w:p>
        </w:tc>
        <w:tc>
          <w:tcPr>
            <w:tcW w:w="1474" w:type="dxa"/>
          </w:tcPr>
          <w:p w14:paraId="0FDCC4EB" w14:textId="77777777" w:rsidR="00930C85" w:rsidRDefault="00930C85" w:rsidP="0076261B">
            <w:pPr>
              <w:pStyle w:val="a2"/>
              <w:snapToGrid w:val="0"/>
              <w:spacing w:before="40" w:after="40"/>
              <w:ind w:leftChars="0" w:left="0" w:firstLineChars="0" w:firstLine="0"/>
              <w:rPr>
                <w:sz w:val="18"/>
                <w:szCs w:val="18"/>
              </w:rPr>
            </w:pPr>
            <w:r>
              <w:rPr>
                <w:rFonts w:hint="eastAsia"/>
                <w:sz w:val="18"/>
                <w:szCs w:val="18"/>
              </w:rPr>
              <w:t>2</w:t>
            </w:r>
            <w:r>
              <w:rPr>
                <w:sz w:val="18"/>
                <w:szCs w:val="18"/>
              </w:rPr>
              <w:t>020/9/18 10:55</w:t>
            </w:r>
          </w:p>
        </w:tc>
        <w:tc>
          <w:tcPr>
            <w:tcW w:w="850" w:type="dxa"/>
          </w:tcPr>
          <w:p w14:paraId="237B2AEA" w14:textId="77777777" w:rsidR="00930C85" w:rsidRDefault="00930C85" w:rsidP="0076261B">
            <w:pPr>
              <w:pStyle w:val="a2"/>
              <w:snapToGrid w:val="0"/>
              <w:spacing w:before="40" w:after="40"/>
              <w:ind w:leftChars="0" w:left="0" w:firstLineChars="0" w:firstLine="0"/>
              <w:rPr>
                <w:sz w:val="18"/>
                <w:szCs w:val="18"/>
              </w:rPr>
            </w:pPr>
            <w:r>
              <w:rPr>
                <w:rFonts w:hint="eastAsia"/>
                <w:sz w:val="18"/>
                <w:szCs w:val="18"/>
              </w:rPr>
              <w:t>開</w:t>
            </w:r>
          </w:p>
        </w:tc>
        <w:tc>
          <w:tcPr>
            <w:tcW w:w="850" w:type="dxa"/>
          </w:tcPr>
          <w:p w14:paraId="472A07AF" w14:textId="77777777" w:rsidR="00930C85" w:rsidRDefault="00930C85" w:rsidP="0076261B">
            <w:pPr>
              <w:pStyle w:val="a2"/>
              <w:snapToGrid w:val="0"/>
              <w:spacing w:before="40" w:after="40"/>
              <w:ind w:leftChars="0" w:left="0" w:firstLineChars="0" w:firstLine="0"/>
              <w:rPr>
                <w:sz w:val="18"/>
                <w:szCs w:val="18"/>
              </w:rPr>
            </w:pPr>
            <w:r>
              <w:rPr>
                <w:rFonts w:hint="eastAsia"/>
                <w:sz w:val="18"/>
                <w:szCs w:val="18"/>
              </w:rPr>
              <w:t>不在</w:t>
            </w:r>
          </w:p>
        </w:tc>
        <w:tc>
          <w:tcPr>
            <w:tcW w:w="1304" w:type="dxa"/>
          </w:tcPr>
          <w:p w14:paraId="327592A7" w14:textId="77777777" w:rsidR="00930C85" w:rsidRDefault="00930C85" w:rsidP="0076261B">
            <w:pPr>
              <w:pStyle w:val="a2"/>
              <w:snapToGrid w:val="0"/>
              <w:spacing w:before="40" w:after="40"/>
              <w:ind w:leftChars="0" w:left="0" w:firstLineChars="0" w:firstLine="0"/>
              <w:rPr>
                <w:sz w:val="18"/>
                <w:szCs w:val="18"/>
              </w:rPr>
            </w:pPr>
            <w:r>
              <w:rPr>
                <w:rFonts w:hint="eastAsia"/>
                <w:sz w:val="18"/>
                <w:szCs w:val="18"/>
              </w:rPr>
              <w:t>故障中</w:t>
            </w:r>
          </w:p>
        </w:tc>
      </w:tr>
      <w:tr w:rsidR="00930C85" w14:paraId="443A278F" w14:textId="77777777" w:rsidTr="0076261B">
        <w:tc>
          <w:tcPr>
            <w:tcW w:w="794" w:type="dxa"/>
          </w:tcPr>
          <w:p w14:paraId="6C093F44"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△○陸閘</w:t>
            </w:r>
          </w:p>
        </w:tc>
        <w:tc>
          <w:tcPr>
            <w:tcW w:w="624" w:type="dxa"/>
          </w:tcPr>
          <w:p w14:paraId="39CCF3D6"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B</w:t>
            </w:r>
            <w:r>
              <w:rPr>
                <w:rFonts w:hint="eastAsia"/>
                <w:sz w:val="18"/>
                <w:szCs w:val="18"/>
              </w:rPr>
              <w:t>川</w:t>
            </w:r>
          </w:p>
        </w:tc>
        <w:tc>
          <w:tcPr>
            <w:tcW w:w="567" w:type="dxa"/>
          </w:tcPr>
          <w:p w14:paraId="06B33462"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w:t>
            </w:r>
          </w:p>
        </w:tc>
        <w:tc>
          <w:tcPr>
            <w:tcW w:w="794" w:type="dxa"/>
          </w:tcPr>
          <w:p w14:paraId="23ED4CB3"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w:t>
            </w:r>
          </w:p>
        </w:tc>
        <w:tc>
          <w:tcPr>
            <w:tcW w:w="680" w:type="dxa"/>
          </w:tcPr>
          <w:p w14:paraId="61A4323C"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w:t>
            </w:r>
          </w:p>
        </w:tc>
        <w:tc>
          <w:tcPr>
            <w:tcW w:w="567" w:type="dxa"/>
          </w:tcPr>
          <w:p w14:paraId="73282560"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w:t>
            </w:r>
          </w:p>
        </w:tc>
        <w:tc>
          <w:tcPr>
            <w:tcW w:w="1474" w:type="dxa"/>
          </w:tcPr>
          <w:p w14:paraId="662EBE32"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2</w:t>
            </w:r>
            <w:r>
              <w:rPr>
                <w:sz w:val="18"/>
                <w:szCs w:val="18"/>
              </w:rPr>
              <w:t>020/10/2 14:30</w:t>
            </w:r>
          </w:p>
        </w:tc>
        <w:tc>
          <w:tcPr>
            <w:tcW w:w="850" w:type="dxa"/>
          </w:tcPr>
          <w:p w14:paraId="2A437AC7"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閉</w:t>
            </w:r>
          </w:p>
        </w:tc>
        <w:tc>
          <w:tcPr>
            <w:tcW w:w="850" w:type="dxa"/>
          </w:tcPr>
          <w:p w14:paraId="79C9EC5F"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退避済み</w:t>
            </w:r>
          </w:p>
        </w:tc>
        <w:tc>
          <w:tcPr>
            <w:tcW w:w="1304" w:type="dxa"/>
          </w:tcPr>
          <w:p w14:paraId="527DEEAC" w14:textId="77777777" w:rsidR="00930C85" w:rsidRPr="004D5FCB" w:rsidRDefault="00930C85" w:rsidP="0076261B">
            <w:pPr>
              <w:pStyle w:val="a2"/>
              <w:snapToGrid w:val="0"/>
              <w:spacing w:before="40" w:after="40"/>
              <w:ind w:leftChars="0" w:left="0" w:firstLineChars="0" w:firstLine="0"/>
              <w:rPr>
                <w:sz w:val="18"/>
                <w:szCs w:val="18"/>
              </w:rPr>
            </w:pPr>
          </w:p>
        </w:tc>
      </w:tr>
      <w:tr w:rsidR="00930C85" w14:paraId="178A6CB1" w14:textId="77777777" w:rsidTr="0076261B">
        <w:tc>
          <w:tcPr>
            <w:tcW w:w="794" w:type="dxa"/>
          </w:tcPr>
          <w:p w14:paraId="060C6215"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w:t>
            </w:r>
          </w:p>
        </w:tc>
        <w:tc>
          <w:tcPr>
            <w:tcW w:w="624" w:type="dxa"/>
          </w:tcPr>
          <w:p w14:paraId="241B7DE5" w14:textId="77777777" w:rsidR="00930C85" w:rsidRPr="004D5FCB" w:rsidRDefault="00930C85" w:rsidP="0076261B">
            <w:pPr>
              <w:pStyle w:val="a2"/>
              <w:snapToGrid w:val="0"/>
              <w:spacing w:before="40" w:after="40"/>
              <w:ind w:leftChars="0" w:left="0" w:firstLineChars="0" w:firstLine="0"/>
              <w:rPr>
                <w:sz w:val="18"/>
                <w:szCs w:val="18"/>
              </w:rPr>
            </w:pPr>
          </w:p>
        </w:tc>
        <w:tc>
          <w:tcPr>
            <w:tcW w:w="567" w:type="dxa"/>
          </w:tcPr>
          <w:p w14:paraId="4DB991DB" w14:textId="77777777" w:rsidR="00930C85" w:rsidRPr="004D5FCB" w:rsidRDefault="00930C85" w:rsidP="0076261B">
            <w:pPr>
              <w:pStyle w:val="a2"/>
              <w:snapToGrid w:val="0"/>
              <w:spacing w:before="40" w:after="40"/>
              <w:ind w:leftChars="0" w:left="0" w:firstLineChars="0" w:firstLine="0"/>
              <w:rPr>
                <w:sz w:val="18"/>
                <w:szCs w:val="18"/>
              </w:rPr>
            </w:pPr>
          </w:p>
        </w:tc>
        <w:tc>
          <w:tcPr>
            <w:tcW w:w="794" w:type="dxa"/>
          </w:tcPr>
          <w:p w14:paraId="631D6C54" w14:textId="77777777" w:rsidR="00930C85" w:rsidRPr="004D5FCB" w:rsidRDefault="00930C85" w:rsidP="0076261B">
            <w:pPr>
              <w:pStyle w:val="a2"/>
              <w:snapToGrid w:val="0"/>
              <w:spacing w:before="40" w:after="40"/>
              <w:ind w:leftChars="0" w:left="0" w:firstLineChars="0" w:firstLine="0"/>
              <w:rPr>
                <w:sz w:val="18"/>
                <w:szCs w:val="18"/>
              </w:rPr>
            </w:pPr>
          </w:p>
        </w:tc>
        <w:tc>
          <w:tcPr>
            <w:tcW w:w="680" w:type="dxa"/>
          </w:tcPr>
          <w:p w14:paraId="7AD1B053" w14:textId="77777777" w:rsidR="00930C85" w:rsidRPr="004D5FCB" w:rsidRDefault="00930C85" w:rsidP="0076261B">
            <w:pPr>
              <w:pStyle w:val="a2"/>
              <w:snapToGrid w:val="0"/>
              <w:spacing w:before="40" w:after="40"/>
              <w:ind w:leftChars="0" w:left="0" w:firstLineChars="0" w:firstLine="0"/>
              <w:rPr>
                <w:sz w:val="18"/>
                <w:szCs w:val="18"/>
              </w:rPr>
            </w:pPr>
          </w:p>
        </w:tc>
        <w:tc>
          <w:tcPr>
            <w:tcW w:w="567" w:type="dxa"/>
          </w:tcPr>
          <w:p w14:paraId="596649E0" w14:textId="77777777" w:rsidR="00930C85" w:rsidRPr="004D5FCB" w:rsidRDefault="00930C85" w:rsidP="0076261B">
            <w:pPr>
              <w:pStyle w:val="a2"/>
              <w:snapToGrid w:val="0"/>
              <w:spacing w:before="40" w:after="40"/>
              <w:ind w:leftChars="0" w:left="0" w:firstLineChars="0" w:firstLine="0"/>
              <w:rPr>
                <w:sz w:val="18"/>
                <w:szCs w:val="18"/>
              </w:rPr>
            </w:pPr>
          </w:p>
        </w:tc>
        <w:tc>
          <w:tcPr>
            <w:tcW w:w="1474" w:type="dxa"/>
          </w:tcPr>
          <w:p w14:paraId="442CFB9A" w14:textId="77777777" w:rsidR="00930C85" w:rsidRPr="004D5FCB" w:rsidRDefault="00930C85" w:rsidP="0076261B">
            <w:pPr>
              <w:pStyle w:val="a2"/>
              <w:snapToGrid w:val="0"/>
              <w:spacing w:before="40" w:after="40"/>
              <w:ind w:leftChars="0" w:left="0" w:firstLineChars="0" w:firstLine="0"/>
              <w:rPr>
                <w:sz w:val="18"/>
                <w:szCs w:val="18"/>
              </w:rPr>
            </w:pPr>
          </w:p>
        </w:tc>
        <w:tc>
          <w:tcPr>
            <w:tcW w:w="850" w:type="dxa"/>
          </w:tcPr>
          <w:p w14:paraId="0CBD2C00" w14:textId="77777777" w:rsidR="00930C85" w:rsidRPr="004D5FCB" w:rsidRDefault="00930C85" w:rsidP="0076261B">
            <w:pPr>
              <w:pStyle w:val="a2"/>
              <w:snapToGrid w:val="0"/>
              <w:spacing w:before="40" w:after="40"/>
              <w:ind w:leftChars="0" w:left="0" w:firstLineChars="0" w:firstLine="0"/>
              <w:rPr>
                <w:sz w:val="18"/>
                <w:szCs w:val="18"/>
              </w:rPr>
            </w:pPr>
          </w:p>
        </w:tc>
        <w:tc>
          <w:tcPr>
            <w:tcW w:w="850" w:type="dxa"/>
          </w:tcPr>
          <w:p w14:paraId="504DA270" w14:textId="77777777" w:rsidR="00930C85" w:rsidRPr="004D5FCB" w:rsidRDefault="00930C85" w:rsidP="0076261B">
            <w:pPr>
              <w:pStyle w:val="a2"/>
              <w:snapToGrid w:val="0"/>
              <w:spacing w:before="40" w:after="40"/>
              <w:ind w:leftChars="0" w:left="0" w:firstLineChars="0" w:firstLine="0"/>
              <w:rPr>
                <w:sz w:val="18"/>
                <w:szCs w:val="18"/>
              </w:rPr>
            </w:pPr>
          </w:p>
        </w:tc>
        <w:tc>
          <w:tcPr>
            <w:tcW w:w="1304" w:type="dxa"/>
          </w:tcPr>
          <w:p w14:paraId="4D5D837F" w14:textId="77777777" w:rsidR="00930C85" w:rsidRPr="004D5FCB" w:rsidRDefault="00930C85" w:rsidP="0076261B">
            <w:pPr>
              <w:pStyle w:val="a2"/>
              <w:snapToGrid w:val="0"/>
              <w:spacing w:before="40" w:after="40"/>
              <w:ind w:leftChars="0" w:left="0" w:firstLineChars="0" w:firstLine="0"/>
              <w:rPr>
                <w:sz w:val="18"/>
                <w:szCs w:val="18"/>
              </w:rPr>
            </w:pPr>
          </w:p>
        </w:tc>
      </w:tr>
    </w:tbl>
    <w:p w14:paraId="347875B4" w14:textId="65FBCB77" w:rsidR="00930C85" w:rsidRPr="001C2418" w:rsidRDefault="00930C85" w:rsidP="00930C85">
      <w:pPr>
        <w:pStyle w:val="a2"/>
        <w:ind w:left="220" w:firstLine="180"/>
        <w:rPr>
          <w:sz w:val="18"/>
          <w:szCs w:val="18"/>
        </w:rPr>
      </w:pPr>
      <w:r w:rsidRPr="001C2418">
        <w:rPr>
          <w:rFonts w:hint="eastAsia"/>
          <w:sz w:val="18"/>
          <w:szCs w:val="18"/>
        </w:rPr>
        <w:t>※施設名をクリックすると施設ごとの操作履歴の一覧表画面（</w:t>
      </w:r>
      <w:r w:rsidRPr="001C2418">
        <w:rPr>
          <w:sz w:val="18"/>
          <w:szCs w:val="18"/>
        </w:rPr>
        <w:fldChar w:fldCharType="begin"/>
      </w:r>
      <w:r w:rsidRPr="001C2418">
        <w:rPr>
          <w:sz w:val="18"/>
          <w:szCs w:val="18"/>
        </w:rPr>
        <w:instrText xml:space="preserve"> </w:instrText>
      </w:r>
      <w:r w:rsidRPr="001C2418">
        <w:rPr>
          <w:rFonts w:hint="eastAsia"/>
          <w:sz w:val="18"/>
          <w:szCs w:val="18"/>
        </w:rPr>
        <w:instrText>REF _Ref54700858 \h</w:instrText>
      </w:r>
      <w:r w:rsidRPr="001C2418">
        <w:rPr>
          <w:sz w:val="18"/>
          <w:szCs w:val="18"/>
        </w:rPr>
        <w:instrText xml:space="preserve"> </w:instrText>
      </w:r>
      <w:r>
        <w:rPr>
          <w:sz w:val="18"/>
          <w:szCs w:val="18"/>
        </w:rPr>
        <w:instrText xml:space="preserve"> \* MERGEFORMAT </w:instrText>
      </w:r>
      <w:r w:rsidRPr="001C2418">
        <w:rPr>
          <w:sz w:val="18"/>
          <w:szCs w:val="18"/>
        </w:rPr>
      </w:r>
      <w:r w:rsidRPr="001C2418">
        <w:rPr>
          <w:sz w:val="18"/>
          <w:szCs w:val="18"/>
        </w:rPr>
        <w:fldChar w:fldCharType="separate"/>
      </w:r>
      <w:r w:rsidR="00AB575A" w:rsidRPr="00AB575A">
        <w:rPr>
          <w:rFonts w:hint="eastAsia"/>
          <w:sz w:val="18"/>
          <w:szCs w:val="18"/>
        </w:rPr>
        <w:t>表</w:t>
      </w:r>
      <w:r w:rsidR="00AB575A" w:rsidRPr="00AB575A">
        <w:rPr>
          <w:rFonts w:hint="eastAsia"/>
          <w:sz w:val="18"/>
          <w:szCs w:val="18"/>
        </w:rPr>
        <w:t xml:space="preserve"> </w:t>
      </w:r>
      <w:r w:rsidR="00AB575A" w:rsidRPr="00AB575A">
        <w:rPr>
          <w:noProof/>
          <w:sz w:val="18"/>
          <w:szCs w:val="18"/>
        </w:rPr>
        <w:t>2</w:t>
      </w:r>
      <w:r w:rsidR="00AB575A" w:rsidRPr="00AB575A">
        <w:rPr>
          <w:noProof/>
          <w:sz w:val="18"/>
          <w:szCs w:val="18"/>
        </w:rPr>
        <w:noBreakHyphen/>
        <w:t>6</w:t>
      </w:r>
      <w:r w:rsidRPr="001C2418">
        <w:rPr>
          <w:sz w:val="18"/>
          <w:szCs w:val="18"/>
        </w:rPr>
        <w:fldChar w:fldCharType="end"/>
      </w:r>
      <w:r w:rsidRPr="001C2418">
        <w:rPr>
          <w:rFonts w:hint="eastAsia"/>
          <w:sz w:val="18"/>
          <w:szCs w:val="18"/>
        </w:rPr>
        <w:t>）へ移動する</w:t>
      </w:r>
      <w:r>
        <w:rPr>
          <w:rFonts w:hint="eastAsia"/>
          <w:sz w:val="18"/>
          <w:szCs w:val="18"/>
        </w:rPr>
        <w:t>。</w:t>
      </w:r>
    </w:p>
    <w:p w14:paraId="0C484519" w14:textId="77777777" w:rsidR="00930C85" w:rsidRDefault="00930C85" w:rsidP="00930C85">
      <w:pPr>
        <w:pStyle w:val="a2"/>
        <w:ind w:left="220" w:firstLine="220"/>
      </w:pPr>
    </w:p>
    <w:p w14:paraId="4B8F873B" w14:textId="26A7A3FB" w:rsidR="00930C85" w:rsidRDefault="00930C85" w:rsidP="00930C85">
      <w:pPr>
        <w:pStyle w:val="af1"/>
        <w:spacing w:after="96"/>
      </w:pPr>
      <w:bookmarkStart w:id="31" w:name="_Ref54700858"/>
      <w:r>
        <w:rPr>
          <w:rFonts w:hint="eastAsia"/>
        </w:rPr>
        <w:t>表</w:t>
      </w:r>
      <w:r>
        <w:rPr>
          <w:rFonts w:hint="eastAsia"/>
        </w:rPr>
        <w:t xml:space="preserve"> </w:t>
      </w:r>
      <w:r w:rsidR="00C7116D">
        <w:fldChar w:fldCharType="begin"/>
      </w:r>
      <w:r w:rsidR="00C7116D">
        <w:instrText xml:space="preserve"> </w:instrText>
      </w:r>
      <w:r w:rsidR="00C7116D">
        <w:rPr>
          <w:rFonts w:hint="eastAsia"/>
        </w:rPr>
        <w:instrText>STYLEREF 1 \s</w:instrText>
      </w:r>
      <w:r w:rsidR="00C7116D">
        <w:instrText xml:space="preserve"> </w:instrText>
      </w:r>
      <w:r w:rsidR="00C7116D">
        <w:fldChar w:fldCharType="separate"/>
      </w:r>
      <w:r w:rsidR="00AB575A">
        <w:rPr>
          <w:noProof/>
        </w:rPr>
        <w:t>2</w:t>
      </w:r>
      <w:r w:rsidR="00C7116D">
        <w:fldChar w:fldCharType="end"/>
      </w:r>
      <w:r w:rsidR="00C7116D">
        <w:noBreakHyphen/>
      </w:r>
      <w:r w:rsidR="00C7116D">
        <w:fldChar w:fldCharType="begin"/>
      </w:r>
      <w:r w:rsidR="00C7116D">
        <w:instrText xml:space="preserve"> </w:instrText>
      </w:r>
      <w:r w:rsidR="00C7116D">
        <w:rPr>
          <w:rFonts w:hint="eastAsia"/>
        </w:rPr>
        <w:instrText xml:space="preserve">SEQ </w:instrText>
      </w:r>
      <w:r w:rsidR="00C7116D">
        <w:rPr>
          <w:rFonts w:hint="eastAsia"/>
        </w:rPr>
        <w:instrText>表</w:instrText>
      </w:r>
      <w:r w:rsidR="00C7116D">
        <w:rPr>
          <w:rFonts w:hint="eastAsia"/>
        </w:rPr>
        <w:instrText xml:space="preserve"> \* ARABIC \s 1</w:instrText>
      </w:r>
      <w:r w:rsidR="00C7116D">
        <w:instrText xml:space="preserve"> </w:instrText>
      </w:r>
      <w:r w:rsidR="00C7116D">
        <w:fldChar w:fldCharType="separate"/>
      </w:r>
      <w:r w:rsidR="00AB575A">
        <w:rPr>
          <w:noProof/>
        </w:rPr>
        <w:t>6</w:t>
      </w:r>
      <w:r w:rsidR="00C7116D">
        <w:fldChar w:fldCharType="end"/>
      </w:r>
      <w:bookmarkEnd w:id="31"/>
      <w:r>
        <w:rPr>
          <w:rFonts w:hint="eastAsia"/>
        </w:rPr>
        <w:t xml:space="preserve">  </w:t>
      </w:r>
      <w:r>
        <w:rPr>
          <w:rFonts w:hint="eastAsia"/>
        </w:rPr>
        <w:t>施設ごとの操作履歴の一覧イメージ</w:t>
      </w:r>
    </w:p>
    <w:tbl>
      <w:tblPr>
        <w:tblStyle w:val="ac"/>
        <w:tblW w:w="8507" w:type="dxa"/>
        <w:tblInd w:w="220" w:type="dxa"/>
        <w:tblCellMar>
          <w:left w:w="28" w:type="dxa"/>
          <w:right w:w="28" w:type="dxa"/>
        </w:tblCellMar>
        <w:tblLook w:val="04A0" w:firstRow="1" w:lastRow="0" w:firstColumn="1" w:lastColumn="0" w:noHBand="0" w:noVBand="1"/>
      </w:tblPr>
      <w:tblGrid>
        <w:gridCol w:w="850"/>
        <w:gridCol w:w="737"/>
        <w:gridCol w:w="1591"/>
        <w:gridCol w:w="1247"/>
        <w:gridCol w:w="1247"/>
        <w:gridCol w:w="2835"/>
      </w:tblGrid>
      <w:tr w:rsidR="00930C85" w14:paraId="62D2123D" w14:textId="77777777" w:rsidTr="0076261B">
        <w:trPr>
          <w:cnfStyle w:val="100000000000" w:firstRow="1" w:lastRow="0" w:firstColumn="0" w:lastColumn="0" w:oddVBand="0" w:evenVBand="0" w:oddHBand="0" w:evenHBand="0" w:firstRowFirstColumn="0" w:firstRowLastColumn="0" w:lastRowFirstColumn="0" w:lastRowLastColumn="0"/>
          <w:tblHeader w:val="0"/>
        </w:trPr>
        <w:tc>
          <w:tcPr>
            <w:tcW w:w="850" w:type="dxa"/>
            <w:tcBorders>
              <w:bottom w:val="none" w:sz="0" w:space="0" w:color="auto"/>
            </w:tcBorders>
            <w:vAlign w:val="top"/>
          </w:tcPr>
          <w:p w14:paraId="5C43B048" w14:textId="77777777" w:rsidR="00930C85" w:rsidRPr="004D5FCB" w:rsidRDefault="00930C85" w:rsidP="0076261B">
            <w:pPr>
              <w:pStyle w:val="a2"/>
              <w:snapToGrid w:val="0"/>
              <w:spacing w:before="40" w:after="40"/>
              <w:ind w:leftChars="0" w:left="0" w:firstLineChars="0" w:firstLine="0"/>
              <w:jc w:val="center"/>
              <w:rPr>
                <w:sz w:val="18"/>
                <w:szCs w:val="18"/>
              </w:rPr>
            </w:pPr>
            <w:r>
              <w:rPr>
                <w:rFonts w:hint="eastAsia"/>
                <w:sz w:val="18"/>
                <w:szCs w:val="18"/>
              </w:rPr>
              <w:t>施設名</w:t>
            </w:r>
          </w:p>
        </w:tc>
        <w:tc>
          <w:tcPr>
            <w:tcW w:w="737" w:type="dxa"/>
            <w:tcBorders>
              <w:bottom w:val="none" w:sz="0" w:space="0" w:color="auto"/>
            </w:tcBorders>
            <w:vAlign w:val="top"/>
          </w:tcPr>
          <w:p w14:paraId="2BCEAFCC" w14:textId="77777777" w:rsidR="00930C85" w:rsidRPr="004D5FCB" w:rsidRDefault="00930C85" w:rsidP="0076261B">
            <w:pPr>
              <w:pStyle w:val="a2"/>
              <w:snapToGrid w:val="0"/>
              <w:spacing w:before="40" w:after="40"/>
              <w:ind w:leftChars="0" w:left="0" w:firstLineChars="0" w:firstLine="0"/>
              <w:jc w:val="center"/>
              <w:rPr>
                <w:sz w:val="18"/>
                <w:szCs w:val="18"/>
              </w:rPr>
            </w:pPr>
            <w:r>
              <w:rPr>
                <w:rFonts w:hint="eastAsia"/>
                <w:sz w:val="18"/>
                <w:szCs w:val="18"/>
              </w:rPr>
              <w:t>河川名</w:t>
            </w:r>
          </w:p>
        </w:tc>
        <w:tc>
          <w:tcPr>
            <w:tcW w:w="1591" w:type="dxa"/>
            <w:tcBorders>
              <w:bottom w:val="none" w:sz="0" w:space="0" w:color="auto"/>
            </w:tcBorders>
            <w:vAlign w:val="top"/>
          </w:tcPr>
          <w:p w14:paraId="333ADF54" w14:textId="77777777" w:rsidR="00930C85" w:rsidRPr="004D5FCB" w:rsidRDefault="00930C85" w:rsidP="0076261B">
            <w:pPr>
              <w:pStyle w:val="a2"/>
              <w:snapToGrid w:val="0"/>
              <w:spacing w:before="40" w:after="40"/>
              <w:ind w:leftChars="0" w:left="0" w:firstLineChars="0" w:firstLine="0"/>
              <w:jc w:val="center"/>
              <w:rPr>
                <w:sz w:val="18"/>
                <w:szCs w:val="18"/>
              </w:rPr>
            </w:pPr>
            <w:r>
              <w:rPr>
                <w:rFonts w:hint="eastAsia"/>
                <w:sz w:val="18"/>
                <w:szCs w:val="18"/>
              </w:rPr>
              <w:t>更新日時</w:t>
            </w:r>
          </w:p>
        </w:tc>
        <w:tc>
          <w:tcPr>
            <w:tcW w:w="1247" w:type="dxa"/>
            <w:tcBorders>
              <w:bottom w:val="none" w:sz="0" w:space="0" w:color="auto"/>
            </w:tcBorders>
            <w:vAlign w:val="top"/>
          </w:tcPr>
          <w:p w14:paraId="74967886" w14:textId="77777777" w:rsidR="00930C85" w:rsidRPr="004D5FCB" w:rsidRDefault="00930C85" w:rsidP="0076261B">
            <w:pPr>
              <w:pStyle w:val="a2"/>
              <w:snapToGrid w:val="0"/>
              <w:spacing w:before="40" w:after="40"/>
              <w:ind w:leftChars="0" w:left="0" w:firstLineChars="0" w:firstLine="0"/>
              <w:jc w:val="center"/>
              <w:rPr>
                <w:sz w:val="18"/>
                <w:szCs w:val="18"/>
              </w:rPr>
            </w:pPr>
            <w:r>
              <w:rPr>
                <w:rFonts w:hint="eastAsia"/>
                <w:sz w:val="18"/>
                <w:szCs w:val="18"/>
              </w:rPr>
              <w:t>施設操作状況</w:t>
            </w:r>
          </w:p>
        </w:tc>
        <w:tc>
          <w:tcPr>
            <w:tcW w:w="1247" w:type="dxa"/>
            <w:tcBorders>
              <w:bottom w:val="none" w:sz="0" w:space="0" w:color="auto"/>
            </w:tcBorders>
            <w:vAlign w:val="top"/>
          </w:tcPr>
          <w:p w14:paraId="4B9A92CE" w14:textId="77777777" w:rsidR="00930C85" w:rsidRDefault="00930C85" w:rsidP="0076261B">
            <w:pPr>
              <w:pStyle w:val="a2"/>
              <w:snapToGrid w:val="0"/>
              <w:spacing w:before="40" w:after="40"/>
              <w:ind w:leftChars="0" w:left="0" w:firstLineChars="0" w:firstLine="0"/>
              <w:jc w:val="center"/>
              <w:rPr>
                <w:sz w:val="18"/>
                <w:szCs w:val="18"/>
              </w:rPr>
            </w:pPr>
            <w:r>
              <w:rPr>
                <w:rFonts w:hint="eastAsia"/>
                <w:sz w:val="18"/>
                <w:szCs w:val="18"/>
              </w:rPr>
              <w:t>操作員状況</w:t>
            </w:r>
          </w:p>
        </w:tc>
        <w:tc>
          <w:tcPr>
            <w:tcW w:w="2835" w:type="dxa"/>
            <w:tcBorders>
              <w:bottom w:val="none" w:sz="0" w:space="0" w:color="auto"/>
            </w:tcBorders>
            <w:vAlign w:val="top"/>
          </w:tcPr>
          <w:p w14:paraId="03FED8DC" w14:textId="77777777" w:rsidR="00930C85" w:rsidRPr="004D5FCB" w:rsidRDefault="00930C85" w:rsidP="0076261B">
            <w:pPr>
              <w:pStyle w:val="a2"/>
              <w:snapToGrid w:val="0"/>
              <w:spacing w:before="40" w:after="40"/>
              <w:ind w:leftChars="0" w:left="0" w:firstLineChars="0" w:firstLine="0"/>
              <w:jc w:val="center"/>
              <w:rPr>
                <w:sz w:val="18"/>
                <w:szCs w:val="18"/>
              </w:rPr>
            </w:pPr>
            <w:r>
              <w:rPr>
                <w:rFonts w:hint="eastAsia"/>
                <w:sz w:val="18"/>
                <w:szCs w:val="18"/>
              </w:rPr>
              <w:t>コメント</w:t>
            </w:r>
          </w:p>
        </w:tc>
      </w:tr>
      <w:tr w:rsidR="00930C85" w14:paraId="0EA0B32B" w14:textId="77777777" w:rsidTr="0076261B">
        <w:tc>
          <w:tcPr>
            <w:tcW w:w="850" w:type="dxa"/>
          </w:tcPr>
          <w:p w14:paraId="30128F58"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○○樋門</w:t>
            </w:r>
          </w:p>
        </w:tc>
        <w:tc>
          <w:tcPr>
            <w:tcW w:w="737" w:type="dxa"/>
          </w:tcPr>
          <w:p w14:paraId="5311ECFF"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A</w:t>
            </w:r>
            <w:r>
              <w:rPr>
                <w:rFonts w:hint="eastAsia"/>
                <w:sz w:val="18"/>
                <w:szCs w:val="18"/>
              </w:rPr>
              <w:t>川</w:t>
            </w:r>
          </w:p>
        </w:tc>
        <w:tc>
          <w:tcPr>
            <w:tcW w:w="1591" w:type="dxa"/>
          </w:tcPr>
          <w:p w14:paraId="71BDDE28"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2</w:t>
            </w:r>
            <w:r>
              <w:rPr>
                <w:sz w:val="18"/>
                <w:szCs w:val="18"/>
              </w:rPr>
              <w:t>020/10/2 10:00</w:t>
            </w:r>
          </w:p>
        </w:tc>
        <w:tc>
          <w:tcPr>
            <w:tcW w:w="1247" w:type="dxa"/>
          </w:tcPr>
          <w:p w14:paraId="1C009779"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開</w:t>
            </w:r>
          </w:p>
        </w:tc>
        <w:tc>
          <w:tcPr>
            <w:tcW w:w="1247" w:type="dxa"/>
          </w:tcPr>
          <w:p w14:paraId="5DBFC902"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出動前待機中</w:t>
            </w:r>
          </w:p>
        </w:tc>
        <w:tc>
          <w:tcPr>
            <w:tcW w:w="2835" w:type="dxa"/>
          </w:tcPr>
          <w:p w14:paraId="218F3994" w14:textId="77777777" w:rsidR="00930C85" w:rsidRPr="004D5FCB" w:rsidRDefault="00930C85" w:rsidP="0076261B">
            <w:pPr>
              <w:pStyle w:val="a2"/>
              <w:snapToGrid w:val="0"/>
              <w:spacing w:before="40" w:after="40"/>
              <w:ind w:leftChars="0" w:left="0" w:firstLineChars="0" w:firstLine="0"/>
              <w:rPr>
                <w:sz w:val="18"/>
                <w:szCs w:val="18"/>
              </w:rPr>
            </w:pPr>
          </w:p>
        </w:tc>
      </w:tr>
      <w:tr w:rsidR="00930C85" w14:paraId="5CB4FF37" w14:textId="77777777" w:rsidTr="0076261B">
        <w:tc>
          <w:tcPr>
            <w:tcW w:w="850" w:type="dxa"/>
          </w:tcPr>
          <w:p w14:paraId="46062847" w14:textId="77777777" w:rsidR="00930C85" w:rsidRDefault="00930C85" w:rsidP="0076261B">
            <w:pPr>
              <w:pStyle w:val="a2"/>
              <w:snapToGrid w:val="0"/>
              <w:spacing w:before="40" w:after="40"/>
              <w:ind w:leftChars="0" w:left="0" w:firstLineChars="0" w:firstLine="0"/>
              <w:rPr>
                <w:sz w:val="18"/>
                <w:szCs w:val="18"/>
              </w:rPr>
            </w:pPr>
            <w:r>
              <w:rPr>
                <w:rFonts w:hint="eastAsia"/>
                <w:sz w:val="18"/>
                <w:szCs w:val="18"/>
              </w:rPr>
              <w:t>○○樋門</w:t>
            </w:r>
          </w:p>
        </w:tc>
        <w:tc>
          <w:tcPr>
            <w:tcW w:w="737" w:type="dxa"/>
          </w:tcPr>
          <w:p w14:paraId="7543F359"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A</w:t>
            </w:r>
            <w:r>
              <w:rPr>
                <w:rFonts w:hint="eastAsia"/>
                <w:sz w:val="18"/>
                <w:szCs w:val="18"/>
              </w:rPr>
              <w:t>川</w:t>
            </w:r>
          </w:p>
        </w:tc>
        <w:tc>
          <w:tcPr>
            <w:tcW w:w="1591" w:type="dxa"/>
          </w:tcPr>
          <w:p w14:paraId="4ADB8914" w14:textId="77777777" w:rsidR="00930C85" w:rsidRDefault="00930C85" w:rsidP="0076261B">
            <w:pPr>
              <w:pStyle w:val="a2"/>
              <w:snapToGrid w:val="0"/>
              <w:spacing w:before="40" w:after="40"/>
              <w:ind w:leftChars="0" w:left="0" w:firstLineChars="0" w:firstLine="0"/>
              <w:rPr>
                <w:sz w:val="18"/>
                <w:szCs w:val="18"/>
              </w:rPr>
            </w:pPr>
            <w:r>
              <w:rPr>
                <w:rFonts w:hint="eastAsia"/>
                <w:sz w:val="18"/>
                <w:szCs w:val="18"/>
              </w:rPr>
              <w:t>2</w:t>
            </w:r>
            <w:r>
              <w:rPr>
                <w:sz w:val="18"/>
                <w:szCs w:val="18"/>
              </w:rPr>
              <w:t>020/10/2 1</w:t>
            </w:r>
            <w:r>
              <w:rPr>
                <w:rFonts w:hint="eastAsia"/>
                <w:sz w:val="18"/>
                <w:szCs w:val="18"/>
              </w:rPr>
              <w:t>3</w:t>
            </w:r>
            <w:r>
              <w:rPr>
                <w:sz w:val="18"/>
                <w:szCs w:val="18"/>
              </w:rPr>
              <w:t>:00</w:t>
            </w:r>
          </w:p>
        </w:tc>
        <w:tc>
          <w:tcPr>
            <w:tcW w:w="1247" w:type="dxa"/>
          </w:tcPr>
          <w:p w14:paraId="6326A5E5" w14:textId="77777777" w:rsidR="00930C85" w:rsidRDefault="00930C85" w:rsidP="0076261B">
            <w:pPr>
              <w:pStyle w:val="a2"/>
              <w:snapToGrid w:val="0"/>
              <w:spacing w:before="40" w:after="40"/>
              <w:ind w:leftChars="0" w:left="0" w:firstLineChars="0" w:firstLine="0"/>
              <w:rPr>
                <w:sz w:val="18"/>
                <w:szCs w:val="18"/>
              </w:rPr>
            </w:pPr>
            <w:r>
              <w:rPr>
                <w:rFonts w:hint="eastAsia"/>
                <w:sz w:val="18"/>
                <w:szCs w:val="18"/>
              </w:rPr>
              <w:t>開</w:t>
            </w:r>
          </w:p>
        </w:tc>
        <w:tc>
          <w:tcPr>
            <w:tcW w:w="1247" w:type="dxa"/>
          </w:tcPr>
          <w:p w14:paraId="5CB73607" w14:textId="77777777" w:rsidR="00930C85" w:rsidRDefault="00930C85" w:rsidP="0076261B">
            <w:pPr>
              <w:pStyle w:val="a2"/>
              <w:snapToGrid w:val="0"/>
              <w:spacing w:before="40" w:after="40"/>
              <w:ind w:leftChars="0" w:left="0" w:firstLineChars="0" w:firstLine="0"/>
              <w:rPr>
                <w:sz w:val="18"/>
                <w:szCs w:val="18"/>
              </w:rPr>
            </w:pPr>
            <w:r>
              <w:rPr>
                <w:rFonts w:hint="eastAsia"/>
                <w:sz w:val="18"/>
                <w:szCs w:val="18"/>
              </w:rPr>
              <w:t>出動中</w:t>
            </w:r>
          </w:p>
        </w:tc>
        <w:tc>
          <w:tcPr>
            <w:tcW w:w="2835" w:type="dxa"/>
          </w:tcPr>
          <w:p w14:paraId="7BA0A3B3" w14:textId="77777777" w:rsidR="00930C85" w:rsidRDefault="00930C85" w:rsidP="0076261B">
            <w:pPr>
              <w:pStyle w:val="a2"/>
              <w:snapToGrid w:val="0"/>
              <w:spacing w:before="40" w:after="40"/>
              <w:ind w:leftChars="0" w:left="0" w:firstLineChars="0" w:firstLine="0"/>
              <w:rPr>
                <w:sz w:val="18"/>
                <w:szCs w:val="18"/>
              </w:rPr>
            </w:pPr>
            <w:r>
              <w:rPr>
                <w:rFonts w:hint="eastAsia"/>
                <w:sz w:val="18"/>
                <w:szCs w:val="18"/>
              </w:rPr>
              <w:t>内水氾濫が始まった</w:t>
            </w:r>
          </w:p>
        </w:tc>
      </w:tr>
      <w:tr w:rsidR="00930C85" w14:paraId="4971ED8D" w14:textId="77777777" w:rsidTr="0076261B">
        <w:tc>
          <w:tcPr>
            <w:tcW w:w="850" w:type="dxa"/>
          </w:tcPr>
          <w:p w14:paraId="26AFBE1E" w14:textId="77777777" w:rsidR="00930C85" w:rsidRDefault="00930C85" w:rsidP="0076261B">
            <w:pPr>
              <w:pStyle w:val="a2"/>
              <w:snapToGrid w:val="0"/>
              <w:spacing w:before="40" w:after="40"/>
              <w:ind w:leftChars="0" w:left="0" w:firstLineChars="0" w:firstLine="0"/>
              <w:rPr>
                <w:sz w:val="18"/>
                <w:szCs w:val="18"/>
              </w:rPr>
            </w:pPr>
            <w:r>
              <w:rPr>
                <w:rFonts w:hint="eastAsia"/>
                <w:sz w:val="18"/>
                <w:szCs w:val="18"/>
              </w:rPr>
              <w:t>○○樋門</w:t>
            </w:r>
          </w:p>
        </w:tc>
        <w:tc>
          <w:tcPr>
            <w:tcW w:w="737" w:type="dxa"/>
          </w:tcPr>
          <w:p w14:paraId="3F1D5645"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A</w:t>
            </w:r>
            <w:r>
              <w:rPr>
                <w:rFonts w:hint="eastAsia"/>
                <w:sz w:val="18"/>
                <w:szCs w:val="18"/>
              </w:rPr>
              <w:t>川</w:t>
            </w:r>
          </w:p>
        </w:tc>
        <w:tc>
          <w:tcPr>
            <w:tcW w:w="1591" w:type="dxa"/>
          </w:tcPr>
          <w:p w14:paraId="638378F2" w14:textId="77777777" w:rsidR="00930C85" w:rsidRDefault="00930C85" w:rsidP="0076261B">
            <w:pPr>
              <w:pStyle w:val="a2"/>
              <w:snapToGrid w:val="0"/>
              <w:spacing w:before="40" w:after="40"/>
              <w:ind w:leftChars="0" w:left="0" w:firstLineChars="0" w:firstLine="0"/>
              <w:rPr>
                <w:sz w:val="18"/>
                <w:szCs w:val="18"/>
              </w:rPr>
            </w:pPr>
            <w:r>
              <w:rPr>
                <w:rFonts w:hint="eastAsia"/>
                <w:sz w:val="18"/>
                <w:szCs w:val="18"/>
              </w:rPr>
              <w:t>2</w:t>
            </w:r>
            <w:r>
              <w:rPr>
                <w:sz w:val="18"/>
                <w:szCs w:val="18"/>
              </w:rPr>
              <w:t>020/10/2 15:20</w:t>
            </w:r>
          </w:p>
        </w:tc>
        <w:tc>
          <w:tcPr>
            <w:tcW w:w="1247" w:type="dxa"/>
          </w:tcPr>
          <w:p w14:paraId="45C3BAA0" w14:textId="77777777" w:rsidR="00930C85" w:rsidRDefault="00930C85" w:rsidP="0076261B">
            <w:pPr>
              <w:pStyle w:val="a2"/>
              <w:snapToGrid w:val="0"/>
              <w:spacing w:before="40" w:after="40"/>
              <w:ind w:leftChars="0" w:left="0" w:firstLineChars="0" w:firstLine="0"/>
              <w:rPr>
                <w:sz w:val="18"/>
                <w:szCs w:val="18"/>
              </w:rPr>
            </w:pPr>
            <w:r>
              <w:rPr>
                <w:rFonts w:hint="eastAsia"/>
                <w:sz w:val="18"/>
                <w:szCs w:val="18"/>
              </w:rPr>
              <w:t>閉</w:t>
            </w:r>
          </w:p>
        </w:tc>
        <w:tc>
          <w:tcPr>
            <w:tcW w:w="1247" w:type="dxa"/>
          </w:tcPr>
          <w:p w14:paraId="00DB5662" w14:textId="77777777" w:rsidR="00930C85" w:rsidRDefault="00930C85" w:rsidP="0076261B">
            <w:pPr>
              <w:pStyle w:val="a2"/>
              <w:snapToGrid w:val="0"/>
              <w:spacing w:before="40" w:after="40"/>
              <w:ind w:leftChars="0" w:left="0" w:firstLineChars="0" w:firstLine="0"/>
              <w:rPr>
                <w:sz w:val="18"/>
                <w:szCs w:val="18"/>
              </w:rPr>
            </w:pPr>
            <w:r>
              <w:rPr>
                <w:rFonts w:hint="eastAsia"/>
                <w:sz w:val="18"/>
                <w:szCs w:val="18"/>
              </w:rPr>
              <w:t>出動中</w:t>
            </w:r>
          </w:p>
        </w:tc>
        <w:tc>
          <w:tcPr>
            <w:tcW w:w="2835" w:type="dxa"/>
          </w:tcPr>
          <w:p w14:paraId="798DA14D" w14:textId="77777777" w:rsidR="00930C85" w:rsidRDefault="00930C85" w:rsidP="0076261B">
            <w:pPr>
              <w:pStyle w:val="a2"/>
              <w:snapToGrid w:val="0"/>
              <w:spacing w:before="40" w:after="40"/>
              <w:ind w:leftChars="0" w:left="0" w:firstLineChars="0" w:firstLine="0"/>
              <w:rPr>
                <w:sz w:val="18"/>
                <w:szCs w:val="18"/>
              </w:rPr>
            </w:pPr>
            <w:r>
              <w:rPr>
                <w:rFonts w:hint="eastAsia"/>
                <w:sz w:val="18"/>
                <w:szCs w:val="18"/>
              </w:rPr>
              <w:t>内水氾濫あり</w:t>
            </w:r>
          </w:p>
        </w:tc>
      </w:tr>
      <w:tr w:rsidR="00930C85" w14:paraId="1AA0FB57" w14:textId="77777777" w:rsidTr="0076261B">
        <w:tc>
          <w:tcPr>
            <w:tcW w:w="850" w:type="dxa"/>
          </w:tcPr>
          <w:p w14:paraId="32B312DD"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○○樋門</w:t>
            </w:r>
          </w:p>
        </w:tc>
        <w:tc>
          <w:tcPr>
            <w:tcW w:w="737" w:type="dxa"/>
          </w:tcPr>
          <w:p w14:paraId="1AE77D8E"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A</w:t>
            </w:r>
            <w:r>
              <w:rPr>
                <w:rFonts w:hint="eastAsia"/>
                <w:sz w:val="18"/>
                <w:szCs w:val="18"/>
              </w:rPr>
              <w:t>川</w:t>
            </w:r>
          </w:p>
        </w:tc>
        <w:tc>
          <w:tcPr>
            <w:tcW w:w="1591" w:type="dxa"/>
          </w:tcPr>
          <w:p w14:paraId="3DC87F30"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2</w:t>
            </w:r>
            <w:r>
              <w:rPr>
                <w:sz w:val="18"/>
                <w:szCs w:val="18"/>
              </w:rPr>
              <w:t>020/10/2 16:10</w:t>
            </w:r>
          </w:p>
        </w:tc>
        <w:tc>
          <w:tcPr>
            <w:tcW w:w="1247" w:type="dxa"/>
          </w:tcPr>
          <w:p w14:paraId="4FC41CAB"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閉</w:t>
            </w:r>
          </w:p>
        </w:tc>
        <w:tc>
          <w:tcPr>
            <w:tcW w:w="1247" w:type="dxa"/>
          </w:tcPr>
          <w:p w14:paraId="318CA9DC" w14:textId="77777777" w:rsidR="00930C85" w:rsidRDefault="00930C85" w:rsidP="0076261B">
            <w:pPr>
              <w:pStyle w:val="a2"/>
              <w:snapToGrid w:val="0"/>
              <w:spacing w:before="40" w:after="40"/>
              <w:ind w:leftChars="0" w:left="0" w:firstLineChars="0" w:firstLine="0"/>
              <w:rPr>
                <w:sz w:val="18"/>
                <w:szCs w:val="18"/>
              </w:rPr>
            </w:pPr>
            <w:r>
              <w:rPr>
                <w:rFonts w:hint="eastAsia"/>
                <w:sz w:val="18"/>
                <w:szCs w:val="18"/>
              </w:rPr>
              <w:t>退避済み</w:t>
            </w:r>
          </w:p>
        </w:tc>
        <w:tc>
          <w:tcPr>
            <w:tcW w:w="2835" w:type="dxa"/>
          </w:tcPr>
          <w:p w14:paraId="7C5D1950"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内水氾濫あり</w:t>
            </w:r>
          </w:p>
        </w:tc>
      </w:tr>
      <w:tr w:rsidR="00930C85" w14:paraId="62AE8A99" w14:textId="77777777" w:rsidTr="0076261B">
        <w:tc>
          <w:tcPr>
            <w:tcW w:w="850" w:type="dxa"/>
          </w:tcPr>
          <w:p w14:paraId="2CD6F406" w14:textId="77777777" w:rsidR="00930C85" w:rsidRPr="004D5FCB" w:rsidRDefault="00930C85" w:rsidP="0076261B">
            <w:pPr>
              <w:pStyle w:val="a2"/>
              <w:snapToGrid w:val="0"/>
              <w:spacing w:before="40" w:after="40"/>
              <w:ind w:leftChars="0" w:left="0" w:firstLineChars="0" w:firstLine="0"/>
              <w:rPr>
                <w:sz w:val="18"/>
                <w:szCs w:val="18"/>
              </w:rPr>
            </w:pPr>
            <w:r>
              <w:rPr>
                <w:rFonts w:hint="eastAsia"/>
                <w:sz w:val="18"/>
                <w:szCs w:val="18"/>
              </w:rPr>
              <w:t>…</w:t>
            </w:r>
          </w:p>
        </w:tc>
        <w:tc>
          <w:tcPr>
            <w:tcW w:w="737" w:type="dxa"/>
          </w:tcPr>
          <w:p w14:paraId="4D5C6597" w14:textId="77777777" w:rsidR="00930C85" w:rsidRPr="004D5FCB" w:rsidRDefault="00930C85" w:rsidP="0076261B">
            <w:pPr>
              <w:pStyle w:val="a2"/>
              <w:snapToGrid w:val="0"/>
              <w:spacing w:before="40" w:after="40"/>
              <w:ind w:leftChars="0" w:left="0" w:firstLineChars="0" w:firstLine="0"/>
              <w:rPr>
                <w:sz w:val="18"/>
                <w:szCs w:val="18"/>
              </w:rPr>
            </w:pPr>
          </w:p>
        </w:tc>
        <w:tc>
          <w:tcPr>
            <w:tcW w:w="1591" w:type="dxa"/>
          </w:tcPr>
          <w:p w14:paraId="6CB242C5" w14:textId="77777777" w:rsidR="00930C85" w:rsidRPr="004D5FCB" w:rsidRDefault="00930C85" w:rsidP="0076261B">
            <w:pPr>
              <w:pStyle w:val="a2"/>
              <w:snapToGrid w:val="0"/>
              <w:spacing w:before="40" w:after="40"/>
              <w:ind w:leftChars="0" w:left="0" w:firstLineChars="0" w:firstLine="0"/>
              <w:rPr>
                <w:sz w:val="18"/>
                <w:szCs w:val="18"/>
              </w:rPr>
            </w:pPr>
          </w:p>
        </w:tc>
        <w:tc>
          <w:tcPr>
            <w:tcW w:w="1247" w:type="dxa"/>
          </w:tcPr>
          <w:p w14:paraId="0DB87582" w14:textId="77777777" w:rsidR="00930C85" w:rsidRPr="004D5FCB" w:rsidRDefault="00930C85" w:rsidP="0076261B">
            <w:pPr>
              <w:pStyle w:val="a2"/>
              <w:snapToGrid w:val="0"/>
              <w:spacing w:before="40" w:after="40"/>
              <w:ind w:leftChars="0" w:left="0" w:firstLineChars="0" w:firstLine="0"/>
              <w:rPr>
                <w:sz w:val="18"/>
                <w:szCs w:val="18"/>
              </w:rPr>
            </w:pPr>
          </w:p>
        </w:tc>
        <w:tc>
          <w:tcPr>
            <w:tcW w:w="1247" w:type="dxa"/>
          </w:tcPr>
          <w:p w14:paraId="7880AC1A" w14:textId="77777777" w:rsidR="00930C85" w:rsidRPr="004D5FCB" w:rsidRDefault="00930C85" w:rsidP="0076261B">
            <w:pPr>
              <w:pStyle w:val="a2"/>
              <w:snapToGrid w:val="0"/>
              <w:spacing w:before="40" w:after="40"/>
              <w:ind w:leftChars="0" w:left="0" w:firstLineChars="0" w:firstLine="0"/>
              <w:rPr>
                <w:sz w:val="18"/>
                <w:szCs w:val="18"/>
              </w:rPr>
            </w:pPr>
          </w:p>
        </w:tc>
        <w:tc>
          <w:tcPr>
            <w:tcW w:w="2835" w:type="dxa"/>
          </w:tcPr>
          <w:p w14:paraId="7B576444" w14:textId="77777777" w:rsidR="00930C85" w:rsidRPr="004D5FCB" w:rsidRDefault="00930C85" w:rsidP="0076261B">
            <w:pPr>
              <w:pStyle w:val="a2"/>
              <w:snapToGrid w:val="0"/>
              <w:spacing w:before="40" w:after="40"/>
              <w:ind w:leftChars="0" w:left="0" w:firstLineChars="0" w:firstLine="0"/>
              <w:rPr>
                <w:sz w:val="18"/>
                <w:szCs w:val="18"/>
              </w:rPr>
            </w:pPr>
          </w:p>
        </w:tc>
      </w:tr>
    </w:tbl>
    <w:p w14:paraId="5D080033" w14:textId="250847CD" w:rsidR="00930C85" w:rsidRPr="00675E82" w:rsidRDefault="00930C85" w:rsidP="00930C85">
      <w:pPr>
        <w:pStyle w:val="a2"/>
        <w:ind w:left="220" w:firstLine="180"/>
        <w:rPr>
          <w:sz w:val="18"/>
          <w:szCs w:val="18"/>
        </w:rPr>
      </w:pPr>
      <w:r w:rsidRPr="00675E82">
        <w:rPr>
          <w:rFonts w:hint="eastAsia"/>
          <w:sz w:val="18"/>
          <w:szCs w:val="18"/>
        </w:rPr>
        <w:t>※全施設の一覧表（</w:t>
      </w:r>
      <w:r w:rsidRPr="00675E82">
        <w:rPr>
          <w:sz w:val="18"/>
          <w:szCs w:val="18"/>
        </w:rPr>
        <w:fldChar w:fldCharType="begin"/>
      </w:r>
      <w:r w:rsidRPr="00675E82">
        <w:rPr>
          <w:sz w:val="18"/>
          <w:szCs w:val="18"/>
        </w:rPr>
        <w:instrText xml:space="preserve"> </w:instrText>
      </w:r>
      <w:r w:rsidRPr="00675E82">
        <w:rPr>
          <w:rFonts w:hint="eastAsia"/>
          <w:sz w:val="18"/>
          <w:szCs w:val="18"/>
        </w:rPr>
        <w:instrText>REF _Ref54700884 \h</w:instrText>
      </w:r>
      <w:r w:rsidRPr="00675E82">
        <w:rPr>
          <w:sz w:val="18"/>
          <w:szCs w:val="18"/>
        </w:rPr>
        <w:instrText xml:space="preserve"> </w:instrText>
      </w:r>
      <w:r>
        <w:rPr>
          <w:sz w:val="18"/>
          <w:szCs w:val="18"/>
        </w:rPr>
        <w:instrText xml:space="preserve"> \* MERGEFORMAT </w:instrText>
      </w:r>
      <w:r w:rsidRPr="00675E82">
        <w:rPr>
          <w:sz w:val="18"/>
          <w:szCs w:val="18"/>
        </w:rPr>
      </w:r>
      <w:r w:rsidRPr="00675E82">
        <w:rPr>
          <w:sz w:val="18"/>
          <w:szCs w:val="18"/>
        </w:rPr>
        <w:fldChar w:fldCharType="separate"/>
      </w:r>
      <w:r w:rsidR="00AB575A" w:rsidRPr="00AB575A">
        <w:rPr>
          <w:rFonts w:hint="eastAsia"/>
          <w:sz w:val="18"/>
          <w:szCs w:val="18"/>
        </w:rPr>
        <w:t>表</w:t>
      </w:r>
      <w:r w:rsidR="00AB575A" w:rsidRPr="00AB575A">
        <w:rPr>
          <w:rFonts w:hint="eastAsia"/>
          <w:sz w:val="18"/>
          <w:szCs w:val="18"/>
        </w:rPr>
        <w:t xml:space="preserve"> </w:t>
      </w:r>
      <w:r w:rsidR="00AB575A" w:rsidRPr="00AB575A">
        <w:rPr>
          <w:noProof/>
          <w:sz w:val="18"/>
          <w:szCs w:val="18"/>
        </w:rPr>
        <w:t>2</w:t>
      </w:r>
      <w:r w:rsidR="00AB575A" w:rsidRPr="00AB575A">
        <w:rPr>
          <w:noProof/>
          <w:sz w:val="18"/>
          <w:szCs w:val="18"/>
        </w:rPr>
        <w:noBreakHyphen/>
        <w:t>5</w:t>
      </w:r>
      <w:r w:rsidRPr="00675E82">
        <w:rPr>
          <w:sz w:val="18"/>
          <w:szCs w:val="18"/>
        </w:rPr>
        <w:fldChar w:fldCharType="end"/>
      </w:r>
      <w:r w:rsidRPr="00675E82">
        <w:rPr>
          <w:rFonts w:hint="eastAsia"/>
          <w:sz w:val="18"/>
          <w:szCs w:val="18"/>
        </w:rPr>
        <w:t>）からのほか、地図上に示すダイアログからもこの画面へ遷移する</w:t>
      </w:r>
      <w:r>
        <w:rPr>
          <w:rFonts w:hint="eastAsia"/>
          <w:sz w:val="18"/>
          <w:szCs w:val="18"/>
        </w:rPr>
        <w:t>。</w:t>
      </w:r>
    </w:p>
    <w:p w14:paraId="16FC7E98" w14:textId="77777777" w:rsidR="00930C85" w:rsidRPr="00BC2608" w:rsidRDefault="00930C85" w:rsidP="00930C85">
      <w:pPr>
        <w:pStyle w:val="a2"/>
        <w:ind w:leftChars="0" w:left="618" w:firstLineChars="0" w:firstLine="0"/>
      </w:pPr>
    </w:p>
    <w:p w14:paraId="6F914D6E" w14:textId="73B897B4" w:rsidR="00930C85" w:rsidRPr="00687449" w:rsidRDefault="00930C85" w:rsidP="00905F3D">
      <w:pPr>
        <w:pStyle w:val="50"/>
        <w:spacing w:after="96"/>
      </w:pPr>
      <w:bookmarkStart w:id="32" w:name="_Ref54703381"/>
      <w:bookmarkStart w:id="33" w:name="_Ref188104266"/>
      <w:r>
        <w:rPr>
          <w:rFonts w:hint="eastAsia"/>
        </w:rPr>
        <w:t>排水機場等の状況</w:t>
      </w:r>
      <w:bookmarkEnd w:id="32"/>
      <w:r w:rsidR="009D4256">
        <w:rPr>
          <w:rFonts w:hint="eastAsia"/>
        </w:rPr>
        <w:t>（</w:t>
      </w:r>
      <w:r w:rsidR="009D4256">
        <w:rPr>
          <w:rFonts w:hint="eastAsia"/>
        </w:rPr>
        <w:t>B8</w:t>
      </w:r>
      <w:r w:rsidR="009D4256">
        <w:rPr>
          <w:rFonts w:hint="eastAsia"/>
        </w:rPr>
        <w:t>）</w:t>
      </w:r>
      <w:bookmarkEnd w:id="33"/>
    </w:p>
    <w:p w14:paraId="2D00C2C0" w14:textId="5705BA34" w:rsidR="00930C85" w:rsidRPr="00AB0ABD" w:rsidRDefault="00930C85" w:rsidP="00905F3D">
      <w:pPr>
        <w:pStyle w:val="6"/>
        <w:spacing w:after="96"/>
      </w:pPr>
      <w:r w:rsidRPr="00AB0ABD">
        <w:rPr>
          <w:rFonts w:hint="eastAsia"/>
        </w:rPr>
        <w:t>データ入力内容</w:t>
      </w:r>
    </w:p>
    <w:p w14:paraId="113BFFE4" w14:textId="28C80EC4" w:rsidR="00930C85" w:rsidRDefault="00930C85" w:rsidP="00930C85">
      <w:pPr>
        <w:pStyle w:val="a2"/>
        <w:ind w:left="220" w:firstLine="220"/>
      </w:pPr>
      <w:r w:rsidRPr="00AB0ABD">
        <w:rPr>
          <w:rFonts w:hint="eastAsia"/>
        </w:rPr>
        <w:t>データ入力は大きく</w:t>
      </w:r>
      <w:r w:rsidRPr="00AB0ABD">
        <w:rPr>
          <w:rFonts w:hint="eastAsia"/>
        </w:rPr>
        <w:t>2</w:t>
      </w:r>
      <w:r w:rsidRPr="00AB0ABD">
        <w:rPr>
          <w:rFonts w:hint="eastAsia"/>
        </w:rPr>
        <w:t>段階に分けられる。施設諸元や位置情報など平常時に事前に入力する情報、ならびに操作員や施設操作の状況など洪水期間中に更新する情報がある。</w:t>
      </w:r>
    </w:p>
    <w:p w14:paraId="45D493E3" w14:textId="77777777" w:rsidR="00930C85" w:rsidRPr="000049AC" w:rsidRDefault="00930C85" w:rsidP="00930C85">
      <w:pPr>
        <w:pStyle w:val="a2"/>
        <w:ind w:left="220" w:firstLine="220"/>
      </w:pPr>
    </w:p>
    <w:p w14:paraId="073A3EF0" w14:textId="77777777" w:rsidR="00930C85" w:rsidRDefault="00930C85" w:rsidP="00930C85">
      <w:pPr>
        <w:pStyle w:val="a2"/>
        <w:ind w:left="220" w:firstLine="220"/>
      </w:pPr>
      <w:r>
        <w:rPr>
          <w:rFonts w:hint="eastAsia"/>
        </w:rPr>
        <w:t>【事前入力：施設諸元や位置情報】</w:t>
      </w:r>
    </w:p>
    <w:p w14:paraId="608D3E00" w14:textId="77777777" w:rsidR="00930C85" w:rsidRDefault="00930C85" w:rsidP="00930C85">
      <w:pPr>
        <w:pStyle w:val="5"/>
        <w:ind w:leftChars="0" w:firstLineChars="0"/>
      </w:pPr>
      <w:r>
        <w:rPr>
          <w:rFonts w:hint="eastAsia"/>
        </w:rPr>
        <w:t>施設名（○○排水機場、○○第</w:t>
      </w:r>
      <w:r>
        <w:rPr>
          <w:rFonts w:hint="eastAsia"/>
        </w:rPr>
        <w:t>1</w:t>
      </w:r>
      <w:r>
        <w:rPr>
          <w:rFonts w:hint="eastAsia"/>
        </w:rPr>
        <w:t>調節池排水機場</w:t>
      </w:r>
      <w:r>
        <w:rPr>
          <w:rFonts w:hint="eastAsia"/>
        </w:rPr>
        <w:t xml:space="preserve"> </w:t>
      </w:r>
      <w:r>
        <w:rPr>
          <w:rFonts w:hint="eastAsia"/>
        </w:rPr>
        <w:t>等）</w:t>
      </w:r>
    </w:p>
    <w:p w14:paraId="25906469" w14:textId="77777777" w:rsidR="00930C85" w:rsidRDefault="00930C85" w:rsidP="00930C85">
      <w:pPr>
        <w:pStyle w:val="5"/>
        <w:ind w:leftChars="0" w:firstLineChars="0"/>
      </w:pPr>
      <w:r>
        <w:rPr>
          <w:rFonts w:hint="eastAsia"/>
        </w:rPr>
        <w:t>河川名（○○川、○○放水路</w:t>
      </w:r>
      <w:r>
        <w:rPr>
          <w:rFonts w:hint="eastAsia"/>
        </w:rPr>
        <w:t xml:space="preserve"> </w:t>
      </w:r>
      <w:r>
        <w:rPr>
          <w:rFonts w:hint="eastAsia"/>
        </w:rPr>
        <w:t>等）</w:t>
      </w:r>
    </w:p>
    <w:p w14:paraId="2F68E4E4" w14:textId="77777777" w:rsidR="00930C85" w:rsidRDefault="00930C85" w:rsidP="00930C85">
      <w:pPr>
        <w:pStyle w:val="5"/>
        <w:ind w:leftChars="0" w:firstLineChars="0"/>
      </w:pPr>
      <w:r>
        <w:rPr>
          <w:rFonts w:hint="eastAsia"/>
        </w:rPr>
        <w:t>排出先（○○川、○○放水路</w:t>
      </w:r>
      <w:r>
        <w:rPr>
          <w:rFonts w:hint="eastAsia"/>
        </w:rPr>
        <w:t xml:space="preserve"> </w:t>
      </w:r>
      <w:r>
        <w:rPr>
          <w:rFonts w:hint="eastAsia"/>
        </w:rPr>
        <w:t>等）</w:t>
      </w:r>
    </w:p>
    <w:p w14:paraId="6621C303" w14:textId="77777777" w:rsidR="00930C85" w:rsidRDefault="00930C85" w:rsidP="00930C85">
      <w:pPr>
        <w:pStyle w:val="5"/>
        <w:ind w:leftChars="0" w:firstLineChars="0"/>
      </w:pPr>
      <w:r>
        <w:rPr>
          <w:rFonts w:hint="eastAsia"/>
        </w:rPr>
        <w:t>位置（○○市、○○町○○川右岸</w:t>
      </w:r>
      <w:r>
        <w:rPr>
          <w:rFonts w:hint="eastAsia"/>
        </w:rPr>
        <w:t xml:space="preserve"> </w:t>
      </w:r>
      <w:r>
        <w:rPr>
          <w:rFonts w:hint="eastAsia"/>
        </w:rPr>
        <w:t>等）</w:t>
      </w:r>
    </w:p>
    <w:p w14:paraId="38432F2B" w14:textId="77777777" w:rsidR="00930C85" w:rsidRDefault="00930C85" w:rsidP="00930C85">
      <w:pPr>
        <w:pStyle w:val="5"/>
        <w:ind w:leftChars="0" w:firstLineChars="0"/>
      </w:pPr>
      <w:r>
        <w:rPr>
          <w:rFonts w:hint="eastAsia"/>
        </w:rPr>
        <w:t>所管事務所（○○県、○○河川事務所</w:t>
      </w:r>
      <w:r>
        <w:rPr>
          <w:rFonts w:hint="eastAsia"/>
        </w:rPr>
        <w:t xml:space="preserve"> </w:t>
      </w:r>
      <w:r>
        <w:rPr>
          <w:rFonts w:hint="eastAsia"/>
        </w:rPr>
        <w:t>等）</w:t>
      </w:r>
    </w:p>
    <w:p w14:paraId="04755FBD" w14:textId="77777777" w:rsidR="00930C85" w:rsidRDefault="00930C85" w:rsidP="00930C85">
      <w:pPr>
        <w:pStyle w:val="5"/>
        <w:ind w:leftChars="0" w:firstLineChars="0"/>
      </w:pPr>
      <w:r>
        <w:rPr>
          <w:rFonts w:hint="eastAsia"/>
        </w:rPr>
        <w:t>操作担当者（○○市</w:t>
      </w:r>
      <w:r>
        <w:rPr>
          <w:rFonts w:hint="eastAsia"/>
        </w:rPr>
        <w:t xml:space="preserve"> </w:t>
      </w:r>
      <w:r>
        <w:rPr>
          <w:rFonts w:hint="eastAsia"/>
        </w:rPr>
        <w:t>等）</w:t>
      </w:r>
    </w:p>
    <w:p w14:paraId="25E68458" w14:textId="77777777" w:rsidR="00930C85" w:rsidRDefault="00930C85" w:rsidP="00930C85">
      <w:pPr>
        <w:pStyle w:val="5"/>
        <w:ind w:leftChars="0" w:firstLineChars="0"/>
      </w:pPr>
      <w:r>
        <w:rPr>
          <w:rFonts w:hint="eastAsia"/>
        </w:rPr>
        <w:lastRenderedPageBreak/>
        <w:t>排水能力（○基合計○○</w:t>
      </w:r>
      <w:r>
        <w:rPr>
          <w:rFonts w:hint="eastAsia"/>
        </w:rPr>
        <w:t>m</w:t>
      </w:r>
      <w:r w:rsidRPr="000049AC">
        <w:rPr>
          <w:vertAlign w:val="superscript"/>
        </w:rPr>
        <w:t>3</w:t>
      </w:r>
      <w:r>
        <w:t>/s</w:t>
      </w:r>
      <w:r>
        <w:rPr>
          <w:rFonts w:hint="eastAsia"/>
        </w:rPr>
        <w:t>）</w:t>
      </w:r>
      <w:r>
        <w:br/>
      </w:r>
      <w:r>
        <w:rPr>
          <w:rFonts w:hint="eastAsia"/>
        </w:rPr>
        <w:t>※複数のポンプが設置されている場合は合計排水能力を登録する</w:t>
      </w:r>
    </w:p>
    <w:p w14:paraId="176FDDAB" w14:textId="77777777" w:rsidR="00930C85" w:rsidRDefault="00930C85" w:rsidP="00930C85">
      <w:pPr>
        <w:pStyle w:val="5"/>
        <w:ind w:leftChars="0" w:firstLineChars="0"/>
      </w:pPr>
      <w:r>
        <w:rPr>
          <w:rFonts w:hint="eastAsia"/>
        </w:rPr>
        <w:t>備考：委託操作員の連絡先等、ポンプ台数やポンプ毎の排水能力等は必要に応じてここへ記入</w:t>
      </w:r>
    </w:p>
    <w:p w14:paraId="3997975A" w14:textId="77777777" w:rsidR="00930C85" w:rsidRDefault="00930C85" w:rsidP="00930C85">
      <w:pPr>
        <w:pStyle w:val="5"/>
        <w:ind w:leftChars="0" w:firstLineChars="0"/>
      </w:pPr>
      <w:r>
        <w:rPr>
          <w:rFonts w:hint="eastAsia"/>
        </w:rPr>
        <w:t>位置座標：排水機場等を地図上に表示するためのデータ</w:t>
      </w:r>
    </w:p>
    <w:p w14:paraId="0796344F" w14:textId="77777777" w:rsidR="00930C85" w:rsidRDefault="00930C85" w:rsidP="00930C85">
      <w:pPr>
        <w:pStyle w:val="a2"/>
        <w:ind w:left="220" w:firstLine="220"/>
      </w:pPr>
    </w:p>
    <w:p w14:paraId="286181A8" w14:textId="77777777" w:rsidR="00930C85" w:rsidRDefault="00930C85" w:rsidP="00930C85">
      <w:pPr>
        <w:pStyle w:val="a2"/>
        <w:ind w:left="220" w:firstLine="220"/>
      </w:pPr>
      <w:r>
        <w:rPr>
          <w:rFonts w:hint="eastAsia"/>
        </w:rPr>
        <w:t>【洪水期間中入力：施設操作の状況】</w:t>
      </w:r>
    </w:p>
    <w:p w14:paraId="3FB7E465" w14:textId="77777777" w:rsidR="00930C85" w:rsidRDefault="00930C85" w:rsidP="00930C85">
      <w:pPr>
        <w:pStyle w:val="5"/>
        <w:ind w:leftChars="0" w:firstLineChars="0"/>
      </w:pPr>
      <w:r>
        <w:rPr>
          <w:rFonts w:hint="eastAsia"/>
        </w:rPr>
        <w:t>日時：</w:t>
      </w:r>
      <w:r w:rsidRPr="00550669">
        <w:rPr>
          <w:rFonts w:hint="eastAsia"/>
        </w:rPr>
        <w:t>デフォルトで現在時刻をシステムが表示し、入力者が任意に編集</w:t>
      </w:r>
    </w:p>
    <w:p w14:paraId="0CC1D2C8" w14:textId="77777777" w:rsidR="00930C85" w:rsidRDefault="00930C85" w:rsidP="00930C85">
      <w:pPr>
        <w:pStyle w:val="5"/>
        <w:ind w:leftChars="0" w:firstLineChars="0"/>
      </w:pPr>
      <w:r>
        <w:rPr>
          <w:rFonts w:hint="eastAsia"/>
        </w:rPr>
        <w:t>施設操作状況：「稼働中」「停止中」「異常」から選択</w:t>
      </w:r>
      <w:r>
        <w:br/>
      </w:r>
      <w:r>
        <w:rPr>
          <w:rFonts w:hint="eastAsia"/>
        </w:rPr>
        <w:t>※複数のポンプが設置されている場合は</w:t>
      </w:r>
      <w:r>
        <w:rPr>
          <w:rFonts w:hint="eastAsia"/>
        </w:rPr>
        <w:t>1</w:t>
      </w:r>
      <w:r>
        <w:rPr>
          <w:rFonts w:hint="eastAsia"/>
        </w:rPr>
        <w:t>基でも稼働していれば稼働中とする</w:t>
      </w:r>
    </w:p>
    <w:p w14:paraId="02BFFF34" w14:textId="77777777" w:rsidR="00930C85" w:rsidRDefault="00930C85" w:rsidP="00930C85">
      <w:pPr>
        <w:pStyle w:val="5"/>
        <w:ind w:leftChars="0" w:firstLineChars="0"/>
      </w:pPr>
      <w:r>
        <w:rPr>
          <w:rFonts w:hint="eastAsia"/>
        </w:rPr>
        <w:t>コメント：施設異常、周辺の内水状況、稼働中のポンプ、等を手入力</w:t>
      </w:r>
    </w:p>
    <w:p w14:paraId="1AAE1861" w14:textId="77777777" w:rsidR="00930C85" w:rsidRDefault="00930C85" w:rsidP="00930C85">
      <w:pPr>
        <w:pStyle w:val="a2"/>
        <w:ind w:left="220" w:firstLine="220"/>
      </w:pPr>
    </w:p>
    <w:p w14:paraId="4BCBC8BE" w14:textId="335B778A" w:rsidR="00B64D2D" w:rsidRDefault="00B64D2D" w:rsidP="00930C85">
      <w:pPr>
        <w:pStyle w:val="a2"/>
        <w:ind w:left="220" w:firstLine="220"/>
      </w:pPr>
      <w:r w:rsidRPr="00AB0ABD">
        <w:rPr>
          <w:rFonts w:hint="eastAsia"/>
        </w:rPr>
        <w:t>なお、洪水期間中の状況の更新は、</w:t>
      </w:r>
      <w:r>
        <w:rPr>
          <w:rFonts w:hint="eastAsia"/>
        </w:rPr>
        <w:t>前</w:t>
      </w:r>
      <w:r w:rsidRPr="00AB0ABD">
        <w:rPr>
          <w:rFonts w:hint="eastAsia"/>
        </w:rPr>
        <w:t>節の樋門・樋管等と</w:t>
      </w:r>
      <w:r>
        <w:rPr>
          <w:rFonts w:hint="eastAsia"/>
        </w:rPr>
        <w:t>同様にすべてのシステム利用者が可能とする。樋門・樋管等では入力項目として「操作員状況」を設定するが、排水機場等では操作員状況の項目は作らない。これは関東地方整備局にヒアリングした結果、排水機場等は遠隔操作が多いため、操作員の情報はシステムで把握する必要がないとの回答を得たためである。</w:t>
      </w:r>
    </w:p>
    <w:p w14:paraId="312D52C9" w14:textId="77777777" w:rsidR="00B64D2D" w:rsidRDefault="00B64D2D" w:rsidP="00930C85">
      <w:pPr>
        <w:pStyle w:val="a2"/>
        <w:ind w:left="220" w:firstLine="220"/>
      </w:pPr>
    </w:p>
    <w:p w14:paraId="23E9F458" w14:textId="77777777" w:rsidR="00930C85" w:rsidRDefault="00930C85" w:rsidP="00905F3D">
      <w:pPr>
        <w:pStyle w:val="6"/>
        <w:spacing w:after="96"/>
      </w:pPr>
      <w:r>
        <w:rPr>
          <w:rFonts w:hint="eastAsia"/>
        </w:rPr>
        <w:t>画面表示内容</w:t>
      </w:r>
    </w:p>
    <w:p w14:paraId="614F99CD" w14:textId="53E9FAD4" w:rsidR="00930C85" w:rsidRDefault="00930C85" w:rsidP="00930C85">
      <w:pPr>
        <w:pStyle w:val="a2"/>
        <w:ind w:leftChars="0" w:left="0" w:firstLineChars="0" w:firstLine="0"/>
      </w:pPr>
      <w:r>
        <w:rPr>
          <w:rFonts w:hint="eastAsia"/>
        </w:rPr>
        <w:t>排水機場等の状況の表示について</w:t>
      </w:r>
      <w:r w:rsidRPr="00AB0ABD">
        <w:rPr>
          <w:rFonts w:hint="eastAsia"/>
        </w:rPr>
        <w:t>も、</w:t>
      </w:r>
      <w:r w:rsidR="00B64D2D">
        <w:rPr>
          <w:rFonts w:hint="eastAsia"/>
        </w:rPr>
        <w:t>前</w:t>
      </w:r>
      <w:r w:rsidRPr="00AB0ABD">
        <w:rPr>
          <w:rFonts w:hint="eastAsia"/>
        </w:rPr>
        <w:t>節の樋門・樋管等と同様に、地図表示（点）と</w:t>
      </w:r>
      <w:r w:rsidRPr="00AB0ABD">
        <w:rPr>
          <w:rFonts w:hint="eastAsia"/>
        </w:rPr>
        <w:t>2</w:t>
      </w:r>
      <w:r w:rsidRPr="00AB0ABD">
        <w:rPr>
          <w:rFonts w:hint="eastAsia"/>
        </w:rPr>
        <w:t>段階の一覧表示とする。</w:t>
      </w:r>
      <w:r>
        <w:rPr>
          <w:rFonts w:hint="eastAsia"/>
        </w:rPr>
        <w:t>地図表示では、</w:t>
      </w:r>
      <w:r w:rsidRPr="00B76967">
        <w:rPr>
          <w:rFonts w:hint="eastAsia"/>
        </w:rPr>
        <w:t>施設操作状況・異常状況に応じてアイコンの色等を変更する。</w:t>
      </w:r>
    </w:p>
    <w:p w14:paraId="45CC3267" w14:textId="77777777" w:rsidR="00930C85" w:rsidRPr="000A0570" w:rsidRDefault="00930C85" w:rsidP="00930C85">
      <w:pPr>
        <w:pStyle w:val="a2"/>
        <w:ind w:left="220" w:firstLine="220"/>
      </w:pPr>
    </w:p>
    <w:p w14:paraId="45B66698" w14:textId="54F7218C" w:rsidR="00930C85" w:rsidRPr="000A0570" w:rsidRDefault="00930C85" w:rsidP="00905F3D">
      <w:pPr>
        <w:pStyle w:val="50"/>
        <w:spacing w:after="96"/>
      </w:pPr>
      <w:r w:rsidRPr="000A0570">
        <w:rPr>
          <w:rFonts w:hint="eastAsia"/>
        </w:rPr>
        <w:t>水防団分団の受持ち範囲</w:t>
      </w:r>
      <w:r w:rsidR="009D4256">
        <w:rPr>
          <w:rFonts w:hint="eastAsia"/>
        </w:rPr>
        <w:t>（</w:t>
      </w:r>
      <w:r w:rsidR="009D4256">
        <w:rPr>
          <w:rFonts w:hint="eastAsia"/>
        </w:rPr>
        <w:t>C1</w:t>
      </w:r>
      <w:r w:rsidR="009D4256">
        <w:rPr>
          <w:rFonts w:hint="eastAsia"/>
        </w:rPr>
        <w:t>）</w:t>
      </w:r>
    </w:p>
    <w:p w14:paraId="22771666" w14:textId="77777777" w:rsidR="00930C85" w:rsidRDefault="00930C85" w:rsidP="00905F3D">
      <w:pPr>
        <w:pStyle w:val="6"/>
        <w:spacing w:after="96"/>
      </w:pPr>
      <w:r>
        <w:rPr>
          <w:rFonts w:hint="eastAsia"/>
        </w:rPr>
        <w:t>データ入力内容</w:t>
      </w:r>
    </w:p>
    <w:p w14:paraId="6BBA37A3" w14:textId="652B2D0A" w:rsidR="00B02479" w:rsidRDefault="00B02479" w:rsidP="00B02479">
      <w:pPr>
        <w:pStyle w:val="a2"/>
        <w:ind w:left="220" w:firstLine="220"/>
      </w:pPr>
      <w:r w:rsidRPr="00927427">
        <w:rPr>
          <w:rFonts w:hint="eastAsia"/>
        </w:rPr>
        <w:t>水防団分団受持ち範囲は各自治体で設定されるが、必ずしも全水防団が</w:t>
      </w:r>
      <w:r w:rsidR="00927427" w:rsidRPr="00927427">
        <w:rPr>
          <w:rFonts w:hint="eastAsia"/>
        </w:rPr>
        <w:t>同一</w:t>
      </w:r>
      <w:r w:rsidRPr="00927427">
        <w:rPr>
          <w:rFonts w:hint="eastAsia"/>
        </w:rPr>
        <w:t>ルールに則って運用しているわけではないことに留意し、自治体の運用に応じた分団受持ち範囲を設定できることが肝要である。</w:t>
      </w:r>
      <w:r w:rsidR="00927427">
        <w:rPr>
          <w:rFonts w:hint="eastAsia"/>
        </w:rPr>
        <w:t>これ</w:t>
      </w:r>
      <w:r>
        <w:rPr>
          <w:rFonts w:hint="eastAsia"/>
        </w:rPr>
        <w:t>を踏まえ、水防団分団受持ち範囲については、以下の</w:t>
      </w:r>
      <w:r>
        <w:rPr>
          <w:rFonts w:hint="eastAsia"/>
        </w:rPr>
        <w:t>3</w:t>
      </w:r>
      <w:r>
        <w:rPr>
          <w:rFonts w:hint="eastAsia"/>
        </w:rPr>
        <w:t>種類の手順により設定を行うものとする。</w:t>
      </w:r>
    </w:p>
    <w:p w14:paraId="61F54A38" w14:textId="77777777" w:rsidR="00B02479" w:rsidRDefault="00B02479" w:rsidP="00B02479">
      <w:pPr>
        <w:pStyle w:val="a2"/>
        <w:numPr>
          <w:ilvl w:val="0"/>
          <w:numId w:val="46"/>
        </w:numPr>
        <w:ind w:leftChars="0" w:firstLineChars="0"/>
      </w:pPr>
      <w:r>
        <w:rPr>
          <w:rFonts w:hint="eastAsia"/>
        </w:rPr>
        <w:t>設定手法１：あらかじめシステムに登録されている町丁目字毎の地区データを用いて、分団受持ち範囲を設定する。町丁目字情報は、総務省国勢調査の</w:t>
      </w:r>
      <w:r w:rsidRPr="004B6DDD">
        <w:rPr>
          <w:rFonts w:hint="eastAsia"/>
        </w:rPr>
        <w:t>小地域（町丁・字等別）</w:t>
      </w:r>
      <w:r>
        <w:rPr>
          <w:rFonts w:hint="eastAsia"/>
        </w:rPr>
        <w:t>を活用する。</w:t>
      </w:r>
    </w:p>
    <w:p w14:paraId="5396D5F3" w14:textId="77777777" w:rsidR="00B02479" w:rsidRDefault="00B02479" w:rsidP="00B02479">
      <w:pPr>
        <w:pStyle w:val="a2"/>
        <w:numPr>
          <w:ilvl w:val="0"/>
          <w:numId w:val="46"/>
        </w:numPr>
        <w:ind w:leftChars="0" w:firstLineChars="0"/>
      </w:pPr>
      <w:r>
        <w:rPr>
          <w:rFonts w:hint="eastAsia"/>
        </w:rPr>
        <w:t>設定手法２：河川区間（左右岸区別有り）毎に設定</w:t>
      </w:r>
    </w:p>
    <w:p w14:paraId="5C9A9BF9" w14:textId="77777777" w:rsidR="00B02479" w:rsidRDefault="00B02479" w:rsidP="00B02479">
      <w:pPr>
        <w:pStyle w:val="a2"/>
        <w:numPr>
          <w:ilvl w:val="0"/>
          <w:numId w:val="46"/>
        </w:numPr>
        <w:ind w:leftChars="0" w:firstLineChars="0"/>
      </w:pPr>
      <w:r>
        <w:rPr>
          <w:rFonts w:hint="eastAsia"/>
        </w:rPr>
        <w:t>設定手法３：任意の分団受持ち範囲を設定</w:t>
      </w:r>
    </w:p>
    <w:p w14:paraId="325E9159" w14:textId="77777777" w:rsidR="00B02479" w:rsidRPr="0048657E" w:rsidRDefault="00B02479" w:rsidP="00B02479">
      <w:pPr>
        <w:pStyle w:val="a2"/>
        <w:ind w:left="220" w:firstLine="220"/>
      </w:pPr>
    </w:p>
    <w:p w14:paraId="4DA31175" w14:textId="78D5CEB9" w:rsidR="00930C85" w:rsidRDefault="00927427" w:rsidP="00930C85">
      <w:pPr>
        <w:pStyle w:val="a2"/>
        <w:ind w:left="220" w:firstLine="220"/>
      </w:pPr>
      <w:r>
        <w:rPr>
          <w:rFonts w:hint="eastAsia"/>
        </w:rPr>
        <w:t>上記</w:t>
      </w:r>
      <w:r w:rsidR="00930C85">
        <w:rPr>
          <w:rFonts w:hint="eastAsia"/>
        </w:rPr>
        <w:t>3</w:t>
      </w:r>
      <w:r w:rsidR="00930C85">
        <w:rPr>
          <w:rFonts w:hint="eastAsia"/>
        </w:rPr>
        <w:t>種類の設定内容に応じて、水防団分団受持ち範囲を設定するためのデータ入力を可能とする。</w:t>
      </w:r>
    </w:p>
    <w:p w14:paraId="03E19D82" w14:textId="77777777" w:rsidR="00930C85" w:rsidRDefault="00930C85" w:rsidP="00930C85">
      <w:pPr>
        <w:pStyle w:val="5"/>
        <w:ind w:leftChars="0" w:firstLineChars="0" w:hanging="420"/>
      </w:pPr>
      <w:r>
        <w:rPr>
          <w:rFonts w:hint="eastAsia"/>
        </w:rPr>
        <w:t>町丁目字による設定：分団（</w:t>
      </w:r>
      <w:r>
        <w:rPr>
          <w:rFonts w:hint="eastAsia"/>
        </w:rPr>
        <w:t>ID</w:t>
      </w:r>
      <w:r>
        <w:rPr>
          <w:rFonts w:hint="eastAsia"/>
        </w:rPr>
        <w:t>）毎に、受持つ町丁目字を選択入力する。その際、町丁目字の重複は認めない。</w:t>
      </w:r>
    </w:p>
    <w:p w14:paraId="01643C34" w14:textId="77777777" w:rsidR="00930C85" w:rsidRPr="002148C2" w:rsidRDefault="00930C85" w:rsidP="00930C85">
      <w:pPr>
        <w:pStyle w:val="5"/>
        <w:ind w:leftChars="0" w:firstLineChars="0" w:hanging="420"/>
      </w:pPr>
      <w:r>
        <w:rPr>
          <w:rFonts w:hint="eastAsia"/>
        </w:rPr>
        <w:t>河川区間による設定：河川区間の受持ち範囲（左岸・右岸の区別あり）およびそれに</w:t>
      </w:r>
      <w:r w:rsidRPr="002148C2">
        <w:rPr>
          <w:rFonts w:hint="eastAsia"/>
        </w:rPr>
        <w:t>紐づく分団の属性情報を持つ、指定形式データ</w:t>
      </w:r>
      <w:r>
        <w:rPr>
          <w:rFonts w:hint="eastAsia"/>
        </w:rPr>
        <w:t>を</w:t>
      </w:r>
      <w:r w:rsidRPr="002148C2">
        <w:rPr>
          <w:rFonts w:hint="eastAsia"/>
        </w:rPr>
        <w:t>入力</w:t>
      </w:r>
      <w:r>
        <w:rPr>
          <w:rFonts w:hint="eastAsia"/>
        </w:rPr>
        <w:t>インターフェースから取込み設定する。</w:t>
      </w:r>
    </w:p>
    <w:p w14:paraId="7D663E4D" w14:textId="77777777" w:rsidR="00930C85" w:rsidRDefault="00930C85" w:rsidP="00930C85">
      <w:pPr>
        <w:pStyle w:val="5"/>
        <w:ind w:leftChars="0" w:firstLineChars="0" w:hanging="420"/>
      </w:pPr>
      <w:r w:rsidRPr="002148C2">
        <w:rPr>
          <w:rFonts w:hint="eastAsia"/>
        </w:rPr>
        <w:lastRenderedPageBreak/>
        <w:t>任意範囲設定：任意の分団受持ち範囲およびそれに紐づく分団の属性情報を持つ、指定形式データを入力</w:t>
      </w:r>
      <w:r>
        <w:rPr>
          <w:rFonts w:hint="eastAsia"/>
        </w:rPr>
        <w:t>インターフェースから取込み設定する。</w:t>
      </w:r>
    </w:p>
    <w:p w14:paraId="5670FEA4" w14:textId="77777777" w:rsidR="00930C85" w:rsidRPr="00FA44D1" w:rsidRDefault="00930C85" w:rsidP="00930C85">
      <w:pPr>
        <w:pStyle w:val="5"/>
        <w:numPr>
          <w:ilvl w:val="0"/>
          <w:numId w:val="0"/>
        </w:numPr>
        <w:ind w:left="814" w:hanging="264"/>
      </w:pPr>
    </w:p>
    <w:p w14:paraId="47E5C9E5" w14:textId="77777777" w:rsidR="00930C85" w:rsidRDefault="00930C85" w:rsidP="00905F3D">
      <w:pPr>
        <w:pStyle w:val="6"/>
        <w:spacing w:after="96"/>
      </w:pPr>
      <w:r>
        <w:rPr>
          <w:rFonts w:hint="eastAsia"/>
        </w:rPr>
        <w:t>画面表示内容</w:t>
      </w:r>
    </w:p>
    <w:p w14:paraId="557F3ABF" w14:textId="77777777" w:rsidR="00930C85" w:rsidRDefault="00930C85" w:rsidP="00930C85">
      <w:pPr>
        <w:pStyle w:val="a2"/>
        <w:ind w:left="220" w:firstLine="220"/>
      </w:pPr>
      <w:r>
        <w:rPr>
          <w:rFonts w:hint="eastAsia"/>
        </w:rPr>
        <w:t>水防団分団受持ち範囲を地図上に、町丁目字別もしくは任意範囲はポリゴン形式で、河川区間はライン形式で表示する。地図上のポリゴンもしくはラインにマウスオーバーで分団名を表示する。</w:t>
      </w:r>
    </w:p>
    <w:p w14:paraId="0CFD8217" w14:textId="77777777" w:rsidR="00930C85" w:rsidRDefault="00930C85" w:rsidP="00930C85">
      <w:pPr>
        <w:pStyle w:val="a2"/>
        <w:ind w:leftChars="0" w:left="0" w:firstLineChars="0" w:firstLine="0"/>
      </w:pPr>
    </w:p>
    <w:p w14:paraId="74745184" w14:textId="4614E478" w:rsidR="00930C85" w:rsidRDefault="00CA5AC7" w:rsidP="00930C85">
      <w:pPr>
        <w:pStyle w:val="a2"/>
        <w:ind w:leftChars="0" w:left="0" w:firstLineChars="0" w:firstLine="0"/>
        <w:jc w:val="center"/>
      </w:pPr>
      <w:r>
        <w:rPr>
          <w:noProof/>
        </w:rPr>
        <w:drawing>
          <wp:inline distT="0" distB="0" distL="0" distR="0" wp14:anchorId="7D6E2F4F" wp14:editId="2A8DB980">
            <wp:extent cx="5578475" cy="2895600"/>
            <wp:effectExtent l="0" t="0" r="3175" b="0"/>
            <wp:docPr id="1538655326"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78475" cy="2895600"/>
                    </a:xfrm>
                    <a:prstGeom prst="rect">
                      <a:avLst/>
                    </a:prstGeom>
                    <a:noFill/>
                    <a:ln>
                      <a:noFill/>
                    </a:ln>
                  </pic:spPr>
                </pic:pic>
              </a:graphicData>
            </a:graphic>
          </wp:inline>
        </w:drawing>
      </w:r>
    </w:p>
    <w:p w14:paraId="2D6838C1" w14:textId="6C180510" w:rsidR="00930C85" w:rsidRDefault="00930C85" w:rsidP="00930C85">
      <w:pPr>
        <w:pStyle w:val="af1"/>
        <w:spacing w:after="96"/>
      </w:pPr>
      <w:r>
        <w:t>図</w:t>
      </w:r>
      <w:r>
        <w:t xml:space="preserve"> </w:t>
      </w:r>
      <w:fldSimple w:instr=" STYLEREF 1 \s ">
        <w:r w:rsidR="00AB575A">
          <w:rPr>
            <w:noProof/>
          </w:rPr>
          <w:t>2</w:t>
        </w:r>
      </w:fldSimple>
      <w:r w:rsidR="006E688D">
        <w:noBreakHyphen/>
      </w:r>
      <w:r w:rsidR="006E688D">
        <w:fldChar w:fldCharType="begin"/>
      </w:r>
      <w:r w:rsidR="006E688D">
        <w:instrText xml:space="preserve"> SEQ </w:instrText>
      </w:r>
      <w:r w:rsidR="006E688D">
        <w:instrText>図</w:instrText>
      </w:r>
      <w:r w:rsidR="006E688D">
        <w:instrText xml:space="preserve"> \* ARABIC \s 1 </w:instrText>
      </w:r>
      <w:r w:rsidR="006E688D">
        <w:fldChar w:fldCharType="separate"/>
      </w:r>
      <w:r w:rsidR="00AB575A">
        <w:rPr>
          <w:noProof/>
        </w:rPr>
        <w:t>12</w:t>
      </w:r>
      <w:r w:rsidR="006E688D">
        <w:fldChar w:fldCharType="end"/>
      </w:r>
      <w:r w:rsidRPr="00EE0A01">
        <w:rPr>
          <w:rFonts w:cs="Arial"/>
        </w:rPr>
        <w:t xml:space="preserve">　画面表示イメージ（</w:t>
      </w:r>
      <w:r>
        <w:rPr>
          <w:rFonts w:cs="Arial" w:hint="eastAsia"/>
        </w:rPr>
        <w:t>水防団分団の受持ち範囲</w:t>
      </w:r>
      <w:r w:rsidRPr="00EE0A01">
        <w:rPr>
          <w:rFonts w:cs="Arial"/>
        </w:rPr>
        <w:t xml:space="preserve">　画面）</w:t>
      </w:r>
    </w:p>
    <w:p w14:paraId="09F38BE8" w14:textId="77777777" w:rsidR="00930C85" w:rsidRPr="00C64B2A" w:rsidRDefault="00930C85" w:rsidP="00930C85">
      <w:pPr>
        <w:pStyle w:val="a2"/>
        <w:ind w:leftChars="0" w:left="0" w:firstLineChars="0" w:firstLine="0"/>
      </w:pPr>
    </w:p>
    <w:p w14:paraId="5F4AF901" w14:textId="0D2F8609" w:rsidR="00930C85" w:rsidRPr="00687449" w:rsidRDefault="00930C85" w:rsidP="00905F3D">
      <w:pPr>
        <w:pStyle w:val="50"/>
        <w:spacing w:after="96"/>
      </w:pPr>
      <w:bookmarkStart w:id="34" w:name="_Ref54891169"/>
      <w:r>
        <w:rPr>
          <w:rFonts w:hint="eastAsia"/>
        </w:rPr>
        <w:t>水防倉庫・資器材の状況</w:t>
      </w:r>
      <w:bookmarkEnd w:id="34"/>
      <w:r w:rsidR="009D4256">
        <w:rPr>
          <w:rFonts w:hint="eastAsia"/>
        </w:rPr>
        <w:t>（</w:t>
      </w:r>
      <w:r w:rsidR="009D4256">
        <w:rPr>
          <w:rFonts w:hint="eastAsia"/>
        </w:rPr>
        <w:t>C2</w:t>
      </w:r>
      <w:r w:rsidR="009D4256">
        <w:rPr>
          <w:rFonts w:hint="eastAsia"/>
        </w:rPr>
        <w:t>）</w:t>
      </w:r>
    </w:p>
    <w:p w14:paraId="26553516" w14:textId="77777777" w:rsidR="00930C85" w:rsidRDefault="00930C85" w:rsidP="00905F3D">
      <w:pPr>
        <w:pStyle w:val="6"/>
        <w:spacing w:after="96"/>
      </w:pPr>
      <w:r>
        <w:rPr>
          <w:rFonts w:hint="eastAsia"/>
        </w:rPr>
        <w:t>データ入力内容</w:t>
      </w:r>
    </w:p>
    <w:p w14:paraId="2DE266FC" w14:textId="0EB46218" w:rsidR="00930C85" w:rsidRPr="00927427" w:rsidRDefault="00927427" w:rsidP="00927427">
      <w:pPr>
        <w:pStyle w:val="a2"/>
        <w:ind w:left="220" w:firstLine="220"/>
      </w:pPr>
      <w:r w:rsidRPr="00927427">
        <w:rPr>
          <w:rFonts w:hint="eastAsia"/>
        </w:rPr>
        <w:t>データ入力内容は、水防計画作成の手引き（水防管理団体版）（国土交通省水防企画室、平成</w:t>
      </w:r>
      <w:r w:rsidRPr="00927427">
        <w:rPr>
          <w:rFonts w:hint="eastAsia"/>
        </w:rPr>
        <w:t>27</w:t>
      </w:r>
      <w:r w:rsidRPr="00927427">
        <w:rPr>
          <w:rFonts w:hint="eastAsia"/>
        </w:rPr>
        <w:t>年</w:t>
      </w:r>
      <w:r w:rsidRPr="00927427">
        <w:rPr>
          <w:rFonts w:hint="eastAsia"/>
        </w:rPr>
        <w:t>2</w:t>
      </w:r>
      <w:r w:rsidRPr="00927427">
        <w:rPr>
          <w:rFonts w:hint="eastAsia"/>
        </w:rPr>
        <w:t>月）を参考に</w:t>
      </w:r>
      <w:r w:rsidR="00930C85" w:rsidRPr="00927427">
        <w:rPr>
          <w:rFonts w:hint="eastAsia"/>
        </w:rPr>
        <w:t>、下記事項とする。データは事前に入力することとし、洪水期間中の更新は行わない。</w:t>
      </w:r>
    </w:p>
    <w:p w14:paraId="61958ACA" w14:textId="77777777" w:rsidR="00930C85" w:rsidRPr="00FC371E" w:rsidRDefault="00930C85" w:rsidP="00930C85">
      <w:pPr>
        <w:pStyle w:val="a2"/>
        <w:ind w:left="220" w:firstLine="220"/>
      </w:pPr>
    </w:p>
    <w:p w14:paraId="40FA5EE5" w14:textId="77777777" w:rsidR="00930C85" w:rsidRDefault="00930C85" w:rsidP="00930C85">
      <w:pPr>
        <w:pStyle w:val="5"/>
        <w:ind w:leftChars="0" w:firstLineChars="0"/>
      </w:pPr>
      <w:r>
        <w:rPr>
          <w:rFonts w:hint="eastAsia"/>
        </w:rPr>
        <w:t>河川名</w:t>
      </w:r>
    </w:p>
    <w:p w14:paraId="6017462A" w14:textId="77777777" w:rsidR="00930C85" w:rsidRDefault="00930C85" w:rsidP="00930C85">
      <w:pPr>
        <w:pStyle w:val="5"/>
        <w:ind w:leftChars="0" w:firstLineChars="0"/>
      </w:pPr>
      <w:r>
        <w:rPr>
          <w:rFonts w:hint="eastAsia"/>
        </w:rPr>
        <w:t>倉庫名称（○○倉庫</w:t>
      </w:r>
      <w:r>
        <w:rPr>
          <w:rFonts w:hint="eastAsia"/>
        </w:rPr>
        <w:t xml:space="preserve"> </w:t>
      </w:r>
      <w:r>
        <w:rPr>
          <w:rFonts w:hint="eastAsia"/>
        </w:rPr>
        <w:t>等）</w:t>
      </w:r>
    </w:p>
    <w:p w14:paraId="77EBA454" w14:textId="77777777" w:rsidR="00930C85" w:rsidRDefault="00930C85" w:rsidP="00930C85">
      <w:pPr>
        <w:pStyle w:val="5"/>
        <w:ind w:leftChars="0" w:firstLineChars="0"/>
      </w:pPr>
      <w:r>
        <w:rPr>
          <w:rFonts w:hint="eastAsia"/>
        </w:rPr>
        <w:t>管理団体名（○○市</w:t>
      </w:r>
      <w:r>
        <w:rPr>
          <w:rFonts w:hint="eastAsia"/>
        </w:rPr>
        <w:t xml:space="preserve"> </w:t>
      </w:r>
      <w:r>
        <w:rPr>
          <w:rFonts w:hint="eastAsia"/>
        </w:rPr>
        <w:t>等）</w:t>
      </w:r>
    </w:p>
    <w:p w14:paraId="260C1A03" w14:textId="77777777" w:rsidR="00930C85" w:rsidRDefault="00930C85" w:rsidP="00930C85">
      <w:pPr>
        <w:pStyle w:val="5"/>
        <w:ind w:leftChars="0" w:firstLineChars="0"/>
      </w:pPr>
      <w:r>
        <w:rPr>
          <w:rFonts w:hint="eastAsia"/>
        </w:rPr>
        <w:t>所在地（○○町○○川右岸</w:t>
      </w:r>
      <w:r>
        <w:rPr>
          <w:rFonts w:hint="eastAsia"/>
        </w:rPr>
        <w:t xml:space="preserve"> </w:t>
      </w:r>
      <w:r>
        <w:rPr>
          <w:rFonts w:hint="eastAsia"/>
        </w:rPr>
        <w:t>等）</w:t>
      </w:r>
    </w:p>
    <w:p w14:paraId="394EA35B" w14:textId="77777777" w:rsidR="00930C85" w:rsidRDefault="00930C85" w:rsidP="00930C85">
      <w:pPr>
        <w:pStyle w:val="5"/>
        <w:ind w:leftChars="0" w:firstLineChars="0"/>
      </w:pPr>
      <w:r>
        <w:rPr>
          <w:rFonts w:hint="eastAsia"/>
        </w:rPr>
        <w:t>資器材名および数量（土のう袋</w:t>
      </w:r>
      <w:r>
        <w:rPr>
          <w:rFonts w:hint="eastAsia"/>
        </w:rPr>
        <w:t>600</w:t>
      </w:r>
      <w:r>
        <w:rPr>
          <w:rFonts w:hint="eastAsia"/>
        </w:rPr>
        <w:t>枚、シャベル</w:t>
      </w:r>
      <w:r>
        <w:rPr>
          <w:rFonts w:hint="eastAsia"/>
        </w:rPr>
        <w:t>30</w:t>
      </w:r>
      <w:r>
        <w:rPr>
          <w:rFonts w:hint="eastAsia"/>
        </w:rPr>
        <w:t>本、ロープ</w:t>
      </w:r>
      <w:r>
        <w:rPr>
          <w:rFonts w:hint="eastAsia"/>
        </w:rPr>
        <w:t>2</w:t>
      </w:r>
      <w:r>
        <w:t>00kg</w:t>
      </w:r>
      <w:r>
        <w:rPr>
          <w:rFonts w:hint="eastAsia"/>
        </w:rPr>
        <w:t xml:space="preserve"> </w:t>
      </w:r>
      <w:r>
        <w:rPr>
          <w:rFonts w:hint="eastAsia"/>
        </w:rPr>
        <w:t>等）</w:t>
      </w:r>
    </w:p>
    <w:p w14:paraId="18DDB1BA" w14:textId="77777777" w:rsidR="00930C85" w:rsidRDefault="00930C85" w:rsidP="00930C85">
      <w:pPr>
        <w:pStyle w:val="5"/>
        <w:ind w:leftChars="0" w:firstLineChars="0"/>
      </w:pPr>
      <w:r>
        <w:rPr>
          <w:rFonts w:hint="eastAsia"/>
        </w:rPr>
        <w:t>備考：関係者連絡先等は必要に応じてここへ記入</w:t>
      </w:r>
    </w:p>
    <w:p w14:paraId="0BF7F3FB" w14:textId="77777777" w:rsidR="00930C85" w:rsidRDefault="00930C85" w:rsidP="00930C85">
      <w:pPr>
        <w:pStyle w:val="5"/>
        <w:ind w:leftChars="0" w:firstLineChars="0"/>
      </w:pPr>
      <w:r>
        <w:rPr>
          <w:rFonts w:hint="eastAsia"/>
        </w:rPr>
        <w:t>位置座標：水防倉庫を地図上に表示するためのデータ</w:t>
      </w:r>
    </w:p>
    <w:p w14:paraId="42579BA1" w14:textId="77777777" w:rsidR="00930C85" w:rsidRDefault="00930C85" w:rsidP="00930C85">
      <w:pPr>
        <w:pStyle w:val="a2"/>
        <w:ind w:left="220" w:firstLine="220"/>
      </w:pPr>
    </w:p>
    <w:p w14:paraId="35FA5937" w14:textId="77777777" w:rsidR="00930C85" w:rsidRDefault="00930C85" w:rsidP="00930C85">
      <w:pPr>
        <w:pStyle w:val="a2"/>
        <w:ind w:left="220" w:firstLine="220"/>
      </w:pPr>
      <w:r>
        <w:rPr>
          <w:rFonts w:hint="eastAsia"/>
        </w:rPr>
        <w:t>なお、土のう袋やシャベルといった資器材名を項目として設定し、その入力欄に数量を記入する方式も考えられるが、資器材の種類や名称は自治体や水防団によって異なり、該当の項目名が見つからない場合にかえって混乱を招くことが懸念される。そのため、具体</w:t>
      </w:r>
      <w:r>
        <w:rPr>
          <w:rFonts w:hint="eastAsia"/>
        </w:rPr>
        <w:lastRenderedPageBreak/>
        <w:t>の資器材名は入力項目には含めず、入力内容の記入欄内で、個別に資器材名とその数量を記入する方式とする。</w:t>
      </w:r>
    </w:p>
    <w:p w14:paraId="603D51C5" w14:textId="77777777" w:rsidR="00930C85" w:rsidRDefault="00930C85" w:rsidP="00930C85">
      <w:pPr>
        <w:pStyle w:val="a2"/>
        <w:ind w:left="220" w:firstLine="220"/>
      </w:pPr>
    </w:p>
    <w:p w14:paraId="2B76D4A6" w14:textId="77777777" w:rsidR="00930C85" w:rsidRDefault="00930C85" w:rsidP="00905F3D">
      <w:pPr>
        <w:pStyle w:val="6"/>
        <w:spacing w:after="96"/>
      </w:pPr>
      <w:r>
        <w:rPr>
          <w:rFonts w:hint="eastAsia"/>
        </w:rPr>
        <w:t>画面表示内容</w:t>
      </w:r>
    </w:p>
    <w:p w14:paraId="08C8B53B" w14:textId="1CF17BA8" w:rsidR="00930C85" w:rsidRDefault="00930C85" w:rsidP="00930C85">
      <w:pPr>
        <w:pStyle w:val="a2"/>
        <w:ind w:left="220" w:firstLine="220"/>
      </w:pPr>
      <w:r>
        <w:rPr>
          <w:rFonts w:hint="eastAsia"/>
        </w:rPr>
        <w:t>水防倉庫・資器材は、倉庫の位置を地図（点）で表示し、倉庫ごとの情報を一覧で表示する。地図上では、水防倉庫を示すシンボルを</w:t>
      </w:r>
      <w:r w:rsidRPr="0085420B">
        <w:rPr>
          <w:rFonts w:hint="eastAsia"/>
        </w:rPr>
        <w:t>マウスオーバー</w:t>
      </w:r>
      <w:r>
        <w:rPr>
          <w:rFonts w:hint="eastAsia"/>
        </w:rPr>
        <w:t>すると倉庫名称</w:t>
      </w:r>
      <w:r w:rsidRPr="0085420B">
        <w:rPr>
          <w:rFonts w:hint="eastAsia"/>
        </w:rPr>
        <w:t>を</w:t>
      </w:r>
      <w:r>
        <w:rPr>
          <w:rFonts w:hint="eastAsia"/>
        </w:rPr>
        <w:t>バルーン表示し</w:t>
      </w:r>
      <w:r w:rsidRPr="0085420B">
        <w:rPr>
          <w:rFonts w:hint="eastAsia"/>
        </w:rPr>
        <w:t>、クリック</w:t>
      </w:r>
      <w:r>
        <w:rPr>
          <w:rFonts w:hint="eastAsia"/>
        </w:rPr>
        <w:t>すると「資器材および数量」欄の内容がダイアログ表示される。「資器材および数量」のデータが登録されていない場合は空白と</w:t>
      </w:r>
      <w:r w:rsidR="00D144CE">
        <w:rPr>
          <w:rFonts w:hint="eastAsia"/>
        </w:rPr>
        <w:t>す</w:t>
      </w:r>
      <w:r>
        <w:rPr>
          <w:rFonts w:hint="eastAsia"/>
        </w:rPr>
        <w:t>る。</w:t>
      </w:r>
    </w:p>
    <w:p w14:paraId="16DD5282" w14:textId="77777777" w:rsidR="00930C85" w:rsidRDefault="00930C85" w:rsidP="00930C85">
      <w:pPr>
        <w:pStyle w:val="a2"/>
        <w:ind w:left="220" w:firstLine="220"/>
      </w:pPr>
      <w:r>
        <w:rPr>
          <w:rFonts w:hint="eastAsia"/>
        </w:rPr>
        <w:t>本項目は事前の入力を想定し、水防活動中の随時更新は想定しない。このため、必要情報の入力、管理は、管理機能の一部として構築する。</w:t>
      </w:r>
    </w:p>
    <w:p w14:paraId="42AB9232" w14:textId="77777777" w:rsidR="00930C85" w:rsidRPr="00C64B2A" w:rsidRDefault="00930C85" w:rsidP="00930C85">
      <w:pPr>
        <w:pStyle w:val="a2"/>
        <w:ind w:leftChars="0" w:left="0" w:firstLineChars="0" w:firstLine="0"/>
      </w:pPr>
    </w:p>
    <w:p w14:paraId="4B1450FE" w14:textId="53209744" w:rsidR="00930C85" w:rsidRPr="00687449" w:rsidRDefault="00930C85" w:rsidP="00905F3D">
      <w:pPr>
        <w:pStyle w:val="50"/>
        <w:spacing w:after="96"/>
      </w:pPr>
      <w:r>
        <w:rPr>
          <w:rFonts w:hint="eastAsia"/>
        </w:rPr>
        <w:t>詰所</w:t>
      </w:r>
      <w:r w:rsidR="009D4256">
        <w:rPr>
          <w:rFonts w:hint="eastAsia"/>
        </w:rPr>
        <w:t>（</w:t>
      </w:r>
      <w:r w:rsidR="009D4256">
        <w:rPr>
          <w:rFonts w:hint="eastAsia"/>
        </w:rPr>
        <w:t>C3</w:t>
      </w:r>
      <w:r w:rsidR="009D4256">
        <w:rPr>
          <w:rFonts w:hint="eastAsia"/>
        </w:rPr>
        <w:t>）</w:t>
      </w:r>
    </w:p>
    <w:p w14:paraId="677430F2" w14:textId="77777777" w:rsidR="00930C85" w:rsidRDefault="00930C85" w:rsidP="00905F3D">
      <w:pPr>
        <w:pStyle w:val="6"/>
        <w:spacing w:after="96"/>
      </w:pPr>
      <w:r>
        <w:rPr>
          <w:rFonts w:hint="eastAsia"/>
        </w:rPr>
        <w:t>データ入力内容</w:t>
      </w:r>
    </w:p>
    <w:p w14:paraId="6F8691F2" w14:textId="7D3D650D" w:rsidR="00930C85" w:rsidRDefault="00930C85" w:rsidP="00930C85">
      <w:pPr>
        <w:pStyle w:val="a2"/>
        <w:ind w:left="220" w:firstLine="220"/>
      </w:pPr>
      <w:r>
        <w:rPr>
          <w:rFonts w:hint="eastAsia"/>
        </w:rPr>
        <w:t>データ入力内容は下記事項とする。データは市町村が事前に入力することとし、洪水期間中の更新は行わない。入力方法は下記事項が紐づいた</w:t>
      </w:r>
      <w:r>
        <w:rPr>
          <w:rFonts w:hint="eastAsia"/>
        </w:rPr>
        <w:t>SHP</w:t>
      </w:r>
      <w:r>
        <w:rPr>
          <w:rFonts w:hint="eastAsia"/>
        </w:rPr>
        <w:t>ファイルの取り込み</w:t>
      </w:r>
      <w:r w:rsidR="00D144CE">
        <w:rPr>
          <w:rFonts w:hint="eastAsia"/>
        </w:rPr>
        <w:t>とする</w:t>
      </w:r>
      <w:r>
        <w:rPr>
          <w:rFonts w:hint="eastAsia"/>
        </w:rPr>
        <w:t>。</w:t>
      </w:r>
    </w:p>
    <w:p w14:paraId="1899EF8C" w14:textId="77777777" w:rsidR="00930C85" w:rsidRPr="00D144CE" w:rsidRDefault="00930C85" w:rsidP="00930C85">
      <w:pPr>
        <w:pStyle w:val="a2"/>
        <w:ind w:left="220" w:firstLine="220"/>
      </w:pPr>
    </w:p>
    <w:p w14:paraId="6487806F" w14:textId="77777777" w:rsidR="00930C85" w:rsidRDefault="00930C85" w:rsidP="00930C85">
      <w:pPr>
        <w:pStyle w:val="5"/>
        <w:ind w:leftChars="0" w:firstLineChars="0"/>
      </w:pPr>
      <w:r>
        <w:rPr>
          <w:rFonts w:hint="eastAsia"/>
        </w:rPr>
        <w:t>詰所名称（○○分団</w:t>
      </w:r>
      <w:r>
        <w:rPr>
          <w:rFonts w:hint="eastAsia"/>
        </w:rPr>
        <w:t xml:space="preserve"> </w:t>
      </w:r>
      <w:r>
        <w:rPr>
          <w:rFonts w:hint="eastAsia"/>
        </w:rPr>
        <w:t>等）</w:t>
      </w:r>
    </w:p>
    <w:p w14:paraId="3D571377" w14:textId="77777777" w:rsidR="00930C85" w:rsidRDefault="00930C85" w:rsidP="00930C85">
      <w:pPr>
        <w:pStyle w:val="5"/>
        <w:ind w:leftChars="0" w:firstLineChars="0"/>
      </w:pPr>
      <w:r>
        <w:rPr>
          <w:rFonts w:hint="eastAsia"/>
        </w:rPr>
        <w:t>所在地（住所）</w:t>
      </w:r>
    </w:p>
    <w:p w14:paraId="5092A0B5" w14:textId="77777777" w:rsidR="00930C85" w:rsidRDefault="00930C85" w:rsidP="00930C85">
      <w:pPr>
        <w:pStyle w:val="5"/>
        <w:ind w:leftChars="0" w:firstLineChars="0"/>
      </w:pPr>
      <w:r>
        <w:rPr>
          <w:rFonts w:hint="eastAsia"/>
        </w:rPr>
        <w:t>資器材名および数量（消防ポンプ車</w:t>
      </w:r>
      <w:r>
        <w:rPr>
          <w:rFonts w:hint="eastAsia"/>
        </w:rPr>
        <w:t xml:space="preserve"> </w:t>
      </w:r>
      <w:r>
        <w:rPr>
          <w:rFonts w:hint="eastAsia"/>
        </w:rPr>
        <w:t>等）</w:t>
      </w:r>
    </w:p>
    <w:p w14:paraId="242C2FD9" w14:textId="77777777" w:rsidR="00930C85" w:rsidRDefault="00930C85" w:rsidP="00930C85">
      <w:pPr>
        <w:pStyle w:val="5"/>
        <w:ind w:leftChars="0" w:firstLineChars="0"/>
      </w:pPr>
      <w:r>
        <w:rPr>
          <w:rFonts w:hint="eastAsia"/>
        </w:rPr>
        <w:t>位置座標：詰所を地図上に表示するためのデータ</w:t>
      </w:r>
    </w:p>
    <w:p w14:paraId="4E34677B" w14:textId="77777777" w:rsidR="00930C85" w:rsidRDefault="00930C85" w:rsidP="00930C85">
      <w:pPr>
        <w:pStyle w:val="a2"/>
        <w:ind w:left="220" w:firstLine="220"/>
      </w:pPr>
    </w:p>
    <w:p w14:paraId="4B72B6BF" w14:textId="440F8ADB" w:rsidR="00930C85" w:rsidRDefault="00930C85" w:rsidP="00930C85">
      <w:pPr>
        <w:pStyle w:val="a2"/>
        <w:ind w:left="220" w:firstLine="220"/>
      </w:pPr>
      <w:r>
        <w:rPr>
          <w:rFonts w:hint="eastAsia"/>
        </w:rPr>
        <w:t>なお、</w:t>
      </w:r>
      <w:r w:rsidR="00D144CE">
        <w:rPr>
          <w:rFonts w:hint="eastAsia"/>
        </w:rPr>
        <w:t>前節の水防倉庫・資器材の状況</w:t>
      </w:r>
      <w:r>
        <w:rPr>
          <w:rFonts w:hint="eastAsia"/>
        </w:rPr>
        <w:t>と同様に具体の資器材名は入力項目には含めず、入力内容の記入欄内で、個別に資器材名とその数量を記入する方式とする。</w:t>
      </w:r>
    </w:p>
    <w:p w14:paraId="0AD987CB" w14:textId="77777777" w:rsidR="00930C85" w:rsidRPr="00D144CE" w:rsidRDefault="00930C85" w:rsidP="00930C85">
      <w:pPr>
        <w:pStyle w:val="a2"/>
        <w:ind w:left="220" w:firstLine="220"/>
      </w:pPr>
    </w:p>
    <w:p w14:paraId="563B3862" w14:textId="77777777" w:rsidR="00930C85" w:rsidRDefault="00930C85" w:rsidP="00905F3D">
      <w:pPr>
        <w:pStyle w:val="6"/>
        <w:spacing w:after="96"/>
      </w:pPr>
      <w:r>
        <w:rPr>
          <w:rFonts w:hint="eastAsia"/>
        </w:rPr>
        <w:t>画面表示内容</w:t>
      </w:r>
    </w:p>
    <w:p w14:paraId="38EEE5F0" w14:textId="56BC4ECB" w:rsidR="00930C85" w:rsidRDefault="00930C85" w:rsidP="00930C85">
      <w:pPr>
        <w:pStyle w:val="a2"/>
        <w:ind w:left="220" w:firstLine="220"/>
      </w:pPr>
      <w:r>
        <w:rPr>
          <w:rFonts w:hint="eastAsia"/>
        </w:rPr>
        <w:t>詰所の位置を地図（点）で表示し、詰所ごとの情報を一覧で表示する。地図上では、詰所を示すシンボルを</w:t>
      </w:r>
      <w:r w:rsidRPr="0085420B">
        <w:rPr>
          <w:rFonts w:hint="eastAsia"/>
        </w:rPr>
        <w:t>マウスオーバー</w:t>
      </w:r>
      <w:r>
        <w:rPr>
          <w:rFonts w:hint="eastAsia"/>
        </w:rPr>
        <w:t>すると詰所名称</w:t>
      </w:r>
      <w:r w:rsidRPr="0085420B">
        <w:rPr>
          <w:rFonts w:hint="eastAsia"/>
        </w:rPr>
        <w:t>を</w:t>
      </w:r>
      <w:r>
        <w:rPr>
          <w:rFonts w:hint="eastAsia"/>
        </w:rPr>
        <w:t>バルーン表示し</w:t>
      </w:r>
      <w:r w:rsidRPr="0085420B">
        <w:rPr>
          <w:rFonts w:hint="eastAsia"/>
        </w:rPr>
        <w:t>、クリック</w:t>
      </w:r>
      <w:r>
        <w:rPr>
          <w:rFonts w:hint="eastAsia"/>
        </w:rPr>
        <w:t>すると「資器材および数量」欄の内容がダイアログ表示される。「資器材および数量」のデータが登録されていない場合は空白と</w:t>
      </w:r>
      <w:r w:rsidR="00D144CE">
        <w:rPr>
          <w:rFonts w:hint="eastAsia"/>
        </w:rPr>
        <w:t>する</w:t>
      </w:r>
      <w:r>
        <w:rPr>
          <w:rFonts w:hint="eastAsia"/>
        </w:rPr>
        <w:t>。</w:t>
      </w:r>
    </w:p>
    <w:p w14:paraId="3FF7F5F7" w14:textId="77777777" w:rsidR="00930C85" w:rsidRDefault="00930C85" w:rsidP="00930C85">
      <w:pPr>
        <w:pStyle w:val="a2"/>
        <w:ind w:left="220" w:firstLine="220"/>
      </w:pPr>
      <w:r>
        <w:rPr>
          <w:rFonts w:hint="eastAsia"/>
        </w:rPr>
        <w:t>本項目は事前の入力を想定し、水防活動中の随時更新は想定しない。このため、必要情報の入力、管理は、管理機能の一部として構築する。</w:t>
      </w:r>
    </w:p>
    <w:p w14:paraId="74FDB6F8" w14:textId="77777777" w:rsidR="00930C85" w:rsidRPr="00C2741D" w:rsidRDefault="00930C85" w:rsidP="00930C85">
      <w:pPr>
        <w:pStyle w:val="a2"/>
        <w:ind w:leftChars="0" w:left="0" w:firstLineChars="0" w:firstLine="0"/>
      </w:pPr>
    </w:p>
    <w:p w14:paraId="44614D17" w14:textId="62BA260B" w:rsidR="00930C85" w:rsidRPr="00C16E73" w:rsidRDefault="00930C85" w:rsidP="00905F3D">
      <w:pPr>
        <w:pStyle w:val="50"/>
        <w:spacing w:after="96"/>
      </w:pPr>
      <w:r>
        <w:rPr>
          <w:rFonts w:hint="eastAsia"/>
        </w:rPr>
        <w:t>過去の浸水実績範囲</w:t>
      </w:r>
      <w:r w:rsidR="009D4256">
        <w:rPr>
          <w:rFonts w:hint="eastAsia"/>
        </w:rPr>
        <w:t>（</w:t>
      </w:r>
      <w:r w:rsidR="009D4256">
        <w:rPr>
          <w:rFonts w:hint="eastAsia"/>
        </w:rPr>
        <w:t>C4</w:t>
      </w:r>
      <w:r w:rsidR="009D4256">
        <w:rPr>
          <w:rFonts w:hint="eastAsia"/>
        </w:rPr>
        <w:t>）</w:t>
      </w:r>
    </w:p>
    <w:p w14:paraId="3CEE7C35" w14:textId="77777777" w:rsidR="00930C85" w:rsidRDefault="00930C85" w:rsidP="00905F3D">
      <w:pPr>
        <w:pStyle w:val="6"/>
        <w:spacing w:after="96"/>
      </w:pPr>
      <w:r>
        <w:rPr>
          <w:rFonts w:hint="eastAsia"/>
        </w:rPr>
        <w:t>データ入力内容</w:t>
      </w:r>
    </w:p>
    <w:p w14:paraId="4513BF58" w14:textId="77777777" w:rsidR="00114D4C" w:rsidRPr="00114D4C" w:rsidRDefault="00114D4C" w:rsidP="00114D4C">
      <w:pPr>
        <w:pStyle w:val="a2"/>
        <w:ind w:left="220" w:firstLine="220"/>
      </w:pPr>
      <w:r>
        <w:rPr>
          <w:rFonts w:hint="eastAsia"/>
        </w:rPr>
        <w:t>本システムで扱う説明情報項目は以下とする。</w:t>
      </w:r>
    </w:p>
    <w:p w14:paraId="21A067B7" w14:textId="1D43643C" w:rsidR="00114D4C" w:rsidRDefault="00114D4C" w:rsidP="00114D4C">
      <w:pPr>
        <w:pStyle w:val="60"/>
      </w:pPr>
      <w:r>
        <w:rPr>
          <w:rFonts w:hint="eastAsia"/>
        </w:rPr>
        <w:t>災害名（〇年△豪雨等）</w:t>
      </w:r>
    </w:p>
    <w:p w14:paraId="21B79BAB" w14:textId="3D691815" w:rsidR="00114D4C" w:rsidRDefault="00114D4C" w:rsidP="00114D4C">
      <w:pPr>
        <w:pStyle w:val="60"/>
      </w:pPr>
      <w:r>
        <w:rPr>
          <w:rFonts w:hint="eastAsia"/>
        </w:rPr>
        <w:t>投稿者</w:t>
      </w:r>
    </w:p>
    <w:p w14:paraId="1BDBADD7" w14:textId="03CD9FA5" w:rsidR="00114D4C" w:rsidRDefault="00114D4C" w:rsidP="00114D4C">
      <w:pPr>
        <w:pStyle w:val="60"/>
      </w:pPr>
      <w:r>
        <w:rPr>
          <w:rFonts w:hint="eastAsia"/>
        </w:rPr>
        <w:t>洪水災害に関する補足情報、危険箇所の情報等</w:t>
      </w:r>
    </w:p>
    <w:p w14:paraId="0C6880E3" w14:textId="77777777" w:rsidR="00114D4C" w:rsidRDefault="00114D4C" w:rsidP="00930C85">
      <w:pPr>
        <w:pStyle w:val="a2"/>
        <w:ind w:left="220" w:firstLine="220"/>
      </w:pPr>
    </w:p>
    <w:p w14:paraId="241FC603" w14:textId="0B3BB3AC" w:rsidR="00930C85" w:rsidRDefault="00930C85" w:rsidP="00930C85">
      <w:pPr>
        <w:pStyle w:val="a2"/>
        <w:ind w:left="220" w:firstLine="220"/>
      </w:pPr>
      <w:r>
        <w:rPr>
          <w:rFonts w:hint="eastAsia"/>
        </w:rPr>
        <w:t>河川事務所または市町村が浸水実績範囲とその説明情報を入力する。浸水実績は度々更新される情報であるため、入力できるインターフェースを用意する必要がある。入力イン</w:t>
      </w:r>
      <w:r>
        <w:rPr>
          <w:rFonts w:hint="eastAsia"/>
        </w:rPr>
        <w:lastRenderedPageBreak/>
        <w:t>ターフェースでは、面情報としてユーザが事前に作成したポリゴンデータ（</w:t>
      </w:r>
      <w:r>
        <w:t>shape</w:t>
      </w:r>
      <w:r w:rsidR="00114D4C">
        <w:rPr>
          <w:rFonts w:hint="eastAsia"/>
        </w:rPr>
        <w:t>も</w:t>
      </w:r>
      <w:r>
        <w:rPr>
          <w:rFonts w:hint="eastAsia"/>
        </w:rPr>
        <w:t>しくは</w:t>
      </w:r>
      <w:r>
        <w:t>KML</w:t>
      </w:r>
      <w:r>
        <w:rPr>
          <w:rFonts w:hint="eastAsia"/>
        </w:rPr>
        <w:t>を想定）を入力する。</w:t>
      </w:r>
    </w:p>
    <w:p w14:paraId="71FC22E0" w14:textId="77777777" w:rsidR="00930C85" w:rsidRPr="00290408" w:rsidRDefault="00930C85" w:rsidP="00930C85">
      <w:pPr>
        <w:pStyle w:val="a2"/>
        <w:ind w:left="220" w:firstLine="220"/>
      </w:pPr>
    </w:p>
    <w:p w14:paraId="70D2D7A5" w14:textId="77777777" w:rsidR="00930C85" w:rsidRDefault="00930C85" w:rsidP="00905F3D">
      <w:pPr>
        <w:pStyle w:val="6"/>
        <w:spacing w:after="96"/>
      </w:pPr>
      <w:r>
        <w:rPr>
          <w:rFonts w:hint="eastAsia"/>
        </w:rPr>
        <w:t>画面表示内容</w:t>
      </w:r>
    </w:p>
    <w:p w14:paraId="63A7C0E9" w14:textId="35C9ABC1" w:rsidR="00930C85" w:rsidRPr="00114D4C" w:rsidRDefault="00930C85" w:rsidP="00114D4C">
      <w:pPr>
        <w:pStyle w:val="a2"/>
        <w:ind w:left="220" w:firstLine="220"/>
      </w:pPr>
      <w:r w:rsidRPr="00114D4C">
        <w:rPr>
          <w:rFonts w:hint="eastAsia"/>
        </w:rPr>
        <w:t>浸水実績範囲を事例ごとに色付けし、地図上に面で表示する。さらに、面をマウスオーバーすると前項の詳細情報が表示される。</w:t>
      </w:r>
    </w:p>
    <w:p w14:paraId="35A0A11B" w14:textId="77777777" w:rsidR="00930C85" w:rsidRPr="00114D4C" w:rsidRDefault="00930C85" w:rsidP="00114D4C">
      <w:pPr>
        <w:pStyle w:val="a2"/>
        <w:ind w:left="220" w:firstLine="220"/>
      </w:pPr>
    </w:p>
    <w:p w14:paraId="6E516950" w14:textId="27C151CE" w:rsidR="00930C85" w:rsidRDefault="00CA5AC7" w:rsidP="00930C85">
      <w:pPr>
        <w:pStyle w:val="a2"/>
        <w:ind w:leftChars="0" w:left="0" w:firstLineChars="0" w:firstLine="0"/>
        <w:jc w:val="center"/>
        <w:rPr>
          <w:noProof/>
          <w:color w:val="FF0000"/>
        </w:rPr>
      </w:pPr>
      <w:r>
        <w:rPr>
          <w:noProof/>
          <w:color w:val="FF0000"/>
        </w:rPr>
        <w:drawing>
          <wp:inline distT="0" distB="0" distL="0" distR="0" wp14:anchorId="7E2D3E4C" wp14:editId="3E6C0FA5">
            <wp:extent cx="5578475" cy="2908300"/>
            <wp:effectExtent l="0" t="0" r="3175" b="6350"/>
            <wp:docPr id="332724331"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78475" cy="2908300"/>
                    </a:xfrm>
                    <a:prstGeom prst="rect">
                      <a:avLst/>
                    </a:prstGeom>
                    <a:noFill/>
                    <a:ln>
                      <a:noFill/>
                    </a:ln>
                  </pic:spPr>
                </pic:pic>
              </a:graphicData>
            </a:graphic>
          </wp:inline>
        </w:drawing>
      </w:r>
    </w:p>
    <w:p w14:paraId="44422077" w14:textId="79FF5C6E" w:rsidR="00930C85" w:rsidRDefault="00930C85" w:rsidP="00930C85">
      <w:pPr>
        <w:pStyle w:val="af1"/>
        <w:spacing w:after="96"/>
        <w:rPr>
          <w:rFonts w:cs="Arial"/>
        </w:rPr>
      </w:pPr>
      <w:r>
        <w:rPr>
          <w:rFonts w:hint="eastAsia"/>
        </w:rPr>
        <w:t>図</w:t>
      </w:r>
      <w:r>
        <w:rPr>
          <w:rFonts w:hint="eastAsia"/>
        </w:rPr>
        <w:t xml:space="preserve"> </w:t>
      </w:r>
      <w:r w:rsidR="006E688D">
        <w:fldChar w:fldCharType="begin"/>
      </w:r>
      <w:r w:rsidR="006E688D">
        <w:instrText xml:space="preserve"> </w:instrText>
      </w:r>
      <w:r w:rsidR="006E688D">
        <w:rPr>
          <w:rFonts w:hint="eastAsia"/>
        </w:rPr>
        <w:instrText>STYLEREF 1 \s</w:instrText>
      </w:r>
      <w:r w:rsidR="006E688D">
        <w:instrText xml:space="preserve"> </w:instrText>
      </w:r>
      <w:r w:rsidR="006E688D">
        <w:fldChar w:fldCharType="separate"/>
      </w:r>
      <w:r w:rsidR="00AB575A">
        <w:rPr>
          <w:noProof/>
        </w:rPr>
        <w:t>2</w:t>
      </w:r>
      <w:r w:rsidR="006E688D">
        <w:fldChar w:fldCharType="end"/>
      </w:r>
      <w:r w:rsidR="006E688D">
        <w:noBreakHyphen/>
      </w:r>
      <w:r w:rsidR="006E688D">
        <w:fldChar w:fldCharType="begin"/>
      </w:r>
      <w:r w:rsidR="006E688D">
        <w:instrText xml:space="preserve"> </w:instrText>
      </w:r>
      <w:r w:rsidR="006E688D">
        <w:rPr>
          <w:rFonts w:hint="eastAsia"/>
        </w:rPr>
        <w:instrText xml:space="preserve">SEQ </w:instrText>
      </w:r>
      <w:r w:rsidR="006E688D">
        <w:rPr>
          <w:rFonts w:hint="eastAsia"/>
        </w:rPr>
        <w:instrText>図</w:instrText>
      </w:r>
      <w:r w:rsidR="006E688D">
        <w:rPr>
          <w:rFonts w:hint="eastAsia"/>
        </w:rPr>
        <w:instrText xml:space="preserve"> \* ARABIC \s 1</w:instrText>
      </w:r>
      <w:r w:rsidR="006E688D">
        <w:instrText xml:space="preserve"> </w:instrText>
      </w:r>
      <w:r w:rsidR="006E688D">
        <w:fldChar w:fldCharType="separate"/>
      </w:r>
      <w:r w:rsidR="00AB575A">
        <w:rPr>
          <w:noProof/>
        </w:rPr>
        <w:t>13</w:t>
      </w:r>
      <w:r w:rsidR="006E688D">
        <w:fldChar w:fldCharType="end"/>
      </w:r>
      <w:r w:rsidRPr="0078345E">
        <w:t xml:space="preserve">　画面表示イメージ（</w:t>
      </w:r>
      <w:r w:rsidRPr="0078345E">
        <w:rPr>
          <w:rFonts w:hint="eastAsia"/>
        </w:rPr>
        <w:t>過去の浸水実績範囲</w:t>
      </w:r>
      <w:r w:rsidRPr="0078345E">
        <w:t xml:space="preserve">　画面）</w:t>
      </w:r>
    </w:p>
    <w:p w14:paraId="4F329AC2" w14:textId="77777777" w:rsidR="00930C85" w:rsidRPr="00F50FF7" w:rsidRDefault="00930C85" w:rsidP="00930C85">
      <w:pPr>
        <w:pStyle w:val="a2"/>
        <w:ind w:left="220" w:firstLine="220"/>
      </w:pPr>
    </w:p>
    <w:p w14:paraId="6367EBF3" w14:textId="7E2DEB1E" w:rsidR="00930C85" w:rsidRDefault="00930C85" w:rsidP="00905F3D">
      <w:pPr>
        <w:pStyle w:val="50"/>
        <w:spacing w:after="96"/>
      </w:pPr>
      <w:r>
        <w:rPr>
          <w:rFonts w:hint="eastAsia"/>
        </w:rPr>
        <w:t>洪水ハザードマップ</w:t>
      </w:r>
      <w:r w:rsidR="009D4256">
        <w:rPr>
          <w:rFonts w:hint="eastAsia"/>
        </w:rPr>
        <w:t>（</w:t>
      </w:r>
      <w:r w:rsidR="009D4256">
        <w:rPr>
          <w:rFonts w:hint="eastAsia"/>
        </w:rPr>
        <w:t>C5</w:t>
      </w:r>
      <w:r w:rsidR="009D4256">
        <w:rPr>
          <w:rFonts w:hint="eastAsia"/>
        </w:rPr>
        <w:t>）</w:t>
      </w:r>
    </w:p>
    <w:p w14:paraId="52BB585E" w14:textId="77777777" w:rsidR="00930C85" w:rsidRDefault="00930C85" w:rsidP="00905F3D">
      <w:pPr>
        <w:pStyle w:val="6"/>
        <w:spacing w:after="96"/>
      </w:pPr>
      <w:r>
        <w:rPr>
          <w:rFonts w:hint="eastAsia"/>
        </w:rPr>
        <w:t>データ入力内容</w:t>
      </w:r>
    </w:p>
    <w:p w14:paraId="26E991B8" w14:textId="152C4BD4" w:rsidR="00812C0F" w:rsidRDefault="00812C0F" w:rsidP="00812C0F">
      <w:pPr>
        <w:pStyle w:val="a2"/>
        <w:ind w:left="220" w:firstLine="220"/>
      </w:pPr>
      <w:r>
        <w:rPr>
          <w:rFonts w:hint="eastAsia"/>
        </w:rPr>
        <w:t>国土交通省の「水害ハザードマップ作成の手引き」に基づき、</w:t>
      </w:r>
      <w:r>
        <w:fldChar w:fldCharType="begin"/>
      </w:r>
      <w:r>
        <w:instrText xml:space="preserve"> </w:instrText>
      </w:r>
      <w:r>
        <w:rPr>
          <w:rFonts w:hint="eastAsia"/>
        </w:rPr>
        <w:instrText>REF _Ref188027139 \h</w:instrText>
      </w:r>
      <w:r>
        <w:instrText xml:space="preserve"> </w:instrText>
      </w:r>
      <w:r>
        <w:fldChar w:fldCharType="separate"/>
      </w:r>
      <w:r w:rsidR="00AB575A">
        <w:rPr>
          <w:rFonts w:hint="eastAsia"/>
        </w:rPr>
        <w:t>表</w:t>
      </w:r>
      <w:r w:rsidR="00AB575A">
        <w:rPr>
          <w:rFonts w:hint="eastAsia"/>
        </w:rPr>
        <w:t xml:space="preserve"> </w:t>
      </w:r>
      <w:r w:rsidR="00AB575A">
        <w:rPr>
          <w:noProof/>
        </w:rPr>
        <w:t>2</w:t>
      </w:r>
      <w:r w:rsidR="00AB575A">
        <w:noBreakHyphen/>
      </w:r>
      <w:r w:rsidR="00AB575A">
        <w:rPr>
          <w:noProof/>
        </w:rPr>
        <w:t>7</w:t>
      </w:r>
      <w:r>
        <w:fldChar w:fldCharType="end"/>
      </w:r>
      <w:r>
        <w:rPr>
          <w:rFonts w:hint="eastAsia"/>
        </w:rPr>
        <w:t>に示す</w:t>
      </w:r>
      <w:r>
        <w:rPr>
          <w:rFonts w:hint="eastAsia"/>
        </w:rPr>
        <w:t>12</w:t>
      </w:r>
      <w:r>
        <w:rPr>
          <w:rFonts w:hint="eastAsia"/>
        </w:rPr>
        <w:t>項目を対象とする。</w:t>
      </w:r>
    </w:p>
    <w:p w14:paraId="69880899" w14:textId="77777777" w:rsidR="00812C0F" w:rsidRPr="00360A5D" w:rsidRDefault="00812C0F" w:rsidP="00812C0F">
      <w:pPr>
        <w:pStyle w:val="a2"/>
        <w:ind w:left="220" w:firstLine="220"/>
      </w:pPr>
    </w:p>
    <w:p w14:paraId="22BEBDBC" w14:textId="1CF8E803" w:rsidR="00812C0F" w:rsidRDefault="00812C0F" w:rsidP="00812C0F">
      <w:pPr>
        <w:pStyle w:val="af1"/>
        <w:spacing w:after="96"/>
      </w:pPr>
      <w:bookmarkStart w:id="35" w:name="_Ref188027139"/>
      <w:r>
        <w:rPr>
          <w:rFonts w:hint="eastAsia"/>
        </w:rPr>
        <w:t>表</w:t>
      </w:r>
      <w:r>
        <w:rPr>
          <w:rFonts w:hint="eastAsia"/>
        </w:rPr>
        <w:t xml:space="preserve"> </w:t>
      </w:r>
      <w:r w:rsidR="00C7116D">
        <w:fldChar w:fldCharType="begin"/>
      </w:r>
      <w:r w:rsidR="00C7116D">
        <w:instrText xml:space="preserve"> </w:instrText>
      </w:r>
      <w:r w:rsidR="00C7116D">
        <w:rPr>
          <w:rFonts w:hint="eastAsia"/>
        </w:rPr>
        <w:instrText>STYLEREF 1 \s</w:instrText>
      </w:r>
      <w:r w:rsidR="00C7116D">
        <w:instrText xml:space="preserve"> </w:instrText>
      </w:r>
      <w:r w:rsidR="00C7116D">
        <w:fldChar w:fldCharType="separate"/>
      </w:r>
      <w:r w:rsidR="00AB575A">
        <w:rPr>
          <w:noProof/>
        </w:rPr>
        <w:t>2</w:t>
      </w:r>
      <w:r w:rsidR="00C7116D">
        <w:fldChar w:fldCharType="end"/>
      </w:r>
      <w:r w:rsidR="00C7116D">
        <w:noBreakHyphen/>
      </w:r>
      <w:r w:rsidR="00C7116D">
        <w:fldChar w:fldCharType="begin"/>
      </w:r>
      <w:r w:rsidR="00C7116D">
        <w:instrText xml:space="preserve"> </w:instrText>
      </w:r>
      <w:r w:rsidR="00C7116D">
        <w:rPr>
          <w:rFonts w:hint="eastAsia"/>
        </w:rPr>
        <w:instrText xml:space="preserve">SEQ </w:instrText>
      </w:r>
      <w:r w:rsidR="00C7116D">
        <w:rPr>
          <w:rFonts w:hint="eastAsia"/>
        </w:rPr>
        <w:instrText>表</w:instrText>
      </w:r>
      <w:r w:rsidR="00C7116D">
        <w:rPr>
          <w:rFonts w:hint="eastAsia"/>
        </w:rPr>
        <w:instrText xml:space="preserve"> \* ARABIC \s 1</w:instrText>
      </w:r>
      <w:r w:rsidR="00C7116D">
        <w:instrText xml:space="preserve"> </w:instrText>
      </w:r>
      <w:r w:rsidR="00C7116D">
        <w:fldChar w:fldCharType="separate"/>
      </w:r>
      <w:r w:rsidR="00AB575A">
        <w:rPr>
          <w:noProof/>
        </w:rPr>
        <w:t>7</w:t>
      </w:r>
      <w:r w:rsidR="00C7116D">
        <w:fldChar w:fldCharType="end"/>
      </w:r>
      <w:bookmarkEnd w:id="35"/>
      <w:r>
        <w:rPr>
          <w:rFonts w:hint="eastAsia"/>
        </w:rPr>
        <w:t xml:space="preserve">  </w:t>
      </w:r>
      <w:r>
        <w:rPr>
          <w:rFonts w:hint="eastAsia"/>
        </w:rPr>
        <w:t xml:space="preserve">水害ハザードマップ　</w:t>
      </w:r>
      <w:r w:rsidRPr="00D94F74">
        <w:rPr>
          <w:rFonts w:hint="eastAsia"/>
        </w:rPr>
        <w:t>地図上に表示するもの</w:t>
      </w:r>
      <w:r>
        <w:rPr>
          <w:rFonts w:hint="eastAsia"/>
        </w:rPr>
        <w:t>（洪水・内水に適用）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9"/>
        <w:gridCol w:w="8045"/>
      </w:tblGrid>
      <w:tr w:rsidR="00812C0F" w14:paraId="18E6DF71" w14:textId="77777777" w:rsidTr="009B56E9">
        <w:tc>
          <w:tcPr>
            <w:tcW w:w="739" w:type="dxa"/>
            <w:vMerge w:val="restart"/>
            <w:shd w:val="clear" w:color="auto" w:fill="auto"/>
          </w:tcPr>
          <w:p w14:paraId="0A819B35" w14:textId="77777777" w:rsidR="00812C0F" w:rsidRPr="00246164" w:rsidRDefault="00812C0F" w:rsidP="00246164">
            <w:pPr>
              <w:pStyle w:val="a2"/>
              <w:snapToGrid w:val="0"/>
              <w:ind w:leftChars="0" w:left="0" w:firstLineChars="0" w:firstLine="0"/>
              <w:rPr>
                <w:sz w:val="20"/>
                <w:szCs w:val="20"/>
              </w:rPr>
            </w:pPr>
            <w:r w:rsidRPr="00246164">
              <w:rPr>
                <w:rFonts w:hint="eastAsia"/>
                <w:sz w:val="20"/>
                <w:szCs w:val="20"/>
              </w:rPr>
              <w:t>標準</w:t>
            </w:r>
          </w:p>
        </w:tc>
        <w:tc>
          <w:tcPr>
            <w:tcW w:w="8045" w:type="dxa"/>
            <w:shd w:val="clear" w:color="auto" w:fill="auto"/>
          </w:tcPr>
          <w:p w14:paraId="292C05CA" w14:textId="696E1D3A" w:rsidR="00812C0F" w:rsidRPr="00246164" w:rsidRDefault="00812C0F" w:rsidP="00246164">
            <w:pPr>
              <w:pStyle w:val="a2"/>
              <w:snapToGrid w:val="0"/>
              <w:ind w:leftChars="0" w:left="0" w:firstLineChars="0" w:firstLine="0"/>
              <w:rPr>
                <w:sz w:val="20"/>
                <w:szCs w:val="20"/>
              </w:rPr>
            </w:pPr>
            <w:r w:rsidRPr="00246164">
              <w:rPr>
                <w:rFonts w:hint="eastAsia"/>
                <w:sz w:val="20"/>
                <w:szCs w:val="20"/>
              </w:rPr>
              <w:t xml:space="preserve">a. </w:t>
            </w:r>
            <w:r w:rsidRPr="00246164">
              <w:rPr>
                <w:rFonts w:hint="eastAsia"/>
                <w:sz w:val="20"/>
                <w:szCs w:val="20"/>
              </w:rPr>
              <w:t>想定最大規模の水害に係る浸水想定区域と浸水深</w:t>
            </w:r>
          </w:p>
        </w:tc>
      </w:tr>
      <w:tr w:rsidR="00812C0F" w14:paraId="0691475F" w14:textId="77777777" w:rsidTr="009B56E9">
        <w:tc>
          <w:tcPr>
            <w:tcW w:w="739" w:type="dxa"/>
            <w:vMerge/>
            <w:shd w:val="clear" w:color="auto" w:fill="auto"/>
          </w:tcPr>
          <w:p w14:paraId="6C16A958" w14:textId="77777777" w:rsidR="00812C0F" w:rsidRPr="00246164" w:rsidRDefault="00812C0F" w:rsidP="00246164">
            <w:pPr>
              <w:pStyle w:val="a2"/>
              <w:snapToGrid w:val="0"/>
              <w:ind w:leftChars="0" w:left="0" w:firstLineChars="0" w:firstLine="0"/>
              <w:rPr>
                <w:sz w:val="20"/>
                <w:szCs w:val="20"/>
              </w:rPr>
            </w:pPr>
          </w:p>
        </w:tc>
        <w:tc>
          <w:tcPr>
            <w:tcW w:w="8045" w:type="dxa"/>
            <w:shd w:val="clear" w:color="auto" w:fill="auto"/>
          </w:tcPr>
          <w:p w14:paraId="3C6B971F" w14:textId="202C9A16" w:rsidR="00812C0F" w:rsidRPr="00246164" w:rsidRDefault="00812C0F" w:rsidP="00246164">
            <w:pPr>
              <w:pStyle w:val="a2"/>
              <w:snapToGrid w:val="0"/>
              <w:ind w:leftChars="0" w:left="0" w:firstLineChars="0" w:firstLine="0"/>
              <w:rPr>
                <w:sz w:val="20"/>
                <w:szCs w:val="20"/>
              </w:rPr>
            </w:pPr>
            <w:r w:rsidRPr="00246164">
              <w:rPr>
                <w:rFonts w:hint="eastAsia"/>
                <w:sz w:val="20"/>
                <w:szCs w:val="20"/>
              </w:rPr>
              <w:t xml:space="preserve">b. </w:t>
            </w:r>
            <w:r w:rsidRPr="00246164">
              <w:rPr>
                <w:rFonts w:hint="eastAsia"/>
                <w:sz w:val="20"/>
                <w:szCs w:val="20"/>
              </w:rPr>
              <w:t>土砂災害警戒区域（土砂災害警戒区域、土砂災害特別警戒区域）</w:t>
            </w:r>
          </w:p>
        </w:tc>
      </w:tr>
      <w:tr w:rsidR="00812C0F" w14:paraId="484FFB6B" w14:textId="77777777" w:rsidTr="009B56E9">
        <w:tc>
          <w:tcPr>
            <w:tcW w:w="739" w:type="dxa"/>
            <w:vMerge/>
            <w:shd w:val="clear" w:color="auto" w:fill="auto"/>
          </w:tcPr>
          <w:p w14:paraId="0E6BC974" w14:textId="77777777" w:rsidR="00812C0F" w:rsidRPr="00246164" w:rsidRDefault="00812C0F" w:rsidP="00246164">
            <w:pPr>
              <w:pStyle w:val="a2"/>
              <w:snapToGrid w:val="0"/>
              <w:ind w:leftChars="0" w:left="0" w:firstLineChars="0" w:firstLine="0"/>
              <w:rPr>
                <w:sz w:val="20"/>
                <w:szCs w:val="20"/>
              </w:rPr>
            </w:pPr>
          </w:p>
        </w:tc>
        <w:tc>
          <w:tcPr>
            <w:tcW w:w="8045" w:type="dxa"/>
            <w:shd w:val="clear" w:color="auto" w:fill="auto"/>
          </w:tcPr>
          <w:p w14:paraId="581C149F" w14:textId="7CE97E4F" w:rsidR="00812C0F" w:rsidRPr="00246164" w:rsidRDefault="00812C0F" w:rsidP="00246164">
            <w:pPr>
              <w:pStyle w:val="a2"/>
              <w:snapToGrid w:val="0"/>
              <w:ind w:leftChars="0" w:left="0" w:firstLineChars="0" w:firstLine="0"/>
              <w:rPr>
                <w:sz w:val="20"/>
                <w:szCs w:val="20"/>
              </w:rPr>
            </w:pPr>
            <w:r w:rsidRPr="00246164">
              <w:rPr>
                <w:rFonts w:hint="eastAsia"/>
                <w:sz w:val="20"/>
                <w:szCs w:val="20"/>
              </w:rPr>
              <w:t xml:space="preserve">c. </w:t>
            </w:r>
            <w:r w:rsidRPr="00246164">
              <w:rPr>
                <w:rFonts w:hint="eastAsia"/>
                <w:sz w:val="20"/>
                <w:szCs w:val="20"/>
              </w:rPr>
              <w:t>早期の立退き避難が必要な区域</w:t>
            </w:r>
          </w:p>
        </w:tc>
      </w:tr>
      <w:tr w:rsidR="00812C0F" w14:paraId="285BB8C4" w14:textId="77777777" w:rsidTr="009B56E9">
        <w:tc>
          <w:tcPr>
            <w:tcW w:w="739" w:type="dxa"/>
            <w:vMerge/>
            <w:shd w:val="clear" w:color="auto" w:fill="auto"/>
          </w:tcPr>
          <w:p w14:paraId="3F6D01AD" w14:textId="77777777" w:rsidR="00812C0F" w:rsidRPr="00246164" w:rsidRDefault="00812C0F" w:rsidP="00246164">
            <w:pPr>
              <w:pStyle w:val="a2"/>
              <w:snapToGrid w:val="0"/>
              <w:ind w:leftChars="0" w:left="0" w:firstLineChars="0" w:firstLine="0"/>
              <w:rPr>
                <w:sz w:val="20"/>
                <w:szCs w:val="20"/>
              </w:rPr>
            </w:pPr>
          </w:p>
        </w:tc>
        <w:tc>
          <w:tcPr>
            <w:tcW w:w="8045" w:type="dxa"/>
            <w:shd w:val="clear" w:color="auto" w:fill="auto"/>
          </w:tcPr>
          <w:p w14:paraId="53E62077" w14:textId="1CF28ADE" w:rsidR="00812C0F" w:rsidRPr="00246164" w:rsidRDefault="00812C0F" w:rsidP="00246164">
            <w:pPr>
              <w:pStyle w:val="a2"/>
              <w:snapToGrid w:val="0"/>
              <w:ind w:leftChars="0" w:left="0" w:firstLineChars="0" w:firstLine="0"/>
              <w:rPr>
                <w:sz w:val="20"/>
                <w:szCs w:val="20"/>
              </w:rPr>
            </w:pPr>
            <w:r w:rsidRPr="00246164">
              <w:rPr>
                <w:rFonts w:hint="eastAsia"/>
                <w:sz w:val="20"/>
                <w:szCs w:val="20"/>
              </w:rPr>
              <w:t xml:space="preserve">d. </w:t>
            </w:r>
            <w:r w:rsidRPr="00246164">
              <w:rPr>
                <w:rFonts w:hint="eastAsia"/>
                <w:sz w:val="20"/>
                <w:szCs w:val="20"/>
              </w:rPr>
              <w:t>避難施設その他の避難場所及び避難路その他の避難経路に関する事項</w:t>
            </w:r>
          </w:p>
          <w:p w14:paraId="3E784E2C" w14:textId="77777777" w:rsidR="00812C0F" w:rsidRPr="00246164" w:rsidRDefault="00812C0F" w:rsidP="00246164">
            <w:pPr>
              <w:pStyle w:val="a2"/>
              <w:snapToGrid w:val="0"/>
              <w:ind w:leftChars="0" w:left="0" w:firstLineChars="0" w:firstLine="0"/>
              <w:rPr>
                <w:sz w:val="20"/>
                <w:szCs w:val="20"/>
              </w:rPr>
            </w:pPr>
            <w:r w:rsidRPr="00246164">
              <w:rPr>
                <w:rFonts w:hint="eastAsia"/>
                <w:sz w:val="20"/>
                <w:szCs w:val="20"/>
              </w:rPr>
              <w:t>（アンダーパス、過去に浸水の実績がある浸水常襲箇所、小河川の横断箇所等）</w:t>
            </w:r>
          </w:p>
        </w:tc>
      </w:tr>
      <w:tr w:rsidR="00812C0F" w14:paraId="541301F7" w14:textId="77777777" w:rsidTr="009B56E9">
        <w:tc>
          <w:tcPr>
            <w:tcW w:w="739" w:type="dxa"/>
            <w:vMerge/>
            <w:shd w:val="clear" w:color="auto" w:fill="auto"/>
          </w:tcPr>
          <w:p w14:paraId="61CBF551" w14:textId="77777777" w:rsidR="00812C0F" w:rsidRPr="00246164" w:rsidRDefault="00812C0F" w:rsidP="00246164">
            <w:pPr>
              <w:pStyle w:val="a2"/>
              <w:snapToGrid w:val="0"/>
              <w:ind w:leftChars="0" w:left="0" w:firstLineChars="0" w:firstLine="0"/>
              <w:rPr>
                <w:sz w:val="20"/>
                <w:szCs w:val="20"/>
              </w:rPr>
            </w:pPr>
          </w:p>
        </w:tc>
        <w:tc>
          <w:tcPr>
            <w:tcW w:w="8045" w:type="dxa"/>
            <w:shd w:val="clear" w:color="auto" w:fill="auto"/>
          </w:tcPr>
          <w:p w14:paraId="688F1484" w14:textId="489883BA" w:rsidR="00812C0F" w:rsidRPr="00246164" w:rsidRDefault="00812C0F" w:rsidP="00246164">
            <w:pPr>
              <w:pStyle w:val="a2"/>
              <w:snapToGrid w:val="0"/>
              <w:ind w:leftChars="0" w:left="0" w:firstLineChars="0" w:firstLine="0"/>
              <w:rPr>
                <w:sz w:val="20"/>
                <w:szCs w:val="20"/>
              </w:rPr>
            </w:pPr>
            <w:r w:rsidRPr="00246164">
              <w:rPr>
                <w:rFonts w:hint="eastAsia"/>
                <w:sz w:val="20"/>
                <w:szCs w:val="20"/>
              </w:rPr>
              <w:t xml:space="preserve">e. </w:t>
            </w:r>
            <w:r w:rsidRPr="00246164">
              <w:rPr>
                <w:rFonts w:hint="eastAsia"/>
                <w:sz w:val="20"/>
                <w:szCs w:val="20"/>
              </w:rPr>
              <w:t>地下街等（建設予定又は建設中を含む）、要配慮者利用施設、大規模工場等</w:t>
            </w:r>
          </w:p>
        </w:tc>
      </w:tr>
      <w:tr w:rsidR="00812C0F" w14:paraId="00791CE2" w14:textId="77777777" w:rsidTr="009B56E9">
        <w:tc>
          <w:tcPr>
            <w:tcW w:w="739" w:type="dxa"/>
            <w:vMerge/>
            <w:shd w:val="clear" w:color="auto" w:fill="auto"/>
          </w:tcPr>
          <w:p w14:paraId="783F3DCA" w14:textId="77777777" w:rsidR="00812C0F" w:rsidRPr="00246164" w:rsidRDefault="00812C0F" w:rsidP="00246164">
            <w:pPr>
              <w:pStyle w:val="a2"/>
              <w:snapToGrid w:val="0"/>
              <w:ind w:leftChars="0" w:left="0" w:firstLineChars="0" w:firstLine="0"/>
              <w:rPr>
                <w:sz w:val="20"/>
                <w:szCs w:val="20"/>
              </w:rPr>
            </w:pPr>
          </w:p>
        </w:tc>
        <w:tc>
          <w:tcPr>
            <w:tcW w:w="8045" w:type="dxa"/>
            <w:shd w:val="clear" w:color="auto" w:fill="auto"/>
          </w:tcPr>
          <w:p w14:paraId="2D325F27" w14:textId="6D5FA9DB" w:rsidR="00812C0F" w:rsidRPr="00246164" w:rsidRDefault="00812C0F" w:rsidP="00246164">
            <w:pPr>
              <w:pStyle w:val="a2"/>
              <w:snapToGrid w:val="0"/>
              <w:ind w:leftChars="0" w:left="0" w:firstLineChars="0" w:firstLine="0"/>
              <w:rPr>
                <w:sz w:val="20"/>
                <w:szCs w:val="20"/>
              </w:rPr>
            </w:pPr>
            <w:r w:rsidRPr="00246164">
              <w:rPr>
                <w:rFonts w:hint="eastAsia"/>
                <w:sz w:val="20"/>
                <w:szCs w:val="20"/>
              </w:rPr>
              <w:t xml:space="preserve">f. </w:t>
            </w:r>
            <w:r w:rsidRPr="00246164">
              <w:rPr>
                <w:rFonts w:hint="eastAsia"/>
                <w:sz w:val="20"/>
                <w:szCs w:val="20"/>
              </w:rPr>
              <w:t>水位観測所等の位置（映像が提供されるＣＣＴＶ等を含む）</w:t>
            </w:r>
          </w:p>
        </w:tc>
      </w:tr>
      <w:tr w:rsidR="00812C0F" w14:paraId="2C9DFED0" w14:textId="77777777" w:rsidTr="009B56E9">
        <w:tc>
          <w:tcPr>
            <w:tcW w:w="739" w:type="dxa"/>
            <w:vMerge w:val="restart"/>
            <w:shd w:val="clear" w:color="auto" w:fill="auto"/>
          </w:tcPr>
          <w:p w14:paraId="4155C90B" w14:textId="77777777" w:rsidR="00812C0F" w:rsidRPr="00246164" w:rsidRDefault="00812C0F" w:rsidP="00246164">
            <w:pPr>
              <w:pStyle w:val="a2"/>
              <w:snapToGrid w:val="0"/>
              <w:ind w:leftChars="0" w:left="0" w:firstLineChars="0" w:firstLine="0"/>
              <w:rPr>
                <w:sz w:val="20"/>
                <w:szCs w:val="20"/>
              </w:rPr>
            </w:pPr>
            <w:r w:rsidRPr="00246164">
              <w:rPr>
                <w:rFonts w:hint="eastAsia"/>
                <w:sz w:val="20"/>
                <w:szCs w:val="20"/>
              </w:rPr>
              <w:t>推奨</w:t>
            </w:r>
          </w:p>
        </w:tc>
        <w:tc>
          <w:tcPr>
            <w:tcW w:w="8045" w:type="dxa"/>
            <w:shd w:val="clear" w:color="auto" w:fill="auto"/>
          </w:tcPr>
          <w:p w14:paraId="130E74A8" w14:textId="255E598A" w:rsidR="00812C0F" w:rsidRPr="00246164" w:rsidRDefault="00812C0F" w:rsidP="00246164">
            <w:pPr>
              <w:pStyle w:val="a2"/>
              <w:snapToGrid w:val="0"/>
              <w:ind w:leftChars="0" w:left="0" w:firstLineChars="0" w:firstLine="0"/>
              <w:rPr>
                <w:sz w:val="20"/>
                <w:szCs w:val="20"/>
              </w:rPr>
            </w:pPr>
            <w:r w:rsidRPr="00246164">
              <w:rPr>
                <w:rFonts w:hint="eastAsia"/>
                <w:sz w:val="20"/>
                <w:szCs w:val="20"/>
              </w:rPr>
              <w:t xml:space="preserve">g. </w:t>
            </w:r>
            <w:r w:rsidRPr="00246164">
              <w:rPr>
                <w:rFonts w:hint="eastAsia"/>
                <w:sz w:val="20"/>
                <w:szCs w:val="20"/>
              </w:rPr>
              <w:t>浸水継続時間が長い区域</w:t>
            </w:r>
          </w:p>
        </w:tc>
      </w:tr>
      <w:tr w:rsidR="00812C0F" w14:paraId="7D4712BA" w14:textId="77777777" w:rsidTr="009B56E9">
        <w:tc>
          <w:tcPr>
            <w:tcW w:w="739" w:type="dxa"/>
            <w:vMerge/>
            <w:shd w:val="clear" w:color="auto" w:fill="auto"/>
          </w:tcPr>
          <w:p w14:paraId="44454ABA" w14:textId="77777777" w:rsidR="00812C0F" w:rsidRPr="00246164" w:rsidRDefault="00812C0F" w:rsidP="00246164">
            <w:pPr>
              <w:pStyle w:val="a2"/>
              <w:snapToGrid w:val="0"/>
              <w:ind w:leftChars="0" w:left="0" w:firstLineChars="0" w:firstLine="0"/>
              <w:rPr>
                <w:sz w:val="20"/>
                <w:szCs w:val="20"/>
              </w:rPr>
            </w:pPr>
          </w:p>
        </w:tc>
        <w:tc>
          <w:tcPr>
            <w:tcW w:w="8045" w:type="dxa"/>
            <w:shd w:val="clear" w:color="auto" w:fill="auto"/>
          </w:tcPr>
          <w:p w14:paraId="3150A141" w14:textId="626FD5C7" w:rsidR="00812C0F" w:rsidRPr="00246164" w:rsidRDefault="00812C0F" w:rsidP="00246164">
            <w:pPr>
              <w:pStyle w:val="a2"/>
              <w:snapToGrid w:val="0"/>
              <w:ind w:leftChars="0" w:left="0" w:firstLineChars="0" w:firstLine="0"/>
              <w:rPr>
                <w:sz w:val="20"/>
                <w:szCs w:val="20"/>
              </w:rPr>
            </w:pPr>
            <w:r w:rsidRPr="00246164">
              <w:rPr>
                <w:rFonts w:hint="eastAsia"/>
                <w:sz w:val="20"/>
                <w:szCs w:val="20"/>
              </w:rPr>
              <w:t xml:space="preserve">h. </w:t>
            </w:r>
            <w:r w:rsidRPr="00246164">
              <w:rPr>
                <w:rFonts w:hint="eastAsia"/>
                <w:sz w:val="20"/>
                <w:szCs w:val="20"/>
              </w:rPr>
              <w:t>浸水到達時間</w:t>
            </w:r>
          </w:p>
        </w:tc>
      </w:tr>
      <w:tr w:rsidR="00812C0F" w14:paraId="504EED12" w14:textId="77777777" w:rsidTr="009B56E9">
        <w:tc>
          <w:tcPr>
            <w:tcW w:w="739" w:type="dxa"/>
            <w:vMerge/>
            <w:shd w:val="clear" w:color="auto" w:fill="auto"/>
          </w:tcPr>
          <w:p w14:paraId="2AA65ACA" w14:textId="77777777" w:rsidR="00812C0F" w:rsidRPr="00246164" w:rsidRDefault="00812C0F" w:rsidP="00246164">
            <w:pPr>
              <w:pStyle w:val="a2"/>
              <w:snapToGrid w:val="0"/>
              <w:ind w:leftChars="0" w:left="0" w:firstLineChars="0" w:firstLine="0"/>
              <w:rPr>
                <w:sz w:val="20"/>
                <w:szCs w:val="20"/>
              </w:rPr>
            </w:pPr>
          </w:p>
        </w:tc>
        <w:tc>
          <w:tcPr>
            <w:tcW w:w="8045" w:type="dxa"/>
            <w:shd w:val="clear" w:color="auto" w:fill="auto"/>
          </w:tcPr>
          <w:p w14:paraId="4AF5BC8B" w14:textId="5F1B2FA2" w:rsidR="00812C0F" w:rsidRPr="00246164" w:rsidRDefault="00812C0F" w:rsidP="00246164">
            <w:pPr>
              <w:pStyle w:val="a2"/>
              <w:snapToGrid w:val="0"/>
              <w:ind w:leftChars="0" w:left="0" w:firstLineChars="0" w:firstLine="0"/>
              <w:rPr>
                <w:sz w:val="20"/>
                <w:szCs w:val="20"/>
              </w:rPr>
            </w:pPr>
            <w:proofErr w:type="spellStart"/>
            <w:r w:rsidRPr="00246164">
              <w:rPr>
                <w:rFonts w:hint="eastAsia"/>
                <w:sz w:val="20"/>
                <w:szCs w:val="20"/>
              </w:rPr>
              <w:t>i</w:t>
            </w:r>
            <w:proofErr w:type="spellEnd"/>
            <w:r w:rsidRPr="00246164">
              <w:rPr>
                <w:rFonts w:hint="eastAsia"/>
                <w:sz w:val="20"/>
                <w:szCs w:val="20"/>
              </w:rPr>
              <w:t xml:space="preserve">. </w:t>
            </w:r>
            <w:r w:rsidRPr="00246164">
              <w:rPr>
                <w:rFonts w:hint="eastAsia"/>
                <w:sz w:val="20"/>
                <w:szCs w:val="20"/>
              </w:rPr>
              <w:t>地盤高（標高）</w:t>
            </w:r>
          </w:p>
        </w:tc>
      </w:tr>
      <w:tr w:rsidR="00812C0F" w14:paraId="3069DB64" w14:textId="77777777" w:rsidTr="009B56E9">
        <w:tc>
          <w:tcPr>
            <w:tcW w:w="739" w:type="dxa"/>
            <w:vMerge/>
            <w:shd w:val="clear" w:color="auto" w:fill="auto"/>
          </w:tcPr>
          <w:p w14:paraId="7EE9BDCD" w14:textId="77777777" w:rsidR="00812C0F" w:rsidRPr="00246164" w:rsidRDefault="00812C0F" w:rsidP="00246164">
            <w:pPr>
              <w:pStyle w:val="a2"/>
              <w:snapToGrid w:val="0"/>
              <w:ind w:leftChars="0" w:left="0" w:firstLineChars="0" w:firstLine="0"/>
              <w:rPr>
                <w:sz w:val="20"/>
                <w:szCs w:val="20"/>
              </w:rPr>
            </w:pPr>
          </w:p>
        </w:tc>
        <w:tc>
          <w:tcPr>
            <w:tcW w:w="8045" w:type="dxa"/>
            <w:shd w:val="clear" w:color="auto" w:fill="auto"/>
          </w:tcPr>
          <w:p w14:paraId="682361BF" w14:textId="404B63F3" w:rsidR="00812C0F" w:rsidRPr="00246164" w:rsidRDefault="00812C0F" w:rsidP="00246164">
            <w:pPr>
              <w:pStyle w:val="a2"/>
              <w:snapToGrid w:val="0"/>
              <w:ind w:leftChars="0" w:left="0" w:firstLineChars="0" w:firstLine="0"/>
              <w:rPr>
                <w:sz w:val="20"/>
                <w:szCs w:val="20"/>
              </w:rPr>
            </w:pPr>
            <w:r w:rsidRPr="00246164">
              <w:rPr>
                <w:rFonts w:hint="eastAsia"/>
                <w:sz w:val="20"/>
                <w:szCs w:val="20"/>
              </w:rPr>
              <w:t xml:space="preserve">j. </w:t>
            </w:r>
            <w:r w:rsidRPr="00246164">
              <w:rPr>
                <w:rFonts w:hint="eastAsia"/>
                <w:sz w:val="20"/>
                <w:szCs w:val="20"/>
              </w:rPr>
              <w:t>排水ポンプ場</w:t>
            </w:r>
          </w:p>
        </w:tc>
      </w:tr>
      <w:tr w:rsidR="00812C0F" w14:paraId="2C447F4E" w14:textId="77777777" w:rsidTr="009B56E9">
        <w:tc>
          <w:tcPr>
            <w:tcW w:w="739" w:type="dxa"/>
            <w:vMerge/>
            <w:shd w:val="clear" w:color="auto" w:fill="auto"/>
          </w:tcPr>
          <w:p w14:paraId="68126098" w14:textId="77777777" w:rsidR="00812C0F" w:rsidRPr="00246164" w:rsidRDefault="00812C0F" w:rsidP="00246164">
            <w:pPr>
              <w:pStyle w:val="a2"/>
              <w:snapToGrid w:val="0"/>
              <w:ind w:leftChars="0" w:left="0" w:firstLineChars="0" w:firstLine="0"/>
              <w:rPr>
                <w:sz w:val="20"/>
                <w:szCs w:val="20"/>
              </w:rPr>
            </w:pPr>
          </w:p>
        </w:tc>
        <w:tc>
          <w:tcPr>
            <w:tcW w:w="8045" w:type="dxa"/>
            <w:shd w:val="clear" w:color="auto" w:fill="auto"/>
          </w:tcPr>
          <w:p w14:paraId="24109C2F" w14:textId="799C394F" w:rsidR="00812C0F" w:rsidRPr="00246164" w:rsidRDefault="00812C0F" w:rsidP="00246164">
            <w:pPr>
              <w:pStyle w:val="a2"/>
              <w:snapToGrid w:val="0"/>
              <w:ind w:leftChars="0" w:left="0" w:firstLineChars="0" w:firstLine="0"/>
              <w:rPr>
                <w:sz w:val="20"/>
                <w:szCs w:val="20"/>
              </w:rPr>
            </w:pPr>
            <w:r w:rsidRPr="00246164">
              <w:rPr>
                <w:rFonts w:hint="eastAsia"/>
                <w:sz w:val="20"/>
                <w:szCs w:val="20"/>
              </w:rPr>
              <w:t xml:space="preserve">k. </w:t>
            </w:r>
            <w:r w:rsidRPr="00246164">
              <w:rPr>
                <w:rFonts w:hint="eastAsia"/>
                <w:sz w:val="20"/>
                <w:szCs w:val="20"/>
              </w:rPr>
              <w:t>防災関係機関（役場、警察、消防、病院）</w:t>
            </w:r>
          </w:p>
        </w:tc>
      </w:tr>
      <w:tr w:rsidR="00812C0F" w14:paraId="268B4086" w14:textId="77777777" w:rsidTr="009B56E9">
        <w:tc>
          <w:tcPr>
            <w:tcW w:w="739" w:type="dxa"/>
            <w:vMerge/>
            <w:shd w:val="clear" w:color="auto" w:fill="auto"/>
          </w:tcPr>
          <w:p w14:paraId="5AD4B112" w14:textId="77777777" w:rsidR="00812C0F" w:rsidRPr="00246164" w:rsidRDefault="00812C0F" w:rsidP="00246164">
            <w:pPr>
              <w:pStyle w:val="a2"/>
              <w:snapToGrid w:val="0"/>
              <w:ind w:leftChars="0" w:left="0" w:firstLineChars="0" w:firstLine="0"/>
              <w:rPr>
                <w:sz w:val="20"/>
                <w:szCs w:val="20"/>
              </w:rPr>
            </w:pPr>
          </w:p>
        </w:tc>
        <w:tc>
          <w:tcPr>
            <w:tcW w:w="8045" w:type="dxa"/>
            <w:shd w:val="clear" w:color="auto" w:fill="auto"/>
          </w:tcPr>
          <w:p w14:paraId="2C99E24C" w14:textId="22AECEA4" w:rsidR="00812C0F" w:rsidRPr="00246164" w:rsidRDefault="00812C0F" w:rsidP="00246164">
            <w:pPr>
              <w:pStyle w:val="a2"/>
              <w:snapToGrid w:val="0"/>
              <w:ind w:leftChars="0" w:left="0" w:firstLineChars="0" w:firstLine="0"/>
              <w:rPr>
                <w:sz w:val="20"/>
                <w:szCs w:val="20"/>
              </w:rPr>
            </w:pPr>
            <w:r w:rsidRPr="00246164">
              <w:rPr>
                <w:rFonts w:hint="eastAsia"/>
                <w:sz w:val="20"/>
                <w:szCs w:val="20"/>
              </w:rPr>
              <w:t xml:space="preserve">l. </w:t>
            </w:r>
            <w:r w:rsidRPr="00246164">
              <w:rPr>
                <w:rFonts w:hint="eastAsia"/>
                <w:sz w:val="20"/>
                <w:szCs w:val="20"/>
              </w:rPr>
              <w:t>防災備蓄倉庫</w:t>
            </w:r>
          </w:p>
        </w:tc>
      </w:tr>
    </w:tbl>
    <w:p w14:paraId="47371006" w14:textId="77777777" w:rsidR="00812C0F" w:rsidRDefault="00812C0F" w:rsidP="00812C0F">
      <w:pPr>
        <w:pStyle w:val="a2"/>
        <w:ind w:left="220" w:firstLine="220"/>
      </w:pPr>
    </w:p>
    <w:p w14:paraId="79C8EACC" w14:textId="17572657" w:rsidR="00812C0F" w:rsidRPr="000536AE" w:rsidRDefault="00812C0F" w:rsidP="00A40A75">
      <w:pPr>
        <w:pStyle w:val="a2"/>
        <w:ind w:left="220" w:firstLine="220"/>
      </w:pPr>
      <w:r>
        <w:rPr>
          <w:rFonts w:hint="eastAsia"/>
        </w:rPr>
        <w:lastRenderedPageBreak/>
        <w:t>ただし、以下の項目については、システムにおける取扱い情報として別項目で整理しており、本項目の対象外</w:t>
      </w:r>
      <w:r w:rsidRPr="000536AE">
        <w:rPr>
          <w:rFonts w:hint="eastAsia"/>
        </w:rPr>
        <w:t>とする。</w:t>
      </w:r>
    </w:p>
    <w:p w14:paraId="3B9C4CF6" w14:textId="7138C074" w:rsidR="00812C0F" w:rsidRDefault="00812C0F" w:rsidP="00812C0F">
      <w:pPr>
        <w:pStyle w:val="5"/>
      </w:pPr>
      <w:r w:rsidRPr="000536AE">
        <w:rPr>
          <w:rFonts w:hint="eastAsia"/>
        </w:rPr>
        <w:t>想定最大規模の水害に係る浸水想定区域と浸水深</w:t>
      </w:r>
      <w:r>
        <w:rPr>
          <w:rFonts w:hint="eastAsia"/>
        </w:rPr>
        <w:t>(a)</w:t>
      </w:r>
      <w:r w:rsidRPr="000536AE">
        <w:rPr>
          <w:rFonts w:hint="eastAsia"/>
        </w:rPr>
        <w:t>、浸水継続時間が長い区域</w:t>
      </w:r>
      <w:r>
        <w:rPr>
          <w:rFonts w:hint="eastAsia"/>
        </w:rPr>
        <w:t>(g)</w:t>
      </w:r>
      <w:r>
        <w:rPr>
          <w:rFonts w:hint="eastAsia"/>
        </w:rPr>
        <w:t>：</w:t>
      </w:r>
      <w:r>
        <w:br/>
      </w:r>
      <w:r w:rsidR="00A40A75">
        <w:rPr>
          <w:rFonts w:hint="eastAsia"/>
        </w:rPr>
        <w:t>※</w:t>
      </w:r>
      <w:r>
        <w:rPr>
          <w:rFonts w:hint="eastAsia"/>
        </w:rPr>
        <w:t>水防活動支援情報共有システムでは、リアルタイム浸水予測結果を別途表示するため。しかしながら、同項目は一旦実装したものの実証実験を経て廃止された。</w:t>
      </w:r>
    </w:p>
    <w:p w14:paraId="7982652C" w14:textId="32ED229E" w:rsidR="00812C0F" w:rsidRDefault="00812C0F" w:rsidP="00812C0F">
      <w:pPr>
        <w:pStyle w:val="5"/>
      </w:pPr>
      <w:r w:rsidRPr="000536AE">
        <w:rPr>
          <w:rFonts w:hint="eastAsia"/>
        </w:rPr>
        <w:t>避難施設その他の避難場所及び避難路その他の避難</w:t>
      </w:r>
      <w:r w:rsidRPr="00584CB4">
        <w:rPr>
          <w:rFonts w:hint="eastAsia"/>
        </w:rPr>
        <w:t>経路に関する事項</w:t>
      </w:r>
      <w:r>
        <w:rPr>
          <w:rFonts w:hint="eastAsia"/>
        </w:rPr>
        <w:t>(d)</w:t>
      </w:r>
      <w:r>
        <w:rPr>
          <w:rFonts w:hint="eastAsia"/>
        </w:rPr>
        <w:t>のうち、過去に浸水の実績がある浸水常襲箇所：</w:t>
      </w:r>
      <w:r>
        <w:br/>
      </w:r>
      <w:r w:rsidR="00A40A75">
        <w:rPr>
          <w:rFonts w:hint="eastAsia"/>
        </w:rPr>
        <w:t>※</w:t>
      </w:r>
      <w:r>
        <w:rPr>
          <w:rFonts w:hint="eastAsia"/>
        </w:rPr>
        <w:t>過去の浸水実績</w:t>
      </w:r>
      <w:r w:rsidR="00A40A75">
        <w:rPr>
          <w:rFonts w:hint="eastAsia"/>
        </w:rPr>
        <w:t>範囲として別項目があるため。</w:t>
      </w:r>
    </w:p>
    <w:p w14:paraId="1A703316" w14:textId="2C420BB2" w:rsidR="00812C0F" w:rsidRDefault="00812C0F" w:rsidP="00812C0F">
      <w:pPr>
        <w:pStyle w:val="5"/>
      </w:pPr>
      <w:r w:rsidRPr="00584CB4">
        <w:rPr>
          <w:rFonts w:hint="eastAsia"/>
        </w:rPr>
        <w:t>水位観測所等の位置</w:t>
      </w:r>
      <w:r>
        <w:rPr>
          <w:rFonts w:hint="eastAsia"/>
        </w:rPr>
        <w:t>(f)</w:t>
      </w:r>
      <w:r>
        <w:rPr>
          <w:rFonts w:hint="eastAsia"/>
        </w:rPr>
        <w:t>：</w:t>
      </w:r>
      <w:r w:rsidR="00A40A75">
        <w:br/>
      </w:r>
      <w:r w:rsidR="00A40A75">
        <w:rPr>
          <w:rFonts w:hint="eastAsia"/>
        </w:rPr>
        <w:t>※</w:t>
      </w:r>
      <w:r>
        <w:rPr>
          <w:rFonts w:hint="eastAsia"/>
        </w:rPr>
        <w:t>河川水位現況で表示する観測所位置情報</w:t>
      </w:r>
      <w:r w:rsidR="00A40A75">
        <w:rPr>
          <w:rFonts w:hint="eastAsia"/>
        </w:rPr>
        <w:t>があるため。</w:t>
      </w:r>
    </w:p>
    <w:p w14:paraId="5D648E42" w14:textId="73039A45" w:rsidR="00812C0F" w:rsidRDefault="00812C0F" w:rsidP="00812C0F">
      <w:pPr>
        <w:pStyle w:val="5"/>
      </w:pPr>
      <w:r w:rsidRPr="00584CB4">
        <w:rPr>
          <w:rFonts w:hint="eastAsia"/>
        </w:rPr>
        <w:t>地盤高（標高）</w:t>
      </w:r>
      <w:r>
        <w:rPr>
          <w:rFonts w:hint="eastAsia"/>
        </w:rPr>
        <w:t>(</w:t>
      </w:r>
      <w:proofErr w:type="spellStart"/>
      <w:r>
        <w:rPr>
          <w:rFonts w:hint="eastAsia"/>
        </w:rPr>
        <w:t>i</w:t>
      </w:r>
      <w:proofErr w:type="spellEnd"/>
      <w:r>
        <w:rPr>
          <w:rFonts w:hint="eastAsia"/>
        </w:rPr>
        <w:t>)</w:t>
      </w:r>
      <w:r>
        <w:rPr>
          <w:rFonts w:hint="eastAsia"/>
        </w:rPr>
        <w:t>：</w:t>
      </w:r>
      <w:r w:rsidR="00A40A75">
        <w:br/>
      </w:r>
      <w:r w:rsidR="00A40A75">
        <w:rPr>
          <w:rFonts w:hint="eastAsia"/>
        </w:rPr>
        <w:t>※</w:t>
      </w:r>
      <w:r>
        <w:rPr>
          <w:rFonts w:hint="eastAsia"/>
        </w:rPr>
        <w:t>背景地図に</w:t>
      </w:r>
      <w:r w:rsidR="00A40A75">
        <w:rPr>
          <w:rFonts w:hint="eastAsia"/>
        </w:rPr>
        <w:t>表示されているため。</w:t>
      </w:r>
    </w:p>
    <w:p w14:paraId="75B26DD0" w14:textId="631FF988" w:rsidR="00812C0F" w:rsidRDefault="00812C0F" w:rsidP="00812C0F">
      <w:pPr>
        <w:pStyle w:val="5"/>
      </w:pPr>
      <w:r>
        <w:rPr>
          <w:rFonts w:hint="eastAsia"/>
        </w:rPr>
        <w:t>排水ポンプ場</w:t>
      </w:r>
      <w:r>
        <w:rPr>
          <w:rFonts w:hint="eastAsia"/>
        </w:rPr>
        <w:t>(j)</w:t>
      </w:r>
      <w:r w:rsidR="00A40A75">
        <w:rPr>
          <w:rFonts w:hint="eastAsia"/>
        </w:rPr>
        <w:t>：</w:t>
      </w:r>
      <w:r w:rsidR="00A40A75">
        <w:br/>
      </w:r>
      <w:r w:rsidR="00A40A75">
        <w:rPr>
          <w:rFonts w:hint="eastAsia"/>
        </w:rPr>
        <w:t>※排水機場等の状況として別項目があるため。</w:t>
      </w:r>
    </w:p>
    <w:p w14:paraId="592BBDB8" w14:textId="2CFD3DA8" w:rsidR="00812C0F" w:rsidRDefault="00812C0F" w:rsidP="00812C0F">
      <w:pPr>
        <w:pStyle w:val="5"/>
      </w:pPr>
      <w:r>
        <w:rPr>
          <w:rFonts w:hint="eastAsia"/>
        </w:rPr>
        <w:t>防災備蓄倉庫</w:t>
      </w:r>
      <w:r>
        <w:rPr>
          <w:rFonts w:hint="eastAsia"/>
        </w:rPr>
        <w:t>(l)</w:t>
      </w:r>
    </w:p>
    <w:p w14:paraId="382ED213" w14:textId="77777777" w:rsidR="00812C0F" w:rsidRPr="00A40A75" w:rsidRDefault="00812C0F" w:rsidP="00A40A75">
      <w:pPr>
        <w:pStyle w:val="a2"/>
        <w:ind w:left="220" w:firstLine="220"/>
      </w:pPr>
    </w:p>
    <w:p w14:paraId="7839DE8B" w14:textId="63769EA2" w:rsidR="00930C85" w:rsidRPr="00A40A75" w:rsidRDefault="00930C85" w:rsidP="00A40A75">
      <w:pPr>
        <w:pStyle w:val="a2"/>
        <w:ind w:left="220" w:firstLine="220"/>
      </w:pPr>
      <w:r w:rsidRPr="00A40A75">
        <w:rPr>
          <w:rFonts w:hint="eastAsia"/>
        </w:rPr>
        <w:t>市町村の洪水ハザードマップの情報のうち、地図上に表示する項目として</w:t>
      </w:r>
      <w:r w:rsidR="00A40A75" w:rsidRPr="00A40A75">
        <w:rPr>
          <w:rFonts w:hint="eastAsia"/>
        </w:rPr>
        <w:t>上記で</w:t>
      </w:r>
      <w:r w:rsidRPr="00A40A75">
        <w:rPr>
          <w:rFonts w:hint="eastAsia"/>
        </w:rPr>
        <w:t>設定した項目について、下記の項目をシステムに入力可能とする。</w:t>
      </w:r>
    </w:p>
    <w:p w14:paraId="5F1B76E0" w14:textId="77777777" w:rsidR="00930C85" w:rsidRPr="00A40A75" w:rsidRDefault="00930C85" w:rsidP="00A40A75">
      <w:pPr>
        <w:pStyle w:val="a2"/>
        <w:ind w:left="220" w:firstLine="220"/>
      </w:pPr>
    </w:p>
    <w:p w14:paraId="3BAC5D4C" w14:textId="77777777" w:rsidR="00930C85" w:rsidRDefault="00930C85" w:rsidP="00930C85">
      <w:pPr>
        <w:pStyle w:val="a2"/>
        <w:ind w:leftChars="0" w:firstLineChars="0"/>
      </w:pPr>
      <w:r>
        <w:rPr>
          <w:rFonts w:hint="eastAsia"/>
        </w:rPr>
        <w:t>＜面情報＞</w:t>
      </w:r>
    </w:p>
    <w:p w14:paraId="5E83F1FE" w14:textId="77777777" w:rsidR="00930C85" w:rsidRDefault="00930C85" w:rsidP="00930C85">
      <w:pPr>
        <w:pStyle w:val="a2"/>
        <w:numPr>
          <w:ilvl w:val="0"/>
          <w:numId w:val="48"/>
        </w:numPr>
        <w:ind w:leftChars="0" w:firstLineChars="0"/>
      </w:pPr>
      <w:r>
        <w:rPr>
          <w:rFonts w:hint="eastAsia"/>
        </w:rPr>
        <w:t>対象：以下の項目は面情報として入力</w:t>
      </w:r>
      <w:r>
        <w:t>可能</w:t>
      </w:r>
      <w:r>
        <w:rPr>
          <w:rFonts w:hint="eastAsia"/>
        </w:rPr>
        <w:t>とする</w:t>
      </w:r>
    </w:p>
    <w:p w14:paraId="06E77EC2" w14:textId="77777777" w:rsidR="00930C85" w:rsidRDefault="00930C85" w:rsidP="00930C85">
      <w:pPr>
        <w:pStyle w:val="a2"/>
        <w:numPr>
          <w:ilvl w:val="0"/>
          <w:numId w:val="47"/>
        </w:numPr>
        <w:ind w:leftChars="0" w:firstLineChars="0"/>
      </w:pPr>
      <w:r>
        <w:rPr>
          <w:rFonts w:hint="eastAsia"/>
        </w:rPr>
        <w:t>土砂災害警戒区域（土砂災害警戒区域、土砂災害特別警戒区域）</w:t>
      </w:r>
    </w:p>
    <w:p w14:paraId="79F69803" w14:textId="77777777" w:rsidR="00930C85" w:rsidRDefault="00930C85" w:rsidP="00930C85">
      <w:pPr>
        <w:pStyle w:val="a2"/>
        <w:numPr>
          <w:ilvl w:val="0"/>
          <w:numId w:val="48"/>
        </w:numPr>
        <w:ind w:leftChars="0" w:firstLineChars="0"/>
      </w:pPr>
      <w:r w:rsidRPr="00EA32A4">
        <w:rPr>
          <w:rFonts w:hint="eastAsia"/>
        </w:rPr>
        <w:t>入力方法：指定形式データ</w:t>
      </w:r>
      <w:r w:rsidRPr="00EA32A4">
        <w:t>(shape</w:t>
      </w:r>
      <w:r w:rsidRPr="00EA32A4">
        <w:rPr>
          <w:rFonts w:hint="eastAsia"/>
        </w:rPr>
        <w:t>若しくは</w:t>
      </w:r>
      <w:r w:rsidRPr="00EA32A4">
        <w:t>KML</w:t>
      </w:r>
      <w:r w:rsidRPr="00EA32A4">
        <w:rPr>
          <w:rFonts w:hint="eastAsia"/>
        </w:rPr>
        <w:t>を想定</w:t>
      </w:r>
      <w:r w:rsidRPr="00EA32A4">
        <w:t>)</w:t>
      </w:r>
      <w:r w:rsidRPr="00EA32A4">
        <w:rPr>
          <w:rFonts w:hint="eastAsia"/>
        </w:rPr>
        <w:t>を入力イン</w:t>
      </w:r>
      <w:r>
        <w:rPr>
          <w:rFonts w:hint="eastAsia"/>
        </w:rPr>
        <w:t>ターフェースから取込み設定する。</w:t>
      </w:r>
    </w:p>
    <w:p w14:paraId="0432AC7F" w14:textId="77777777" w:rsidR="00930C85" w:rsidRDefault="00930C85" w:rsidP="00930C85">
      <w:pPr>
        <w:pStyle w:val="a2"/>
        <w:numPr>
          <w:ilvl w:val="0"/>
          <w:numId w:val="48"/>
        </w:numPr>
        <w:ind w:leftChars="0" w:firstLineChars="0"/>
      </w:pPr>
      <w:r>
        <w:rPr>
          <w:rFonts w:hint="eastAsia"/>
        </w:rPr>
        <w:t>項目名設定：上記の対象項目について、下記の通り細目を分けて項目名を設定する</w:t>
      </w:r>
    </w:p>
    <w:p w14:paraId="27102BED" w14:textId="77777777" w:rsidR="00930C85" w:rsidRPr="00C10622" w:rsidRDefault="00930C85" w:rsidP="00930C85">
      <w:pPr>
        <w:pStyle w:val="a2"/>
        <w:numPr>
          <w:ilvl w:val="1"/>
          <w:numId w:val="48"/>
        </w:numPr>
        <w:ind w:leftChars="0" w:firstLineChars="0"/>
      </w:pPr>
      <w:r w:rsidRPr="00C10622">
        <w:rPr>
          <w:rFonts w:hint="eastAsia"/>
        </w:rPr>
        <w:t>土砂災害警戒区域（イエローゾーン）</w:t>
      </w:r>
    </w:p>
    <w:p w14:paraId="3271E7E2" w14:textId="77777777" w:rsidR="00930C85" w:rsidRPr="00C10622" w:rsidRDefault="00930C85" w:rsidP="00930C85">
      <w:pPr>
        <w:pStyle w:val="a2"/>
        <w:numPr>
          <w:ilvl w:val="1"/>
          <w:numId w:val="48"/>
        </w:numPr>
        <w:ind w:leftChars="0" w:firstLineChars="0"/>
      </w:pPr>
      <w:r w:rsidRPr="00C10622">
        <w:rPr>
          <w:rFonts w:hint="eastAsia"/>
        </w:rPr>
        <w:t>土砂災害特別警戒区域（レッドゾーン）</w:t>
      </w:r>
    </w:p>
    <w:p w14:paraId="56D99933" w14:textId="77777777" w:rsidR="00930C85" w:rsidRPr="00674025" w:rsidRDefault="00930C85" w:rsidP="00930C85">
      <w:pPr>
        <w:pStyle w:val="5"/>
        <w:numPr>
          <w:ilvl w:val="0"/>
          <w:numId w:val="0"/>
        </w:numPr>
        <w:ind w:firstLineChars="100" w:firstLine="220"/>
      </w:pPr>
      <w:r w:rsidRPr="00674025">
        <w:rPr>
          <w:rFonts w:hint="eastAsia"/>
        </w:rPr>
        <w:t>＜</w:t>
      </w:r>
      <w:r>
        <w:rPr>
          <w:rFonts w:hint="eastAsia"/>
        </w:rPr>
        <w:t>点</w:t>
      </w:r>
      <w:r w:rsidRPr="00674025">
        <w:rPr>
          <w:rFonts w:hint="eastAsia"/>
        </w:rPr>
        <w:t>情報＞</w:t>
      </w:r>
    </w:p>
    <w:p w14:paraId="74D71A08" w14:textId="77777777" w:rsidR="00930C85" w:rsidRDefault="00930C85" w:rsidP="00930C85">
      <w:pPr>
        <w:pStyle w:val="a2"/>
        <w:numPr>
          <w:ilvl w:val="0"/>
          <w:numId w:val="48"/>
        </w:numPr>
        <w:ind w:leftChars="0" w:firstLineChars="0"/>
      </w:pPr>
      <w:r>
        <w:rPr>
          <w:rFonts w:hint="eastAsia"/>
        </w:rPr>
        <w:t>対象：以下の項目は点情報として</w:t>
      </w:r>
      <w:r w:rsidRPr="00FC503B">
        <w:rPr>
          <w:rFonts w:hint="eastAsia"/>
        </w:rPr>
        <w:t>入力可能と</w:t>
      </w:r>
      <w:r>
        <w:rPr>
          <w:rFonts w:hint="eastAsia"/>
        </w:rPr>
        <w:t>する</w:t>
      </w:r>
    </w:p>
    <w:p w14:paraId="7B0EA34F" w14:textId="77777777" w:rsidR="00930C85" w:rsidRDefault="00930C85" w:rsidP="00930C85">
      <w:pPr>
        <w:pStyle w:val="a2"/>
        <w:numPr>
          <w:ilvl w:val="0"/>
          <w:numId w:val="47"/>
        </w:numPr>
        <w:ind w:leftChars="0" w:firstLineChars="0"/>
      </w:pPr>
      <w:r w:rsidRPr="00FC503B">
        <w:rPr>
          <w:rFonts w:hint="eastAsia"/>
        </w:rPr>
        <w:t>避難所</w:t>
      </w:r>
    </w:p>
    <w:p w14:paraId="7B9BF805" w14:textId="77777777" w:rsidR="00930C85" w:rsidRDefault="00930C85" w:rsidP="00930C85">
      <w:pPr>
        <w:pStyle w:val="a2"/>
        <w:numPr>
          <w:ilvl w:val="0"/>
          <w:numId w:val="47"/>
        </w:numPr>
        <w:ind w:leftChars="0" w:firstLineChars="0"/>
      </w:pPr>
      <w:r>
        <w:rPr>
          <w:rFonts w:hint="eastAsia"/>
        </w:rPr>
        <w:t>避難</w:t>
      </w:r>
      <w:r w:rsidRPr="00FC503B">
        <w:rPr>
          <w:rFonts w:hint="eastAsia"/>
        </w:rPr>
        <w:t>時</w:t>
      </w:r>
      <w:r>
        <w:rPr>
          <w:rFonts w:hint="eastAsia"/>
        </w:rPr>
        <w:t>危険箇所（アンダーパス、小河川の横断箇所等）</w:t>
      </w:r>
    </w:p>
    <w:p w14:paraId="2986CE6E" w14:textId="77777777" w:rsidR="00930C85" w:rsidRDefault="00930C85" w:rsidP="00930C85">
      <w:pPr>
        <w:pStyle w:val="a2"/>
        <w:numPr>
          <w:ilvl w:val="0"/>
          <w:numId w:val="47"/>
        </w:numPr>
        <w:ind w:leftChars="0" w:firstLineChars="0"/>
      </w:pPr>
      <w:r w:rsidRPr="00FC503B">
        <w:rPr>
          <w:rFonts w:hint="eastAsia"/>
        </w:rPr>
        <w:t>要配慮施設（</w:t>
      </w:r>
      <w:r>
        <w:rPr>
          <w:rFonts w:hint="eastAsia"/>
        </w:rPr>
        <w:t>地下街（建設予定又は建設中を含む）、大規模工場</w:t>
      </w:r>
      <w:r w:rsidRPr="00FC503B">
        <w:rPr>
          <w:rFonts w:hint="eastAsia"/>
        </w:rPr>
        <w:t>、要配慮者利用施設等）</w:t>
      </w:r>
    </w:p>
    <w:p w14:paraId="33AA1A1E" w14:textId="77777777" w:rsidR="00930C85" w:rsidRDefault="00930C85" w:rsidP="00930C85">
      <w:pPr>
        <w:pStyle w:val="a2"/>
        <w:numPr>
          <w:ilvl w:val="0"/>
          <w:numId w:val="48"/>
        </w:numPr>
        <w:ind w:leftChars="0" w:firstLineChars="0"/>
      </w:pPr>
      <w:r>
        <w:rPr>
          <w:rFonts w:hint="eastAsia"/>
        </w:rPr>
        <w:t>入力方法：位置情報、施設名称等を整理した指定</w:t>
      </w:r>
      <w:r w:rsidRPr="00EA32A4">
        <w:rPr>
          <w:rFonts w:hint="eastAsia"/>
        </w:rPr>
        <w:t>形式データ</w:t>
      </w:r>
      <w:r w:rsidRPr="00EA32A4">
        <w:t>(shape</w:t>
      </w:r>
      <w:r w:rsidRPr="00EA32A4">
        <w:rPr>
          <w:rFonts w:hint="eastAsia"/>
        </w:rPr>
        <w:t>若しくは</w:t>
      </w:r>
      <w:r w:rsidRPr="00EA32A4">
        <w:t>KML</w:t>
      </w:r>
      <w:r w:rsidRPr="00EA32A4">
        <w:rPr>
          <w:rFonts w:hint="eastAsia"/>
        </w:rPr>
        <w:t>を想定</w:t>
      </w:r>
      <w:r w:rsidRPr="00EA32A4">
        <w:t>)</w:t>
      </w:r>
      <w:r w:rsidRPr="00EA32A4">
        <w:rPr>
          <w:rFonts w:hint="eastAsia"/>
        </w:rPr>
        <w:t>を入</w:t>
      </w:r>
      <w:r>
        <w:rPr>
          <w:rFonts w:hint="eastAsia"/>
        </w:rPr>
        <w:t>力インターフェースから取込み設定する。</w:t>
      </w:r>
    </w:p>
    <w:p w14:paraId="1FB8C7AB" w14:textId="77777777" w:rsidR="00930C85" w:rsidRDefault="00930C85" w:rsidP="00930C85">
      <w:pPr>
        <w:pStyle w:val="a2"/>
        <w:numPr>
          <w:ilvl w:val="0"/>
          <w:numId w:val="48"/>
        </w:numPr>
        <w:ind w:leftChars="0" w:firstLineChars="0"/>
      </w:pPr>
      <w:r>
        <w:rPr>
          <w:rFonts w:hint="eastAsia"/>
        </w:rPr>
        <w:t>項目名設定：入力対象項目について、細目を分けて</w:t>
      </w:r>
      <w:r w:rsidRPr="00FC503B">
        <w:rPr>
          <w:rFonts w:hint="eastAsia"/>
        </w:rPr>
        <w:t>下記</w:t>
      </w:r>
      <w:r>
        <w:rPr>
          <w:rFonts w:hint="eastAsia"/>
        </w:rPr>
        <w:t>の</w:t>
      </w:r>
      <w:r w:rsidRPr="00FC503B">
        <w:rPr>
          <w:rFonts w:hint="eastAsia"/>
        </w:rPr>
        <w:t>項目</w:t>
      </w:r>
      <w:r>
        <w:rPr>
          <w:rFonts w:hint="eastAsia"/>
        </w:rPr>
        <w:t>を設定</w:t>
      </w:r>
      <w:r w:rsidRPr="00FC503B">
        <w:rPr>
          <w:rFonts w:hint="eastAsia"/>
        </w:rPr>
        <w:t>可能と</w:t>
      </w:r>
      <w:r>
        <w:rPr>
          <w:rFonts w:hint="eastAsia"/>
        </w:rPr>
        <w:t>する。</w:t>
      </w:r>
    </w:p>
    <w:p w14:paraId="0ED0ABA3" w14:textId="77777777" w:rsidR="00930C85" w:rsidRPr="00C10622" w:rsidRDefault="00930C85" w:rsidP="00930C85">
      <w:pPr>
        <w:pStyle w:val="a2"/>
        <w:numPr>
          <w:ilvl w:val="1"/>
          <w:numId w:val="48"/>
        </w:numPr>
        <w:ind w:leftChars="0" w:firstLineChars="0"/>
      </w:pPr>
      <w:r w:rsidRPr="00C10622">
        <w:rPr>
          <w:rFonts w:hint="eastAsia"/>
        </w:rPr>
        <w:t>避難所：属性値として施設名称</w:t>
      </w:r>
      <w:r>
        <w:rPr>
          <w:rFonts w:hint="eastAsia"/>
        </w:rPr>
        <w:t>、区分（指定避難所または指定緊急避難場所または指定避難所兼指定緊急避難場所）、所在地、避難可能人数（人）を</w:t>
      </w:r>
      <w:r w:rsidRPr="00C10622">
        <w:rPr>
          <w:rFonts w:hint="eastAsia"/>
        </w:rPr>
        <w:t>入力</w:t>
      </w:r>
    </w:p>
    <w:p w14:paraId="76554EC0" w14:textId="77777777" w:rsidR="00930C85" w:rsidRPr="00C10622" w:rsidRDefault="00930C85" w:rsidP="00930C85">
      <w:pPr>
        <w:pStyle w:val="a2"/>
        <w:numPr>
          <w:ilvl w:val="1"/>
          <w:numId w:val="48"/>
        </w:numPr>
        <w:ind w:leftChars="0" w:firstLineChars="0"/>
      </w:pPr>
      <w:r w:rsidRPr="00C10622">
        <w:rPr>
          <w:rFonts w:hint="eastAsia"/>
        </w:rPr>
        <w:t>避難時危険</w:t>
      </w:r>
      <w:r>
        <w:rPr>
          <w:rFonts w:hint="eastAsia"/>
        </w:rPr>
        <w:t>箇所</w:t>
      </w:r>
      <w:r w:rsidRPr="00C10622">
        <w:rPr>
          <w:rFonts w:hint="eastAsia"/>
        </w:rPr>
        <w:t>：属性値として</w:t>
      </w:r>
      <w:r>
        <w:rPr>
          <w:rFonts w:hint="eastAsia"/>
        </w:rPr>
        <w:t>施設名称、所在地、備考</w:t>
      </w:r>
      <w:r w:rsidRPr="00C10622">
        <w:rPr>
          <w:rFonts w:hint="eastAsia"/>
        </w:rPr>
        <w:t>を</w:t>
      </w:r>
      <w:r>
        <w:rPr>
          <w:rFonts w:hint="eastAsia"/>
        </w:rPr>
        <w:t>入力</w:t>
      </w:r>
    </w:p>
    <w:p w14:paraId="41BB00FA" w14:textId="77777777" w:rsidR="00930C85" w:rsidRPr="00FC503B" w:rsidRDefault="00930C85" w:rsidP="00930C85">
      <w:pPr>
        <w:pStyle w:val="a2"/>
        <w:numPr>
          <w:ilvl w:val="1"/>
          <w:numId w:val="48"/>
        </w:numPr>
        <w:ind w:leftChars="0" w:firstLineChars="0"/>
      </w:pPr>
      <w:r w:rsidRPr="00FC503B">
        <w:rPr>
          <w:rFonts w:hint="eastAsia"/>
        </w:rPr>
        <w:t>要配慮</w:t>
      </w:r>
      <w:r w:rsidRPr="00FC503B">
        <w:t>施設</w:t>
      </w:r>
      <w:r w:rsidRPr="00FC503B">
        <w:rPr>
          <w:rFonts w:hint="eastAsia"/>
        </w:rPr>
        <w:t>：属性値として</w:t>
      </w:r>
      <w:r>
        <w:rPr>
          <w:rFonts w:hint="eastAsia"/>
        </w:rPr>
        <w:t>施設名称、所在地、備考</w:t>
      </w:r>
      <w:r w:rsidRPr="00FC503B">
        <w:rPr>
          <w:rFonts w:hint="eastAsia"/>
        </w:rPr>
        <w:t>を</w:t>
      </w:r>
      <w:r>
        <w:rPr>
          <w:rFonts w:hint="eastAsia"/>
        </w:rPr>
        <w:t>入力</w:t>
      </w:r>
    </w:p>
    <w:p w14:paraId="216A9AB0" w14:textId="77777777" w:rsidR="00930C85" w:rsidRPr="0036491B" w:rsidRDefault="00930C85" w:rsidP="00930C85">
      <w:pPr>
        <w:pStyle w:val="a2"/>
        <w:ind w:leftChars="0" w:left="200" w:firstLineChars="0" w:firstLine="0"/>
        <w:rPr>
          <w:rFonts w:asciiTheme="majorEastAsia" w:eastAsiaTheme="majorEastAsia" w:hAnsiTheme="majorEastAsia"/>
          <w:color w:val="FF0000"/>
        </w:rPr>
      </w:pPr>
    </w:p>
    <w:p w14:paraId="11BD0843" w14:textId="77777777" w:rsidR="00930C85" w:rsidRDefault="00930C85" w:rsidP="00905F3D">
      <w:pPr>
        <w:pStyle w:val="6"/>
        <w:spacing w:after="96"/>
      </w:pPr>
      <w:r>
        <w:rPr>
          <w:rFonts w:hint="eastAsia"/>
        </w:rPr>
        <w:lastRenderedPageBreak/>
        <w:t>画面表示内容</w:t>
      </w:r>
    </w:p>
    <w:p w14:paraId="1BF2C045" w14:textId="4157A3B6" w:rsidR="00930C85" w:rsidRPr="00226146" w:rsidRDefault="00930C85" w:rsidP="00246164">
      <w:pPr>
        <w:pStyle w:val="a2"/>
        <w:keepNext/>
        <w:keepLines/>
        <w:ind w:left="220" w:firstLine="220"/>
      </w:pPr>
      <w:r>
        <w:rPr>
          <w:rFonts w:hint="eastAsia"/>
        </w:rPr>
        <w:t>入力された内容を、面情報はポリゴン形式で、施設位置等点情報はポイント形式で地図上にアイコンと凡例を表示する。表示</w:t>
      </w:r>
      <w:r>
        <w:rPr>
          <w:rFonts w:hint="eastAsia"/>
        </w:rPr>
        <w:t>/</w:t>
      </w:r>
      <w:r>
        <w:rPr>
          <w:rFonts w:hint="eastAsia"/>
        </w:rPr>
        <w:t>非表示の設定を可能とする。</w:t>
      </w:r>
    </w:p>
    <w:p w14:paraId="4AC6C6F2" w14:textId="5A4B88BA" w:rsidR="00930C85" w:rsidRDefault="00CA5AC7" w:rsidP="00930C85">
      <w:pPr>
        <w:pStyle w:val="a2"/>
        <w:ind w:leftChars="0" w:left="0" w:firstLineChars="0" w:firstLine="0"/>
        <w:jc w:val="center"/>
        <w:rPr>
          <w:noProof/>
        </w:rPr>
      </w:pPr>
      <w:r>
        <w:rPr>
          <w:noProof/>
        </w:rPr>
        <w:drawing>
          <wp:inline distT="0" distB="0" distL="0" distR="0" wp14:anchorId="503CA273" wp14:editId="1EC928D4">
            <wp:extent cx="5584190" cy="2908300"/>
            <wp:effectExtent l="0" t="0" r="0" b="6350"/>
            <wp:docPr id="1783364668"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84190" cy="2908300"/>
                    </a:xfrm>
                    <a:prstGeom prst="rect">
                      <a:avLst/>
                    </a:prstGeom>
                    <a:noFill/>
                    <a:ln>
                      <a:noFill/>
                    </a:ln>
                  </pic:spPr>
                </pic:pic>
              </a:graphicData>
            </a:graphic>
          </wp:inline>
        </w:drawing>
      </w:r>
    </w:p>
    <w:p w14:paraId="46CB0E60" w14:textId="7A5A1EBD" w:rsidR="00930C85" w:rsidRDefault="00930C85" w:rsidP="00930C85">
      <w:pPr>
        <w:pStyle w:val="af1"/>
        <w:spacing w:after="96"/>
        <w:rPr>
          <w:rFonts w:cs="Arial"/>
        </w:rPr>
      </w:pPr>
      <w:r>
        <w:rPr>
          <w:rFonts w:hint="eastAsia"/>
        </w:rPr>
        <w:t>図</w:t>
      </w:r>
      <w:r>
        <w:rPr>
          <w:rFonts w:hint="eastAsia"/>
        </w:rPr>
        <w:t xml:space="preserve"> </w:t>
      </w:r>
      <w:r w:rsidR="006E688D">
        <w:fldChar w:fldCharType="begin"/>
      </w:r>
      <w:r w:rsidR="006E688D">
        <w:instrText xml:space="preserve"> </w:instrText>
      </w:r>
      <w:r w:rsidR="006E688D">
        <w:rPr>
          <w:rFonts w:hint="eastAsia"/>
        </w:rPr>
        <w:instrText>STYLEREF 1 \s</w:instrText>
      </w:r>
      <w:r w:rsidR="006E688D">
        <w:instrText xml:space="preserve"> </w:instrText>
      </w:r>
      <w:r w:rsidR="006E688D">
        <w:fldChar w:fldCharType="separate"/>
      </w:r>
      <w:r w:rsidR="00AB575A">
        <w:rPr>
          <w:noProof/>
        </w:rPr>
        <w:t>2</w:t>
      </w:r>
      <w:r w:rsidR="006E688D">
        <w:fldChar w:fldCharType="end"/>
      </w:r>
      <w:r w:rsidR="006E688D">
        <w:noBreakHyphen/>
      </w:r>
      <w:r w:rsidR="006E688D">
        <w:fldChar w:fldCharType="begin"/>
      </w:r>
      <w:r w:rsidR="006E688D">
        <w:instrText xml:space="preserve"> </w:instrText>
      </w:r>
      <w:r w:rsidR="006E688D">
        <w:rPr>
          <w:rFonts w:hint="eastAsia"/>
        </w:rPr>
        <w:instrText xml:space="preserve">SEQ </w:instrText>
      </w:r>
      <w:r w:rsidR="006E688D">
        <w:rPr>
          <w:rFonts w:hint="eastAsia"/>
        </w:rPr>
        <w:instrText>図</w:instrText>
      </w:r>
      <w:r w:rsidR="006E688D">
        <w:rPr>
          <w:rFonts w:hint="eastAsia"/>
        </w:rPr>
        <w:instrText xml:space="preserve"> \* ARABIC \s 1</w:instrText>
      </w:r>
      <w:r w:rsidR="006E688D">
        <w:instrText xml:space="preserve"> </w:instrText>
      </w:r>
      <w:r w:rsidR="006E688D">
        <w:fldChar w:fldCharType="separate"/>
      </w:r>
      <w:r w:rsidR="00AB575A">
        <w:rPr>
          <w:noProof/>
        </w:rPr>
        <w:t>14</w:t>
      </w:r>
      <w:r w:rsidR="006E688D">
        <w:fldChar w:fldCharType="end"/>
      </w:r>
      <w:r w:rsidRPr="00EE0A01">
        <w:rPr>
          <w:rFonts w:cs="Arial"/>
        </w:rPr>
        <w:t xml:space="preserve">　画面表示イメージ（</w:t>
      </w:r>
      <w:r>
        <w:rPr>
          <w:rFonts w:cs="Arial" w:hint="eastAsia"/>
        </w:rPr>
        <w:t>洪水ハザードマップ</w:t>
      </w:r>
      <w:r w:rsidRPr="00EE0A01">
        <w:rPr>
          <w:rFonts w:cs="Arial"/>
        </w:rPr>
        <w:t xml:space="preserve">　画面）</w:t>
      </w:r>
    </w:p>
    <w:p w14:paraId="76F35841" w14:textId="77777777" w:rsidR="00930C85" w:rsidRPr="00C64B2A" w:rsidRDefault="00930C85" w:rsidP="00930C85">
      <w:pPr>
        <w:pStyle w:val="a2"/>
        <w:ind w:leftChars="0" w:left="0" w:firstLineChars="0" w:firstLine="0"/>
      </w:pPr>
    </w:p>
    <w:p w14:paraId="708DBE94" w14:textId="7F67C721" w:rsidR="00930C85" w:rsidRPr="00BA0120" w:rsidRDefault="00930C85" w:rsidP="00905F3D">
      <w:pPr>
        <w:pStyle w:val="50"/>
        <w:spacing w:after="96"/>
      </w:pPr>
      <w:r>
        <w:rPr>
          <w:rFonts w:hint="eastAsia"/>
        </w:rPr>
        <w:t>重要水防箇所</w:t>
      </w:r>
      <w:r w:rsidR="009D4256">
        <w:rPr>
          <w:rFonts w:hint="eastAsia"/>
        </w:rPr>
        <w:t>（</w:t>
      </w:r>
      <w:r w:rsidR="009D4256">
        <w:rPr>
          <w:rFonts w:hint="eastAsia"/>
        </w:rPr>
        <w:t>C6</w:t>
      </w:r>
      <w:r w:rsidR="009D4256">
        <w:rPr>
          <w:rFonts w:hint="eastAsia"/>
        </w:rPr>
        <w:t>）</w:t>
      </w:r>
    </w:p>
    <w:p w14:paraId="573BB25B" w14:textId="77777777" w:rsidR="00930C85" w:rsidRDefault="00930C85" w:rsidP="00905F3D">
      <w:pPr>
        <w:pStyle w:val="6"/>
        <w:spacing w:after="96"/>
      </w:pPr>
      <w:r>
        <w:rPr>
          <w:rFonts w:hint="eastAsia"/>
        </w:rPr>
        <w:t>データ入力内容</w:t>
      </w:r>
    </w:p>
    <w:p w14:paraId="28363150" w14:textId="79080AFA" w:rsidR="00930C85" w:rsidRPr="00B936E6" w:rsidRDefault="00B936E6" w:rsidP="00B936E6">
      <w:pPr>
        <w:pStyle w:val="a2"/>
        <w:ind w:left="220" w:firstLine="220"/>
      </w:pPr>
      <w:r w:rsidRPr="00B936E6">
        <w:rPr>
          <w:rFonts w:hint="eastAsia"/>
        </w:rPr>
        <w:t>入力する情報項目は以下の内容とする。</w:t>
      </w:r>
      <w:r w:rsidR="00930C85" w:rsidRPr="00B936E6">
        <w:rPr>
          <w:rFonts w:hint="eastAsia"/>
        </w:rPr>
        <w:t>重要水防箇所は度々更新される情報であるため、入力できるインターフェースを用意する必要がある。入力インターフェースでは、点あるいは線情報としてユーザが事前に作成した</w:t>
      </w:r>
      <w:r w:rsidR="00930C85" w:rsidRPr="00B936E6">
        <w:t>GIS</w:t>
      </w:r>
      <w:r w:rsidR="00930C85" w:rsidRPr="00B936E6">
        <w:rPr>
          <w:rFonts w:hint="eastAsia"/>
        </w:rPr>
        <w:t>データ（</w:t>
      </w:r>
      <w:r w:rsidR="00930C85" w:rsidRPr="00B936E6">
        <w:t>shape</w:t>
      </w:r>
      <w:r w:rsidR="00930C85" w:rsidRPr="00B936E6">
        <w:rPr>
          <w:rFonts w:hint="eastAsia"/>
        </w:rPr>
        <w:t>若しくは</w:t>
      </w:r>
      <w:r w:rsidR="00930C85" w:rsidRPr="00B936E6">
        <w:t>KML</w:t>
      </w:r>
      <w:r w:rsidR="00930C85" w:rsidRPr="00B936E6">
        <w:rPr>
          <w:rFonts w:hint="eastAsia"/>
        </w:rPr>
        <w:t>を想定）をシステムに取り込むことで入力する。</w:t>
      </w:r>
    </w:p>
    <w:p w14:paraId="420EA540" w14:textId="77777777" w:rsidR="00930C85" w:rsidRPr="00B936E6" w:rsidRDefault="00930C85" w:rsidP="00B936E6">
      <w:pPr>
        <w:pStyle w:val="a2"/>
        <w:ind w:left="220" w:firstLine="220"/>
      </w:pPr>
    </w:p>
    <w:p w14:paraId="46E66443" w14:textId="77777777" w:rsidR="00930C85" w:rsidRPr="00D540FC" w:rsidRDefault="00930C85" w:rsidP="00B936E6">
      <w:pPr>
        <w:pStyle w:val="5"/>
      </w:pPr>
      <w:r w:rsidRPr="00D540FC">
        <w:rPr>
          <w:rFonts w:hint="eastAsia"/>
        </w:rPr>
        <w:t>重要水防箇所の位置（地図にプロットするためのデータ。</w:t>
      </w:r>
      <w:r w:rsidRPr="00D540FC">
        <w:t>X,Y</w:t>
      </w:r>
      <w:r w:rsidRPr="00D540FC">
        <w:rPr>
          <w:rFonts w:hint="eastAsia"/>
        </w:rPr>
        <w:t>の緯度経度）</w:t>
      </w:r>
    </w:p>
    <w:p w14:paraId="0FA13A48" w14:textId="77777777" w:rsidR="00930C85" w:rsidRPr="00D540FC" w:rsidRDefault="00930C85" w:rsidP="00B936E6">
      <w:pPr>
        <w:pStyle w:val="5"/>
      </w:pPr>
      <w:r w:rsidRPr="00D540FC">
        <w:rPr>
          <w:rFonts w:hint="eastAsia"/>
        </w:rPr>
        <w:t>重要度（</w:t>
      </w:r>
      <w:r w:rsidRPr="00D540FC">
        <w:t>A</w:t>
      </w:r>
      <w:r w:rsidRPr="00D540FC">
        <w:rPr>
          <w:rFonts w:hint="eastAsia"/>
        </w:rPr>
        <w:t>、</w:t>
      </w:r>
      <w:r w:rsidRPr="00D540FC">
        <w:t>B</w:t>
      </w:r>
      <w:r w:rsidRPr="00D540FC">
        <w:rPr>
          <w:rFonts w:hint="eastAsia"/>
        </w:rPr>
        <w:t>、その他のいずれかを入力する。</w:t>
      </w:r>
      <w:r w:rsidRPr="00D540FC">
        <w:t>A</w:t>
      </w:r>
      <w:r w:rsidRPr="00D540FC">
        <w:rPr>
          <w:rFonts w:hint="eastAsia"/>
        </w:rPr>
        <w:t>、</w:t>
      </w:r>
      <w:r w:rsidRPr="00D540FC">
        <w:t>B</w:t>
      </w:r>
      <w:r w:rsidRPr="00D540FC">
        <w:rPr>
          <w:rFonts w:hint="eastAsia"/>
        </w:rPr>
        <w:t>、その他の順で重要度が高い。）</w:t>
      </w:r>
    </w:p>
    <w:p w14:paraId="37458AC3" w14:textId="77777777" w:rsidR="00930C85" w:rsidRPr="00D540FC" w:rsidRDefault="00930C85" w:rsidP="00B936E6">
      <w:pPr>
        <w:pStyle w:val="5"/>
      </w:pPr>
      <w:r w:rsidRPr="00D540FC">
        <w:rPr>
          <w:rFonts w:hint="eastAsia"/>
        </w:rPr>
        <w:t>決壊、漏水など予想される危険（テキストを入力する）</w:t>
      </w:r>
    </w:p>
    <w:p w14:paraId="01E933EF" w14:textId="77777777" w:rsidR="00930C85" w:rsidRPr="00D540FC" w:rsidRDefault="00930C85" w:rsidP="00B936E6">
      <w:pPr>
        <w:pStyle w:val="5"/>
      </w:pPr>
      <w:r w:rsidRPr="00D540FC">
        <w:rPr>
          <w:rFonts w:hint="eastAsia"/>
        </w:rPr>
        <w:t>対策工法（テキストを入力する）</w:t>
      </w:r>
    </w:p>
    <w:p w14:paraId="6A7A0A2C" w14:textId="77777777" w:rsidR="00930C85" w:rsidRPr="00D540FC" w:rsidRDefault="00930C85" w:rsidP="00B936E6">
      <w:pPr>
        <w:pStyle w:val="5"/>
      </w:pPr>
      <w:r w:rsidRPr="00D540FC">
        <w:rPr>
          <w:rFonts w:hint="eastAsia"/>
        </w:rPr>
        <w:t>水防管理団体（自治体名、事務所名などテキストを入力する）</w:t>
      </w:r>
    </w:p>
    <w:p w14:paraId="66E53C96" w14:textId="77777777" w:rsidR="00930C85" w:rsidRPr="00B936E6" w:rsidRDefault="00930C85" w:rsidP="00B936E6">
      <w:pPr>
        <w:pStyle w:val="a2"/>
        <w:ind w:left="220" w:firstLine="220"/>
      </w:pPr>
    </w:p>
    <w:p w14:paraId="035227FA" w14:textId="77777777" w:rsidR="00930C85" w:rsidRDefault="00930C85" w:rsidP="00905F3D">
      <w:pPr>
        <w:pStyle w:val="6"/>
        <w:spacing w:after="96"/>
      </w:pPr>
      <w:r>
        <w:rPr>
          <w:rFonts w:hint="eastAsia"/>
        </w:rPr>
        <w:t>画面表示内容</w:t>
      </w:r>
    </w:p>
    <w:p w14:paraId="01D4615D" w14:textId="188264EE" w:rsidR="00930C85" w:rsidRPr="00B936E6" w:rsidRDefault="00930C85" w:rsidP="00B936E6">
      <w:pPr>
        <w:pStyle w:val="a2"/>
        <w:ind w:left="220" w:firstLine="220"/>
      </w:pPr>
      <w:r w:rsidRPr="00B936E6">
        <w:rPr>
          <w:rFonts w:hint="eastAsia"/>
        </w:rPr>
        <w:t>重要水防箇所の位置情報は点あるいは線で表示し、マウスオーバーすると</w:t>
      </w:r>
      <w:r w:rsidR="00B936E6">
        <w:rPr>
          <w:rFonts w:hint="eastAsia"/>
        </w:rPr>
        <w:t>前</w:t>
      </w:r>
      <w:r w:rsidRPr="00B936E6">
        <w:rPr>
          <w:rFonts w:hint="eastAsia"/>
        </w:rPr>
        <w:t>項で挙げた詳細情報を確認できることとする。また、地図の凡例およびアイコンは</w:t>
      </w:r>
      <w:r w:rsidRPr="00B936E6">
        <w:rPr>
          <w:rFonts w:hint="eastAsia"/>
        </w:rPr>
        <w:t>3</w:t>
      </w:r>
      <w:r w:rsidRPr="00B936E6">
        <w:rPr>
          <w:rFonts w:hint="eastAsia"/>
        </w:rPr>
        <w:t>段階の重要度に応じて区分し、色分けをする。</w:t>
      </w:r>
    </w:p>
    <w:p w14:paraId="4BA7E176" w14:textId="77777777" w:rsidR="00930C85" w:rsidRPr="00B936E6" w:rsidRDefault="00930C85" w:rsidP="00B936E6">
      <w:pPr>
        <w:pStyle w:val="a2"/>
        <w:ind w:left="220" w:firstLine="220"/>
      </w:pPr>
    </w:p>
    <w:p w14:paraId="028150F2" w14:textId="1367CAE3" w:rsidR="00930C85" w:rsidRDefault="00CA5AC7" w:rsidP="00930C85">
      <w:pPr>
        <w:pStyle w:val="a2"/>
        <w:ind w:leftChars="0" w:left="0" w:firstLineChars="0" w:firstLine="0"/>
      </w:pPr>
      <w:r>
        <w:rPr>
          <w:noProof/>
        </w:rPr>
        <w:lastRenderedPageBreak/>
        <w:drawing>
          <wp:inline distT="0" distB="0" distL="0" distR="0" wp14:anchorId="5E4AE3AE" wp14:editId="0FDF3119">
            <wp:extent cx="5487035" cy="2847340"/>
            <wp:effectExtent l="0" t="0" r="0" b="0"/>
            <wp:docPr id="373812059"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87035" cy="2847340"/>
                    </a:xfrm>
                    <a:prstGeom prst="rect">
                      <a:avLst/>
                    </a:prstGeom>
                    <a:noFill/>
                    <a:ln>
                      <a:noFill/>
                    </a:ln>
                  </pic:spPr>
                </pic:pic>
              </a:graphicData>
            </a:graphic>
          </wp:inline>
        </w:drawing>
      </w:r>
    </w:p>
    <w:p w14:paraId="360B0106" w14:textId="2DB4A427" w:rsidR="00930C85" w:rsidRPr="00392F83" w:rsidRDefault="00930C85" w:rsidP="00930C85">
      <w:pPr>
        <w:pStyle w:val="af1"/>
        <w:spacing w:after="96"/>
      </w:pPr>
      <w:r>
        <w:rPr>
          <w:rFonts w:hint="eastAsia"/>
        </w:rPr>
        <w:t>図</w:t>
      </w:r>
      <w:r>
        <w:rPr>
          <w:rFonts w:hint="eastAsia"/>
        </w:rPr>
        <w:t xml:space="preserve"> </w:t>
      </w:r>
      <w:r w:rsidR="006E688D">
        <w:fldChar w:fldCharType="begin"/>
      </w:r>
      <w:r w:rsidR="006E688D">
        <w:instrText xml:space="preserve"> </w:instrText>
      </w:r>
      <w:r w:rsidR="006E688D">
        <w:rPr>
          <w:rFonts w:hint="eastAsia"/>
        </w:rPr>
        <w:instrText>STYLEREF 1 \s</w:instrText>
      </w:r>
      <w:r w:rsidR="006E688D">
        <w:instrText xml:space="preserve"> </w:instrText>
      </w:r>
      <w:r w:rsidR="006E688D">
        <w:fldChar w:fldCharType="separate"/>
      </w:r>
      <w:r w:rsidR="00AB575A">
        <w:rPr>
          <w:noProof/>
        </w:rPr>
        <w:t>2</w:t>
      </w:r>
      <w:r w:rsidR="006E688D">
        <w:fldChar w:fldCharType="end"/>
      </w:r>
      <w:r w:rsidR="006E688D">
        <w:noBreakHyphen/>
      </w:r>
      <w:r w:rsidR="006E688D">
        <w:fldChar w:fldCharType="begin"/>
      </w:r>
      <w:r w:rsidR="006E688D">
        <w:instrText xml:space="preserve"> </w:instrText>
      </w:r>
      <w:r w:rsidR="006E688D">
        <w:rPr>
          <w:rFonts w:hint="eastAsia"/>
        </w:rPr>
        <w:instrText xml:space="preserve">SEQ </w:instrText>
      </w:r>
      <w:r w:rsidR="006E688D">
        <w:rPr>
          <w:rFonts w:hint="eastAsia"/>
        </w:rPr>
        <w:instrText>図</w:instrText>
      </w:r>
      <w:r w:rsidR="006E688D">
        <w:rPr>
          <w:rFonts w:hint="eastAsia"/>
        </w:rPr>
        <w:instrText xml:space="preserve"> \* ARABIC \s 1</w:instrText>
      </w:r>
      <w:r w:rsidR="006E688D">
        <w:instrText xml:space="preserve"> </w:instrText>
      </w:r>
      <w:r w:rsidR="006E688D">
        <w:fldChar w:fldCharType="separate"/>
      </w:r>
      <w:r w:rsidR="00AB575A">
        <w:rPr>
          <w:noProof/>
        </w:rPr>
        <w:t>15</w:t>
      </w:r>
      <w:r w:rsidR="006E688D">
        <w:fldChar w:fldCharType="end"/>
      </w:r>
      <w:r w:rsidRPr="00392F83">
        <w:t xml:space="preserve">　画面表示イメージ（</w:t>
      </w:r>
      <w:r w:rsidRPr="00392F83">
        <w:rPr>
          <w:rFonts w:hint="eastAsia"/>
        </w:rPr>
        <w:t>重要水防箇所</w:t>
      </w:r>
      <w:r w:rsidRPr="00392F83">
        <w:t xml:space="preserve">　画面）</w:t>
      </w:r>
    </w:p>
    <w:p w14:paraId="5F3303FE" w14:textId="5D66CB7C" w:rsidR="00930C85" w:rsidRDefault="00930C85" w:rsidP="00930C85">
      <w:pPr>
        <w:widowControl/>
        <w:jc w:val="left"/>
      </w:pPr>
    </w:p>
    <w:p w14:paraId="432D1CB0" w14:textId="6D5DF589" w:rsidR="00930C85" w:rsidRPr="00C16E73" w:rsidRDefault="00930C85" w:rsidP="00905F3D">
      <w:pPr>
        <w:pStyle w:val="50"/>
        <w:spacing w:after="96"/>
      </w:pPr>
      <w:bookmarkStart w:id="36" w:name="_Ref54717736"/>
      <w:r>
        <w:rPr>
          <w:rFonts w:hint="eastAsia"/>
        </w:rPr>
        <w:t>浸水想定区域図</w:t>
      </w:r>
      <w:bookmarkEnd w:id="36"/>
      <w:r>
        <w:rPr>
          <w:rFonts w:hint="eastAsia"/>
        </w:rPr>
        <w:t>等</w:t>
      </w:r>
      <w:r w:rsidR="009D4256">
        <w:rPr>
          <w:rFonts w:hint="eastAsia"/>
        </w:rPr>
        <w:t>（</w:t>
      </w:r>
      <w:r w:rsidR="009D4256">
        <w:rPr>
          <w:rFonts w:hint="eastAsia"/>
        </w:rPr>
        <w:t>C7</w:t>
      </w:r>
      <w:r w:rsidR="009D4256">
        <w:rPr>
          <w:rFonts w:hint="eastAsia"/>
        </w:rPr>
        <w:t>）</w:t>
      </w:r>
    </w:p>
    <w:p w14:paraId="602A068C" w14:textId="77777777" w:rsidR="00930C85" w:rsidRPr="00E36C83" w:rsidRDefault="00930C85" w:rsidP="00905F3D">
      <w:pPr>
        <w:pStyle w:val="6"/>
        <w:spacing w:after="96"/>
      </w:pPr>
      <w:r w:rsidRPr="00E36C83">
        <w:rPr>
          <w:rFonts w:hint="eastAsia"/>
        </w:rPr>
        <w:t>データ入力内容</w:t>
      </w:r>
    </w:p>
    <w:p w14:paraId="52AF7F07" w14:textId="0BD424B6" w:rsidR="00B936E6" w:rsidRPr="00B936E6" w:rsidRDefault="00B936E6" w:rsidP="00B936E6">
      <w:pPr>
        <w:pStyle w:val="a2"/>
        <w:ind w:left="220" w:firstLine="220"/>
      </w:pPr>
      <w:r w:rsidRPr="00B936E6">
        <w:rPr>
          <w:rFonts w:hint="eastAsia"/>
        </w:rPr>
        <w:t>浸水想定区域図に含まれる複数の情報のうち特に水防活動に有用な以下の情報を取り扱うこととし、下記の</w:t>
      </w:r>
      <w:r w:rsidR="00930C85" w:rsidRPr="00B936E6">
        <w:t>6</w:t>
      </w:r>
      <w:r w:rsidR="00930C85" w:rsidRPr="00B936E6">
        <w:rPr>
          <w:rFonts w:hint="eastAsia"/>
        </w:rPr>
        <w:t>つの情報項目について自治体が所有するデータを入力する。</w:t>
      </w:r>
    </w:p>
    <w:p w14:paraId="1F3DBD72" w14:textId="7EEB3700" w:rsidR="00B936E6" w:rsidRPr="00B936E6" w:rsidRDefault="00B936E6" w:rsidP="00B936E6">
      <w:pPr>
        <w:pStyle w:val="a2"/>
        <w:ind w:left="220" w:firstLine="220"/>
      </w:pPr>
      <w:r w:rsidRPr="00B936E6">
        <w:rPr>
          <w:rFonts w:hint="eastAsia"/>
        </w:rPr>
        <w:t>また、下記に青字で示す項目については浸水想定区域図データに含まれていないが発注者と協議のうえ取り扱うこととする。青字項目は定義および内容と目的を下記に示す。</w:t>
      </w:r>
    </w:p>
    <w:p w14:paraId="1E99873F" w14:textId="77777777" w:rsidR="00B936E6" w:rsidRPr="00B936E6" w:rsidRDefault="00B936E6" w:rsidP="00B936E6">
      <w:pPr>
        <w:pStyle w:val="a2"/>
        <w:ind w:left="220" w:firstLine="220"/>
      </w:pPr>
    </w:p>
    <w:p w14:paraId="02E644A5" w14:textId="77777777" w:rsidR="00B936E6" w:rsidRPr="00B936E6" w:rsidRDefault="00B936E6" w:rsidP="00B936E6">
      <w:pPr>
        <w:pStyle w:val="a2"/>
        <w:ind w:left="220" w:firstLineChars="0" w:firstLine="0"/>
      </w:pPr>
      <w:r>
        <w:rPr>
          <w:rFonts w:hint="eastAsia"/>
        </w:rPr>
        <w:t>◆洪水浸水想定区域図</w:t>
      </w:r>
    </w:p>
    <w:p w14:paraId="56E42FBA" w14:textId="77777777" w:rsidR="00B936E6" w:rsidRPr="00B936E6" w:rsidRDefault="00B936E6" w:rsidP="00B936E6">
      <w:pPr>
        <w:pStyle w:val="5"/>
      </w:pPr>
      <w:r w:rsidRPr="00B936E6">
        <w:rPr>
          <w:rFonts w:hint="eastAsia"/>
        </w:rPr>
        <w:t>想定最大規模の浸水深分布</w:t>
      </w:r>
    </w:p>
    <w:p w14:paraId="0B07DED9" w14:textId="77777777" w:rsidR="00B936E6" w:rsidRPr="00B936E6" w:rsidRDefault="00B936E6" w:rsidP="00B936E6">
      <w:pPr>
        <w:pStyle w:val="5"/>
      </w:pPr>
      <w:r w:rsidRPr="00B936E6">
        <w:rPr>
          <w:rFonts w:hint="eastAsia"/>
        </w:rPr>
        <w:t>計画規模の浸水深分布</w:t>
      </w:r>
    </w:p>
    <w:p w14:paraId="47FCE101" w14:textId="77777777" w:rsidR="00B936E6" w:rsidRPr="00B936E6" w:rsidRDefault="00B936E6" w:rsidP="00B936E6">
      <w:pPr>
        <w:pStyle w:val="5"/>
      </w:pPr>
      <w:r w:rsidRPr="00B936E6">
        <w:rPr>
          <w:rFonts w:hint="eastAsia"/>
        </w:rPr>
        <w:t>浸水継続時間</w:t>
      </w:r>
    </w:p>
    <w:p w14:paraId="4B50C9B7" w14:textId="77777777" w:rsidR="00B936E6" w:rsidRPr="00B936E6" w:rsidRDefault="00B936E6" w:rsidP="00B936E6">
      <w:pPr>
        <w:pStyle w:val="5"/>
      </w:pPr>
      <w:r w:rsidRPr="00B936E6">
        <w:rPr>
          <w:rFonts w:hint="eastAsia"/>
        </w:rPr>
        <w:t>家屋倒壊危険ゾーン（洪水氾濫）</w:t>
      </w:r>
    </w:p>
    <w:p w14:paraId="75574FF6" w14:textId="77777777" w:rsidR="00B936E6" w:rsidRPr="00B936E6" w:rsidRDefault="00B936E6" w:rsidP="00B936E6">
      <w:pPr>
        <w:pStyle w:val="5"/>
      </w:pPr>
      <w:r w:rsidRPr="00B936E6">
        <w:rPr>
          <w:rFonts w:hint="eastAsia"/>
        </w:rPr>
        <w:t>家屋倒壊危険ゾーン（河岸浸食）</w:t>
      </w:r>
    </w:p>
    <w:p w14:paraId="31A39272" w14:textId="77777777" w:rsidR="00B936E6" w:rsidRPr="00E36C83" w:rsidRDefault="00B936E6" w:rsidP="00B936E6">
      <w:pPr>
        <w:pStyle w:val="5"/>
        <w:numPr>
          <w:ilvl w:val="0"/>
          <w:numId w:val="0"/>
        </w:numPr>
        <w:ind w:left="550"/>
      </w:pPr>
    </w:p>
    <w:p w14:paraId="6B35DF7A" w14:textId="19F5334D" w:rsidR="00B936E6" w:rsidRPr="00E36C83" w:rsidRDefault="00B936E6" w:rsidP="00B936E6">
      <w:pPr>
        <w:pStyle w:val="a2"/>
        <w:ind w:left="220" w:firstLineChars="0" w:firstLine="0"/>
      </w:pPr>
      <w:r w:rsidRPr="00E36C83">
        <w:rPr>
          <w:rFonts w:hint="eastAsia"/>
        </w:rPr>
        <w:t>◆内水浸水想定区域図</w:t>
      </w:r>
    </w:p>
    <w:p w14:paraId="0CCB30C7" w14:textId="77777777" w:rsidR="00B936E6" w:rsidRPr="00E36C83" w:rsidRDefault="00B936E6" w:rsidP="00B936E6">
      <w:pPr>
        <w:pStyle w:val="5"/>
        <w:ind w:leftChars="0" w:firstLineChars="0"/>
      </w:pPr>
      <w:r w:rsidRPr="00E36C83">
        <w:rPr>
          <w:rFonts w:hint="eastAsia"/>
        </w:rPr>
        <w:t>内水浸水想定</w:t>
      </w:r>
    </w:p>
    <w:p w14:paraId="6A1AF3AB" w14:textId="77777777" w:rsidR="00B936E6" w:rsidRPr="005E3D48" w:rsidRDefault="00B936E6" w:rsidP="00B936E6">
      <w:pPr>
        <w:pStyle w:val="5"/>
        <w:ind w:leftChars="0" w:firstLineChars="0"/>
        <w:rPr>
          <w:color w:val="0000FF"/>
        </w:rPr>
      </w:pPr>
      <w:r w:rsidRPr="005E3D48">
        <w:rPr>
          <w:rFonts w:hint="eastAsia"/>
          <w:color w:val="0000FF"/>
        </w:rPr>
        <w:t>内水氾濫による浸水順序マップ</w:t>
      </w:r>
    </w:p>
    <w:p w14:paraId="2702DBDC" w14:textId="77777777" w:rsidR="00B936E6" w:rsidRPr="005E3D48" w:rsidRDefault="00B936E6" w:rsidP="00B936E6">
      <w:pPr>
        <w:pStyle w:val="5"/>
        <w:ind w:leftChars="0" w:firstLineChars="0"/>
        <w:rPr>
          <w:color w:val="0000FF"/>
        </w:rPr>
      </w:pPr>
      <w:r w:rsidRPr="005E3D48">
        <w:rPr>
          <w:rFonts w:hint="eastAsia"/>
          <w:color w:val="0000FF"/>
        </w:rPr>
        <w:t>人的被害の起こりやすさマップ</w:t>
      </w:r>
    </w:p>
    <w:p w14:paraId="33B9609D" w14:textId="77777777" w:rsidR="00B936E6" w:rsidRPr="00E36C83" w:rsidRDefault="00B936E6" w:rsidP="00B936E6">
      <w:pPr>
        <w:pStyle w:val="a2"/>
        <w:ind w:leftChars="0" w:left="0" w:firstLineChars="0" w:firstLine="0"/>
      </w:pPr>
    </w:p>
    <w:p w14:paraId="69BC2AC5" w14:textId="77777777" w:rsidR="00B936E6" w:rsidRPr="00E36C83" w:rsidRDefault="00B936E6" w:rsidP="00B936E6">
      <w:pPr>
        <w:pStyle w:val="a2"/>
        <w:ind w:leftChars="250" w:left="550" w:firstLineChars="0" w:firstLine="0"/>
      </w:pPr>
      <w:r w:rsidRPr="00E36C83">
        <w:rPr>
          <w:rFonts w:hint="eastAsia"/>
        </w:rPr>
        <w:t>＜内水</w:t>
      </w:r>
      <w:r>
        <w:rPr>
          <w:rFonts w:hint="eastAsia"/>
        </w:rPr>
        <w:t>氾濫による</w:t>
      </w:r>
      <w:r w:rsidRPr="00E36C83">
        <w:rPr>
          <w:rFonts w:hint="eastAsia"/>
        </w:rPr>
        <w:t>浸水順序マップ＞</w:t>
      </w:r>
    </w:p>
    <w:p w14:paraId="72C1A932" w14:textId="77777777" w:rsidR="00B936E6" w:rsidRPr="00E36C83" w:rsidRDefault="00B936E6" w:rsidP="00B936E6">
      <w:pPr>
        <w:pStyle w:val="a2"/>
        <w:numPr>
          <w:ilvl w:val="0"/>
          <w:numId w:val="68"/>
        </w:numPr>
        <w:ind w:leftChars="0" w:firstLineChars="0"/>
      </w:pPr>
      <w:r w:rsidRPr="00E36C83">
        <w:rPr>
          <w:rFonts w:hint="eastAsia"/>
        </w:rPr>
        <w:t>定義および内容：</w:t>
      </w:r>
    </w:p>
    <w:p w14:paraId="0A84D702" w14:textId="77777777" w:rsidR="00B936E6" w:rsidRPr="00E36C83" w:rsidRDefault="00B936E6" w:rsidP="00B936E6">
      <w:pPr>
        <w:pStyle w:val="a2"/>
        <w:ind w:leftChars="0" w:left="970" w:firstLineChars="0" w:firstLine="0"/>
      </w:pPr>
      <w:r w:rsidRPr="00E36C83">
        <w:rPr>
          <w:rFonts w:hint="eastAsia"/>
        </w:rPr>
        <w:t>浸水予測モデルで対象自治体全域に一定降雨を与えた場合</w:t>
      </w:r>
      <w:r>
        <w:rPr>
          <w:rFonts w:hint="eastAsia"/>
        </w:rPr>
        <w:t>の</w:t>
      </w:r>
      <w:r w:rsidRPr="00E36C83">
        <w:rPr>
          <w:rFonts w:hint="eastAsia"/>
        </w:rPr>
        <w:t>浸水域の拡大過程を時系列で示した図である。本システムでは本業務で構築</w:t>
      </w:r>
      <w:r>
        <w:rPr>
          <w:rFonts w:hint="eastAsia"/>
        </w:rPr>
        <w:t>す</w:t>
      </w:r>
      <w:r w:rsidRPr="00E36C83">
        <w:rPr>
          <w:rFonts w:hint="eastAsia"/>
        </w:rPr>
        <w:t>る浸水予測モデル（能美市のみ）の内水氾濫計算結果を示す。（※一定降雨と一定時間の条件設定は対象自治体による）</w:t>
      </w:r>
    </w:p>
    <w:p w14:paraId="25391450" w14:textId="77777777" w:rsidR="00B936E6" w:rsidRPr="00E36C83" w:rsidRDefault="00B936E6" w:rsidP="00B936E6">
      <w:pPr>
        <w:pStyle w:val="a2"/>
        <w:numPr>
          <w:ilvl w:val="0"/>
          <w:numId w:val="68"/>
        </w:numPr>
        <w:ind w:leftChars="0" w:firstLineChars="0"/>
      </w:pPr>
      <w:r w:rsidRPr="00E36C83">
        <w:rPr>
          <w:rFonts w:hint="eastAsia"/>
        </w:rPr>
        <w:lastRenderedPageBreak/>
        <w:t>目的：</w:t>
      </w:r>
    </w:p>
    <w:p w14:paraId="19CCF777" w14:textId="77777777" w:rsidR="00B936E6" w:rsidRPr="00E36C83" w:rsidRDefault="00B936E6" w:rsidP="00B936E6">
      <w:pPr>
        <w:pStyle w:val="a2"/>
        <w:ind w:leftChars="0" w:left="970" w:firstLineChars="0" w:firstLine="0"/>
      </w:pPr>
      <w:r w:rsidRPr="00E36C83">
        <w:rPr>
          <w:rFonts w:hint="eastAsia"/>
        </w:rPr>
        <w:t>浸水常襲地点とその拡大過程を把握する。</w:t>
      </w:r>
    </w:p>
    <w:p w14:paraId="673E3EC2" w14:textId="77777777" w:rsidR="00B936E6" w:rsidRPr="00E36C83" w:rsidRDefault="00B936E6" w:rsidP="00B936E6">
      <w:pPr>
        <w:pStyle w:val="a2"/>
        <w:ind w:leftChars="0" w:left="0" w:firstLineChars="0" w:firstLine="0"/>
      </w:pPr>
    </w:p>
    <w:p w14:paraId="59FA90F6" w14:textId="77777777" w:rsidR="00B936E6" w:rsidRPr="00E36C83" w:rsidRDefault="00B936E6" w:rsidP="00B936E6">
      <w:pPr>
        <w:pStyle w:val="a2"/>
        <w:ind w:leftChars="250" w:left="550" w:firstLineChars="0" w:firstLine="0"/>
      </w:pPr>
      <w:r w:rsidRPr="00E36C83">
        <w:rPr>
          <w:rFonts w:hint="eastAsia"/>
        </w:rPr>
        <w:t>＜人的被害の起こりやすさマップ＞</w:t>
      </w:r>
    </w:p>
    <w:p w14:paraId="7C980A33" w14:textId="77777777" w:rsidR="00B936E6" w:rsidRPr="00E36C83" w:rsidRDefault="00B936E6" w:rsidP="00B936E6">
      <w:pPr>
        <w:pStyle w:val="a2"/>
        <w:numPr>
          <w:ilvl w:val="0"/>
          <w:numId w:val="68"/>
        </w:numPr>
        <w:ind w:leftChars="0" w:firstLineChars="0"/>
      </w:pPr>
      <w:r w:rsidRPr="00E36C83">
        <w:rPr>
          <w:rFonts w:hint="eastAsia"/>
        </w:rPr>
        <w:t>定義および内容：</w:t>
      </w:r>
    </w:p>
    <w:p w14:paraId="6FCC48C0" w14:textId="77777777" w:rsidR="00B936E6" w:rsidRPr="00E36C83" w:rsidRDefault="00B936E6" w:rsidP="00B936E6">
      <w:pPr>
        <w:pStyle w:val="a2"/>
        <w:ind w:leftChars="0" w:left="970" w:firstLineChars="0" w:firstLine="0"/>
      </w:pPr>
      <w:r w:rsidRPr="00E36C83">
        <w:rPr>
          <w:rFonts w:hint="eastAsia"/>
        </w:rPr>
        <w:t>各自治体の内水浸水想定において、人的被害の起こりやすい範囲（内水浸水深が</w:t>
      </w:r>
      <w:r w:rsidRPr="00E36C83">
        <w:rPr>
          <w:rFonts w:hint="eastAsia"/>
        </w:rPr>
        <w:t>50</w:t>
      </w:r>
      <w:r w:rsidRPr="00E36C83">
        <w:rPr>
          <w:rFonts w:hint="eastAsia"/>
        </w:rPr>
        <w:t>㎝以上）を強調して示</w:t>
      </w:r>
      <w:r>
        <w:rPr>
          <w:rFonts w:hint="eastAsia"/>
        </w:rPr>
        <w:t>す</w:t>
      </w:r>
      <w:r w:rsidRPr="00E36C83">
        <w:rPr>
          <w:rFonts w:hint="eastAsia"/>
        </w:rPr>
        <w:t>。浸水深</w:t>
      </w:r>
      <w:r w:rsidRPr="00E36C83">
        <w:t>50cm</w:t>
      </w:r>
      <w:r w:rsidRPr="00E36C83">
        <w:rPr>
          <w:rFonts w:hint="eastAsia"/>
        </w:rPr>
        <w:t>は膝上までの浸水であり避難行動の際に危険を伴うため閾値として設定した</w:t>
      </w:r>
      <w:r w:rsidRPr="00E36C83">
        <w:rPr>
          <w:rFonts w:hint="eastAsia"/>
          <w:vertAlign w:val="superscript"/>
        </w:rPr>
        <w:t>1</w:t>
      </w:r>
      <w:r w:rsidRPr="00E36C83">
        <w:rPr>
          <w:vertAlign w:val="superscript"/>
        </w:rPr>
        <w:t>)</w:t>
      </w:r>
      <w:r w:rsidRPr="00E36C83">
        <w:rPr>
          <w:rFonts w:hint="eastAsia"/>
        </w:rPr>
        <w:t>。</w:t>
      </w:r>
    </w:p>
    <w:p w14:paraId="0B0FE244" w14:textId="77777777" w:rsidR="00B936E6" w:rsidRPr="00E36C83" w:rsidRDefault="00B936E6" w:rsidP="00B936E6">
      <w:pPr>
        <w:pStyle w:val="a2"/>
        <w:numPr>
          <w:ilvl w:val="0"/>
          <w:numId w:val="68"/>
        </w:numPr>
        <w:ind w:leftChars="0" w:firstLineChars="0"/>
      </w:pPr>
      <w:r w:rsidRPr="00E36C83">
        <w:rPr>
          <w:rFonts w:hint="eastAsia"/>
        </w:rPr>
        <w:t>目的：</w:t>
      </w:r>
    </w:p>
    <w:p w14:paraId="7B680F8F" w14:textId="77777777" w:rsidR="00B936E6" w:rsidRPr="00E36C83" w:rsidRDefault="00B936E6" w:rsidP="00B936E6">
      <w:pPr>
        <w:pStyle w:val="a2"/>
        <w:ind w:leftChars="0" w:left="970" w:firstLineChars="0" w:firstLine="0"/>
      </w:pPr>
      <w:r w:rsidRPr="00E36C83">
        <w:rPr>
          <w:rFonts w:hint="eastAsia"/>
        </w:rPr>
        <w:t>人的被害の起こりやすい範囲を示すことで、早急な避難行動を促すべき範囲を明確にする。</w:t>
      </w:r>
    </w:p>
    <w:p w14:paraId="5FC15D5A" w14:textId="77777777" w:rsidR="00B936E6" w:rsidRPr="00B936E6" w:rsidRDefault="00B936E6" w:rsidP="00B936E6">
      <w:pPr>
        <w:pStyle w:val="a2"/>
        <w:ind w:left="220" w:firstLine="220"/>
      </w:pPr>
    </w:p>
    <w:p w14:paraId="474A22D8" w14:textId="67D11502" w:rsidR="00930C85" w:rsidRPr="00B936E6" w:rsidRDefault="00930C85" w:rsidP="00B936E6">
      <w:pPr>
        <w:pStyle w:val="a2"/>
        <w:ind w:left="220" w:firstLine="220"/>
      </w:pPr>
      <w:r w:rsidRPr="00B936E6">
        <w:rPr>
          <w:rFonts w:hint="eastAsia"/>
        </w:rPr>
        <w:t>いずれも面的なデータであるため、指定形式データ</w:t>
      </w:r>
      <w:r w:rsidRPr="00B936E6">
        <w:t>(shape</w:t>
      </w:r>
      <w:r w:rsidRPr="00B936E6">
        <w:rPr>
          <w:rFonts w:hint="eastAsia"/>
        </w:rPr>
        <w:t>若しくは</w:t>
      </w:r>
      <w:r w:rsidRPr="00B936E6">
        <w:t>KML</w:t>
      </w:r>
      <w:r w:rsidRPr="00B936E6">
        <w:rPr>
          <w:rFonts w:hint="eastAsia"/>
        </w:rPr>
        <w:t>を想定</w:t>
      </w:r>
      <w:r w:rsidRPr="00B936E6">
        <w:t>)</w:t>
      </w:r>
      <w:r w:rsidRPr="00B936E6">
        <w:rPr>
          <w:rFonts w:hint="eastAsia"/>
        </w:rPr>
        <w:t>を入力インターフェースから取込み設定する。また面的なデータに加え、浸水深や浸水継続時間に応じて色情報を与える必要がある。面的なデータが浸水深や浸水時間の属性値（実数値）をもっているため、システムがそれら属性値に応じて自動的に色情報を与え、地図上で色分けをするシステム仕様を想定している。属性値と色の関係はユーザが任意に設定するのではなく、国土交通省の浸水想定区域図の作成マニュアルや各自治体の表現方法に従い、浸水深と浸水継続時間に応じてランク分けを行い</w:t>
      </w:r>
      <w:r w:rsidRPr="00B936E6">
        <w:fldChar w:fldCharType="begin"/>
      </w:r>
      <w:r w:rsidRPr="00B936E6">
        <w:instrText xml:space="preserve"> REF _Ref56559561 \h </w:instrText>
      </w:r>
      <w:r w:rsidR="00B936E6">
        <w:instrText xml:space="preserve"> \* MERGEFORMAT </w:instrText>
      </w:r>
      <w:r w:rsidRPr="00B936E6">
        <w:fldChar w:fldCharType="separate"/>
      </w:r>
      <w:r w:rsidR="00AB575A">
        <w:rPr>
          <w:rFonts w:hint="eastAsia"/>
        </w:rPr>
        <w:t>表</w:t>
      </w:r>
      <w:r w:rsidR="00AB575A">
        <w:t xml:space="preserve"> 2</w:t>
      </w:r>
      <w:r w:rsidR="00AB575A">
        <w:noBreakHyphen/>
        <w:t>8</w:t>
      </w:r>
      <w:r w:rsidRPr="00B936E6">
        <w:fldChar w:fldCharType="end"/>
      </w:r>
      <w:r w:rsidRPr="00B936E6">
        <w:rPr>
          <w:rFonts w:hint="eastAsia"/>
        </w:rPr>
        <w:t>の配色とする。</w:t>
      </w:r>
    </w:p>
    <w:p w14:paraId="02278739" w14:textId="77777777" w:rsidR="00930C85" w:rsidRPr="00B936E6" w:rsidRDefault="00930C85" w:rsidP="00B936E6">
      <w:pPr>
        <w:pStyle w:val="a2"/>
        <w:ind w:left="220" w:firstLine="220"/>
      </w:pPr>
    </w:p>
    <w:p w14:paraId="417B4583" w14:textId="28290059" w:rsidR="00930C85" w:rsidRDefault="00930C85" w:rsidP="00930C85">
      <w:pPr>
        <w:pStyle w:val="af1"/>
        <w:spacing w:after="96"/>
      </w:pPr>
      <w:bookmarkStart w:id="37" w:name="_Ref56559561"/>
      <w:r>
        <w:rPr>
          <w:rFonts w:hint="eastAsia"/>
        </w:rPr>
        <w:t>表</w:t>
      </w:r>
      <w:r>
        <w:t xml:space="preserve"> </w:t>
      </w:r>
      <w:fldSimple w:instr=" STYLEREF 1 \s ">
        <w:r w:rsidR="00AB575A">
          <w:rPr>
            <w:noProof/>
          </w:rPr>
          <w:t>2</w:t>
        </w:r>
      </w:fldSimple>
      <w:r w:rsidR="00C7116D">
        <w:noBreakHyphen/>
      </w:r>
      <w:r w:rsidR="00C7116D">
        <w:fldChar w:fldCharType="begin"/>
      </w:r>
      <w:r w:rsidR="00C7116D">
        <w:instrText xml:space="preserve"> SEQ </w:instrText>
      </w:r>
      <w:r w:rsidR="00C7116D">
        <w:instrText>表</w:instrText>
      </w:r>
      <w:r w:rsidR="00C7116D">
        <w:instrText xml:space="preserve"> \* ARABIC \s 1 </w:instrText>
      </w:r>
      <w:r w:rsidR="00C7116D">
        <w:fldChar w:fldCharType="separate"/>
      </w:r>
      <w:r w:rsidR="00AB575A">
        <w:rPr>
          <w:noProof/>
        </w:rPr>
        <w:t>8</w:t>
      </w:r>
      <w:r w:rsidR="00C7116D">
        <w:fldChar w:fldCharType="end"/>
      </w:r>
      <w:bookmarkEnd w:id="37"/>
      <w:r>
        <w:rPr>
          <w:rFonts w:hint="eastAsia"/>
        </w:rPr>
        <w:t xml:space="preserve">　浸水想定区域図の配色表</w:t>
      </w:r>
    </w:p>
    <w:tbl>
      <w:tblPr>
        <w:tblStyle w:val="ac"/>
        <w:tblW w:w="8901" w:type="dxa"/>
        <w:tblInd w:w="127" w:type="dxa"/>
        <w:tblLook w:val="04A0" w:firstRow="1" w:lastRow="0" w:firstColumn="1" w:lastColumn="0" w:noHBand="0" w:noVBand="1"/>
      </w:tblPr>
      <w:tblGrid>
        <w:gridCol w:w="1644"/>
        <w:gridCol w:w="2665"/>
        <w:gridCol w:w="1417"/>
        <w:gridCol w:w="3175"/>
      </w:tblGrid>
      <w:tr w:rsidR="00B936E6" w14:paraId="4C20995A" w14:textId="77777777" w:rsidTr="003F6E7A">
        <w:trPr>
          <w:cnfStyle w:val="100000000000" w:firstRow="1" w:lastRow="0" w:firstColumn="0" w:lastColumn="0" w:oddVBand="0" w:evenVBand="0" w:oddHBand="0" w:evenHBand="0" w:firstRowFirstColumn="0" w:firstRowLastColumn="0" w:lastRowFirstColumn="0" w:lastRowLastColumn="0"/>
          <w:cantSplit/>
        </w:trPr>
        <w:tc>
          <w:tcPr>
            <w:tcW w:w="1644" w:type="dxa"/>
            <w:tcBorders>
              <w:top w:val="single" w:sz="12" w:space="0" w:color="auto"/>
              <w:left w:val="single" w:sz="12" w:space="0" w:color="auto"/>
              <w:right w:val="single" w:sz="4" w:space="0" w:color="auto"/>
            </w:tcBorders>
            <w:shd w:val="clear" w:color="auto" w:fill="D9D9D9" w:themeFill="background1" w:themeFillShade="D9"/>
            <w:hideMark/>
          </w:tcPr>
          <w:p w14:paraId="31268816" w14:textId="77777777" w:rsidR="00930C85" w:rsidRPr="00B936E6" w:rsidRDefault="00930C85" w:rsidP="0076261B">
            <w:pPr>
              <w:jc w:val="center"/>
              <w:rPr>
                <w:sz w:val="18"/>
                <w:szCs w:val="18"/>
              </w:rPr>
            </w:pPr>
            <w:r w:rsidRPr="00B936E6">
              <w:rPr>
                <w:rFonts w:hint="eastAsia"/>
                <w:sz w:val="18"/>
                <w:szCs w:val="18"/>
              </w:rPr>
              <w:t>情報項目</w:t>
            </w:r>
          </w:p>
        </w:tc>
        <w:tc>
          <w:tcPr>
            <w:tcW w:w="2665" w:type="dxa"/>
            <w:tcBorders>
              <w:top w:val="single" w:sz="12" w:space="0" w:color="auto"/>
              <w:left w:val="single" w:sz="4" w:space="0" w:color="auto"/>
              <w:right w:val="single" w:sz="4" w:space="0" w:color="auto"/>
            </w:tcBorders>
            <w:shd w:val="clear" w:color="auto" w:fill="D9D9D9" w:themeFill="background1" w:themeFillShade="D9"/>
            <w:hideMark/>
          </w:tcPr>
          <w:p w14:paraId="2E3F8823" w14:textId="77777777" w:rsidR="00930C85" w:rsidRPr="00B936E6" w:rsidRDefault="00930C85" w:rsidP="0076261B">
            <w:pPr>
              <w:jc w:val="center"/>
              <w:rPr>
                <w:sz w:val="18"/>
                <w:szCs w:val="18"/>
              </w:rPr>
            </w:pPr>
            <w:r w:rsidRPr="00B936E6">
              <w:rPr>
                <w:rFonts w:hint="eastAsia"/>
                <w:sz w:val="18"/>
                <w:szCs w:val="18"/>
              </w:rPr>
              <w:t>レベル設定</w:t>
            </w:r>
          </w:p>
        </w:tc>
        <w:tc>
          <w:tcPr>
            <w:tcW w:w="1417" w:type="dxa"/>
            <w:tcBorders>
              <w:top w:val="single" w:sz="12" w:space="0" w:color="auto"/>
              <w:left w:val="single" w:sz="4" w:space="0" w:color="auto"/>
              <w:right w:val="single" w:sz="4" w:space="0" w:color="auto"/>
            </w:tcBorders>
            <w:shd w:val="clear" w:color="auto" w:fill="D9D9D9" w:themeFill="background1" w:themeFillShade="D9"/>
            <w:hideMark/>
          </w:tcPr>
          <w:p w14:paraId="56567FE1" w14:textId="77777777" w:rsidR="00930C85" w:rsidRPr="00B936E6" w:rsidRDefault="00930C85" w:rsidP="0076261B">
            <w:pPr>
              <w:jc w:val="center"/>
              <w:rPr>
                <w:sz w:val="18"/>
                <w:szCs w:val="18"/>
              </w:rPr>
            </w:pPr>
            <w:r w:rsidRPr="00B936E6">
              <w:rPr>
                <w:sz w:val="18"/>
                <w:szCs w:val="18"/>
              </w:rPr>
              <w:t>RGB</w:t>
            </w:r>
            <w:r w:rsidRPr="00B936E6">
              <w:rPr>
                <w:rFonts w:hint="eastAsia"/>
                <w:sz w:val="18"/>
                <w:szCs w:val="18"/>
              </w:rPr>
              <w:t>値</w:t>
            </w:r>
          </w:p>
        </w:tc>
        <w:tc>
          <w:tcPr>
            <w:tcW w:w="3175" w:type="dxa"/>
            <w:tcBorders>
              <w:top w:val="single" w:sz="12" w:space="0" w:color="auto"/>
              <w:left w:val="single" w:sz="4" w:space="0" w:color="auto"/>
              <w:right w:val="single" w:sz="12" w:space="0" w:color="auto"/>
            </w:tcBorders>
            <w:shd w:val="clear" w:color="auto" w:fill="D9D9D9" w:themeFill="background1" w:themeFillShade="D9"/>
            <w:hideMark/>
          </w:tcPr>
          <w:p w14:paraId="4F74BA6C" w14:textId="77777777" w:rsidR="00930C85" w:rsidRPr="00B936E6" w:rsidRDefault="00930C85" w:rsidP="0076261B">
            <w:pPr>
              <w:jc w:val="center"/>
              <w:rPr>
                <w:sz w:val="18"/>
                <w:szCs w:val="18"/>
              </w:rPr>
            </w:pPr>
            <w:r w:rsidRPr="00B936E6">
              <w:rPr>
                <w:rFonts w:hint="eastAsia"/>
                <w:sz w:val="18"/>
                <w:szCs w:val="18"/>
              </w:rPr>
              <w:t>参考資料</w:t>
            </w:r>
          </w:p>
        </w:tc>
      </w:tr>
      <w:tr w:rsidR="00B936E6" w14:paraId="022776C0" w14:textId="77777777" w:rsidTr="003F6E7A">
        <w:trPr>
          <w:cantSplit/>
        </w:trPr>
        <w:tc>
          <w:tcPr>
            <w:tcW w:w="1644" w:type="dxa"/>
            <w:vMerge w:val="restart"/>
            <w:tcBorders>
              <w:top w:val="single" w:sz="4" w:space="0" w:color="auto"/>
              <w:left w:val="single" w:sz="12" w:space="0" w:color="auto"/>
              <w:bottom w:val="single" w:sz="4" w:space="0" w:color="auto"/>
              <w:right w:val="single" w:sz="4" w:space="0" w:color="auto"/>
            </w:tcBorders>
            <w:hideMark/>
          </w:tcPr>
          <w:p w14:paraId="19A7DC8D" w14:textId="77777777" w:rsidR="00930C85" w:rsidRPr="00B936E6" w:rsidRDefault="00930C85" w:rsidP="0076261B">
            <w:pPr>
              <w:rPr>
                <w:sz w:val="18"/>
                <w:szCs w:val="18"/>
              </w:rPr>
            </w:pPr>
            <w:r w:rsidRPr="00B936E6">
              <w:rPr>
                <w:rFonts w:hint="eastAsia"/>
                <w:sz w:val="18"/>
                <w:szCs w:val="18"/>
              </w:rPr>
              <w:t>想定最大規模および計画規模の浸水深分布</w:t>
            </w:r>
          </w:p>
        </w:tc>
        <w:tc>
          <w:tcPr>
            <w:tcW w:w="2665" w:type="dxa"/>
            <w:tcBorders>
              <w:top w:val="single" w:sz="4" w:space="0" w:color="auto"/>
              <w:left w:val="single" w:sz="4" w:space="0" w:color="auto"/>
              <w:bottom w:val="single" w:sz="4" w:space="0" w:color="auto"/>
              <w:right w:val="single" w:sz="4" w:space="0" w:color="auto"/>
            </w:tcBorders>
            <w:hideMark/>
          </w:tcPr>
          <w:p w14:paraId="57C4D24E" w14:textId="77777777" w:rsidR="00930C85" w:rsidRPr="00B936E6" w:rsidRDefault="00930C85" w:rsidP="0076261B">
            <w:pPr>
              <w:rPr>
                <w:sz w:val="18"/>
                <w:szCs w:val="18"/>
              </w:rPr>
            </w:pPr>
            <w:r w:rsidRPr="00B936E6">
              <w:rPr>
                <w:sz w:val="18"/>
                <w:szCs w:val="18"/>
              </w:rPr>
              <w:t>20m</w:t>
            </w:r>
            <w:r w:rsidRPr="00B936E6">
              <w:rPr>
                <w:rFonts w:hint="eastAsia"/>
                <w:sz w:val="18"/>
                <w:szCs w:val="18"/>
              </w:rPr>
              <w:t>以上</w:t>
            </w:r>
          </w:p>
        </w:tc>
        <w:tc>
          <w:tcPr>
            <w:tcW w:w="1417" w:type="dxa"/>
            <w:tcBorders>
              <w:top w:val="single" w:sz="4" w:space="0" w:color="auto"/>
              <w:left w:val="single" w:sz="4" w:space="0" w:color="auto"/>
              <w:bottom w:val="single" w:sz="4" w:space="0" w:color="auto"/>
              <w:right w:val="single" w:sz="4" w:space="0" w:color="auto"/>
            </w:tcBorders>
            <w:shd w:val="clear" w:color="auto" w:fill="DC7ADC"/>
            <w:hideMark/>
          </w:tcPr>
          <w:p w14:paraId="34C4E64F" w14:textId="77777777" w:rsidR="00930C85" w:rsidRPr="00B936E6" w:rsidRDefault="00930C85" w:rsidP="0076261B">
            <w:pPr>
              <w:rPr>
                <w:sz w:val="18"/>
                <w:szCs w:val="18"/>
              </w:rPr>
            </w:pPr>
            <w:r w:rsidRPr="00B936E6">
              <w:rPr>
                <w:sz w:val="18"/>
                <w:szCs w:val="18"/>
              </w:rPr>
              <w:t>220,122,220</w:t>
            </w:r>
          </w:p>
        </w:tc>
        <w:tc>
          <w:tcPr>
            <w:tcW w:w="3175" w:type="dxa"/>
            <w:vMerge w:val="restart"/>
            <w:tcBorders>
              <w:top w:val="single" w:sz="4" w:space="0" w:color="auto"/>
              <w:left w:val="single" w:sz="4" w:space="0" w:color="auto"/>
              <w:bottom w:val="single" w:sz="4" w:space="0" w:color="auto"/>
              <w:right w:val="single" w:sz="12" w:space="0" w:color="auto"/>
            </w:tcBorders>
            <w:hideMark/>
          </w:tcPr>
          <w:p w14:paraId="00C434BA" w14:textId="77777777" w:rsidR="00930C85" w:rsidRPr="00B936E6" w:rsidRDefault="00930C85" w:rsidP="0076261B">
            <w:pPr>
              <w:pStyle w:val="a2"/>
              <w:ind w:leftChars="0" w:left="0" w:firstLineChars="0" w:firstLine="0"/>
              <w:rPr>
                <w:sz w:val="18"/>
                <w:szCs w:val="18"/>
                <w:vertAlign w:val="superscript"/>
              </w:rPr>
            </w:pPr>
            <w:r w:rsidRPr="00B936E6">
              <w:rPr>
                <w:rFonts w:hint="eastAsia"/>
                <w:sz w:val="18"/>
                <w:szCs w:val="18"/>
              </w:rPr>
              <w:t>レベル設定、</w:t>
            </w:r>
            <w:r w:rsidRPr="00B936E6">
              <w:rPr>
                <w:sz w:val="18"/>
                <w:szCs w:val="18"/>
              </w:rPr>
              <w:t>RGB</w:t>
            </w:r>
            <w:r w:rsidRPr="00B936E6">
              <w:rPr>
                <w:rFonts w:hint="eastAsia"/>
                <w:sz w:val="18"/>
                <w:szCs w:val="18"/>
              </w:rPr>
              <w:t>値ともに参考資料</w:t>
            </w:r>
            <w:r w:rsidRPr="00B936E6">
              <w:rPr>
                <w:sz w:val="18"/>
                <w:szCs w:val="18"/>
                <w:vertAlign w:val="superscript"/>
              </w:rPr>
              <w:t>1)</w:t>
            </w:r>
          </w:p>
        </w:tc>
      </w:tr>
      <w:tr w:rsidR="00B936E6" w14:paraId="5ED81EFE" w14:textId="77777777" w:rsidTr="003F6E7A">
        <w:trPr>
          <w:cantSplit/>
        </w:trPr>
        <w:tc>
          <w:tcPr>
            <w:tcW w:w="1644" w:type="dxa"/>
            <w:vMerge/>
            <w:vAlign w:val="center"/>
            <w:hideMark/>
          </w:tcPr>
          <w:p w14:paraId="3F03598D" w14:textId="77777777" w:rsidR="00930C85" w:rsidRPr="00B936E6" w:rsidRDefault="00930C85" w:rsidP="0076261B">
            <w:pPr>
              <w:widowControl/>
              <w:spacing w:beforeAutospacing="1" w:afterAutospacing="1"/>
              <w:jc w:val="left"/>
              <w:rPr>
                <w:sz w:val="18"/>
                <w:szCs w:val="18"/>
              </w:rPr>
            </w:pPr>
          </w:p>
        </w:tc>
        <w:tc>
          <w:tcPr>
            <w:tcW w:w="2665" w:type="dxa"/>
            <w:tcBorders>
              <w:top w:val="single" w:sz="4" w:space="0" w:color="auto"/>
              <w:left w:val="single" w:sz="4" w:space="0" w:color="auto"/>
              <w:bottom w:val="single" w:sz="4" w:space="0" w:color="auto"/>
              <w:right w:val="single" w:sz="4" w:space="0" w:color="auto"/>
            </w:tcBorders>
            <w:hideMark/>
          </w:tcPr>
          <w:p w14:paraId="7E8F453B" w14:textId="77777777" w:rsidR="00930C85" w:rsidRPr="00B936E6" w:rsidRDefault="00930C85" w:rsidP="0076261B">
            <w:pPr>
              <w:rPr>
                <w:sz w:val="18"/>
                <w:szCs w:val="18"/>
              </w:rPr>
            </w:pPr>
            <w:r w:rsidRPr="00B936E6">
              <w:rPr>
                <w:sz w:val="18"/>
                <w:szCs w:val="18"/>
              </w:rPr>
              <w:t>10m</w:t>
            </w:r>
            <w:r w:rsidRPr="00B936E6">
              <w:rPr>
                <w:rFonts w:hint="eastAsia"/>
                <w:sz w:val="18"/>
                <w:szCs w:val="18"/>
              </w:rPr>
              <w:t>～</w:t>
            </w:r>
            <w:r w:rsidRPr="00B936E6">
              <w:rPr>
                <w:sz w:val="18"/>
                <w:szCs w:val="18"/>
              </w:rPr>
              <w:t>20m</w:t>
            </w:r>
            <w:r w:rsidRPr="00B936E6">
              <w:rPr>
                <w:rFonts w:hint="eastAsia"/>
                <w:sz w:val="18"/>
                <w:szCs w:val="18"/>
              </w:rPr>
              <w:t>未満</w:t>
            </w:r>
          </w:p>
        </w:tc>
        <w:tc>
          <w:tcPr>
            <w:tcW w:w="1417" w:type="dxa"/>
            <w:tcBorders>
              <w:top w:val="single" w:sz="4" w:space="0" w:color="auto"/>
              <w:left w:val="single" w:sz="4" w:space="0" w:color="auto"/>
              <w:bottom w:val="single" w:sz="4" w:space="0" w:color="auto"/>
              <w:right w:val="single" w:sz="4" w:space="0" w:color="auto"/>
            </w:tcBorders>
            <w:shd w:val="clear" w:color="auto" w:fill="F285C9"/>
            <w:hideMark/>
          </w:tcPr>
          <w:p w14:paraId="595FD335" w14:textId="77777777" w:rsidR="00930C85" w:rsidRPr="00B936E6" w:rsidRDefault="00930C85" w:rsidP="0076261B">
            <w:pPr>
              <w:rPr>
                <w:sz w:val="18"/>
                <w:szCs w:val="18"/>
              </w:rPr>
            </w:pPr>
            <w:r w:rsidRPr="00B936E6">
              <w:rPr>
                <w:sz w:val="18"/>
                <w:szCs w:val="18"/>
              </w:rPr>
              <w:t>242,133,201</w:t>
            </w:r>
          </w:p>
        </w:tc>
        <w:tc>
          <w:tcPr>
            <w:tcW w:w="3175" w:type="dxa"/>
            <w:vMerge/>
            <w:vAlign w:val="center"/>
            <w:hideMark/>
          </w:tcPr>
          <w:p w14:paraId="4C366BF3" w14:textId="77777777" w:rsidR="00930C85" w:rsidRPr="00B936E6" w:rsidRDefault="00930C85" w:rsidP="0076261B">
            <w:pPr>
              <w:widowControl/>
              <w:spacing w:beforeAutospacing="1" w:afterAutospacing="1"/>
              <w:jc w:val="left"/>
              <w:rPr>
                <w:sz w:val="18"/>
                <w:szCs w:val="18"/>
                <w:vertAlign w:val="superscript"/>
              </w:rPr>
            </w:pPr>
          </w:p>
        </w:tc>
      </w:tr>
      <w:tr w:rsidR="00B936E6" w14:paraId="53ACFFCB" w14:textId="77777777" w:rsidTr="003F6E7A">
        <w:trPr>
          <w:cantSplit/>
        </w:trPr>
        <w:tc>
          <w:tcPr>
            <w:tcW w:w="1644" w:type="dxa"/>
            <w:vMerge/>
            <w:vAlign w:val="center"/>
            <w:hideMark/>
          </w:tcPr>
          <w:p w14:paraId="2429EEAF" w14:textId="77777777" w:rsidR="00930C85" w:rsidRPr="00B936E6" w:rsidRDefault="00930C85" w:rsidP="0076261B">
            <w:pPr>
              <w:widowControl/>
              <w:spacing w:beforeAutospacing="1" w:afterAutospacing="1"/>
              <w:jc w:val="left"/>
              <w:rPr>
                <w:sz w:val="18"/>
                <w:szCs w:val="18"/>
              </w:rPr>
            </w:pPr>
          </w:p>
        </w:tc>
        <w:tc>
          <w:tcPr>
            <w:tcW w:w="2665" w:type="dxa"/>
            <w:tcBorders>
              <w:top w:val="single" w:sz="4" w:space="0" w:color="auto"/>
              <w:left w:val="single" w:sz="4" w:space="0" w:color="auto"/>
              <w:bottom w:val="single" w:sz="4" w:space="0" w:color="auto"/>
              <w:right w:val="single" w:sz="4" w:space="0" w:color="auto"/>
            </w:tcBorders>
            <w:hideMark/>
          </w:tcPr>
          <w:p w14:paraId="77B68570" w14:textId="77777777" w:rsidR="00930C85" w:rsidRPr="00B936E6" w:rsidRDefault="00930C85" w:rsidP="0076261B">
            <w:pPr>
              <w:rPr>
                <w:sz w:val="18"/>
                <w:szCs w:val="18"/>
              </w:rPr>
            </w:pPr>
            <w:r w:rsidRPr="00B936E6">
              <w:rPr>
                <w:sz w:val="18"/>
                <w:szCs w:val="18"/>
              </w:rPr>
              <w:t>5.0m</w:t>
            </w:r>
            <w:r w:rsidRPr="00B936E6">
              <w:rPr>
                <w:rFonts w:hint="eastAsia"/>
                <w:sz w:val="18"/>
                <w:szCs w:val="18"/>
              </w:rPr>
              <w:t>～</w:t>
            </w:r>
            <w:r w:rsidRPr="00B936E6">
              <w:rPr>
                <w:sz w:val="18"/>
                <w:szCs w:val="18"/>
              </w:rPr>
              <w:t>10m</w:t>
            </w:r>
            <w:r w:rsidRPr="00B936E6">
              <w:rPr>
                <w:rFonts w:hint="eastAsia"/>
                <w:sz w:val="18"/>
                <w:szCs w:val="18"/>
              </w:rPr>
              <w:t>未満</w:t>
            </w:r>
          </w:p>
        </w:tc>
        <w:tc>
          <w:tcPr>
            <w:tcW w:w="1417" w:type="dxa"/>
            <w:tcBorders>
              <w:top w:val="single" w:sz="4" w:space="0" w:color="auto"/>
              <w:left w:val="single" w:sz="4" w:space="0" w:color="auto"/>
              <w:bottom w:val="single" w:sz="4" w:space="0" w:color="auto"/>
              <w:right w:val="single" w:sz="4" w:space="0" w:color="auto"/>
            </w:tcBorders>
            <w:shd w:val="clear" w:color="auto" w:fill="FF9191"/>
            <w:hideMark/>
          </w:tcPr>
          <w:p w14:paraId="302A2009" w14:textId="77777777" w:rsidR="00930C85" w:rsidRPr="00B936E6" w:rsidRDefault="00930C85" w:rsidP="0076261B">
            <w:pPr>
              <w:rPr>
                <w:sz w:val="18"/>
                <w:szCs w:val="18"/>
              </w:rPr>
            </w:pPr>
            <w:r w:rsidRPr="00B936E6">
              <w:rPr>
                <w:sz w:val="18"/>
                <w:szCs w:val="18"/>
              </w:rPr>
              <w:t>255,145,145</w:t>
            </w:r>
          </w:p>
        </w:tc>
        <w:tc>
          <w:tcPr>
            <w:tcW w:w="3175" w:type="dxa"/>
            <w:vMerge/>
            <w:vAlign w:val="center"/>
            <w:hideMark/>
          </w:tcPr>
          <w:p w14:paraId="5B1BC6F8" w14:textId="77777777" w:rsidR="00930C85" w:rsidRPr="00B936E6" w:rsidRDefault="00930C85" w:rsidP="0076261B">
            <w:pPr>
              <w:widowControl/>
              <w:spacing w:beforeAutospacing="1" w:afterAutospacing="1"/>
              <w:jc w:val="left"/>
              <w:rPr>
                <w:sz w:val="18"/>
                <w:szCs w:val="18"/>
                <w:vertAlign w:val="superscript"/>
              </w:rPr>
            </w:pPr>
          </w:p>
        </w:tc>
      </w:tr>
      <w:tr w:rsidR="00B936E6" w14:paraId="477BCCF5" w14:textId="77777777" w:rsidTr="003F6E7A">
        <w:trPr>
          <w:cantSplit/>
        </w:trPr>
        <w:tc>
          <w:tcPr>
            <w:tcW w:w="1644" w:type="dxa"/>
            <w:vMerge/>
            <w:vAlign w:val="center"/>
            <w:hideMark/>
          </w:tcPr>
          <w:p w14:paraId="2EDDF792" w14:textId="77777777" w:rsidR="00930C85" w:rsidRPr="00B936E6" w:rsidRDefault="00930C85" w:rsidP="0076261B">
            <w:pPr>
              <w:widowControl/>
              <w:spacing w:beforeAutospacing="1" w:afterAutospacing="1"/>
              <w:jc w:val="left"/>
              <w:rPr>
                <w:sz w:val="18"/>
                <w:szCs w:val="18"/>
              </w:rPr>
            </w:pPr>
          </w:p>
        </w:tc>
        <w:tc>
          <w:tcPr>
            <w:tcW w:w="2665" w:type="dxa"/>
            <w:tcBorders>
              <w:top w:val="single" w:sz="4" w:space="0" w:color="auto"/>
              <w:left w:val="single" w:sz="4" w:space="0" w:color="auto"/>
              <w:bottom w:val="single" w:sz="4" w:space="0" w:color="auto"/>
              <w:right w:val="single" w:sz="4" w:space="0" w:color="auto"/>
            </w:tcBorders>
            <w:hideMark/>
          </w:tcPr>
          <w:p w14:paraId="146F7A4D" w14:textId="77777777" w:rsidR="00930C85" w:rsidRPr="00B936E6" w:rsidRDefault="00930C85" w:rsidP="0076261B">
            <w:pPr>
              <w:rPr>
                <w:sz w:val="18"/>
                <w:szCs w:val="18"/>
              </w:rPr>
            </w:pPr>
            <w:r w:rsidRPr="00B936E6">
              <w:rPr>
                <w:sz w:val="18"/>
                <w:szCs w:val="18"/>
              </w:rPr>
              <w:t>3.0m</w:t>
            </w:r>
            <w:r w:rsidRPr="00B936E6">
              <w:rPr>
                <w:rFonts w:hint="eastAsia"/>
                <w:sz w:val="18"/>
                <w:szCs w:val="18"/>
              </w:rPr>
              <w:t>～</w:t>
            </w:r>
            <w:r w:rsidRPr="00B936E6">
              <w:rPr>
                <w:sz w:val="18"/>
                <w:szCs w:val="18"/>
              </w:rPr>
              <w:t>5.0m</w:t>
            </w:r>
            <w:r w:rsidRPr="00B936E6">
              <w:rPr>
                <w:rFonts w:hint="eastAsia"/>
                <w:sz w:val="18"/>
                <w:szCs w:val="18"/>
              </w:rPr>
              <w:t>未満</w:t>
            </w:r>
          </w:p>
        </w:tc>
        <w:tc>
          <w:tcPr>
            <w:tcW w:w="1417" w:type="dxa"/>
            <w:tcBorders>
              <w:top w:val="single" w:sz="4" w:space="0" w:color="auto"/>
              <w:left w:val="single" w:sz="4" w:space="0" w:color="auto"/>
              <w:bottom w:val="single" w:sz="4" w:space="0" w:color="auto"/>
              <w:right w:val="single" w:sz="4" w:space="0" w:color="auto"/>
            </w:tcBorders>
            <w:shd w:val="clear" w:color="auto" w:fill="FFB7B7"/>
            <w:hideMark/>
          </w:tcPr>
          <w:p w14:paraId="13B3A2C8" w14:textId="77777777" w:rsidR="00930C85" w:rsidRPr="00B936E6" w:rsidRDefault="00930C85" w:rsidP="0076261B">
            <w:pPr>
              <w:rPr>
                <w:sz w:val="18"/>
                <w:szCs w:val="18"/>
              </w:rPr>
            </w:pPr>
            <w:r w:rsidRPr="00B936E6">
              <w:rPr>
                <w:sz w:val="18"/>
                <w:szCs w:val="18"/>
              </w:rPr>
              <w:t>255,183,183</w:t>
            </w:r>
          </w:p>
        </w:tc>
        <w:tc>
          <w:tcPr>
            <w:tcW w:w="3175" w:type="dxa"/>
            <w:vMerge/>
            <w:vAlign w:val="center"/>
            <w:hideMark/>
          </w:tcPr>
          <w:p w14:paraId="6D789F15" w14:textId="77777777" w:rsidR="00930C85" w:rsidRPr="00B936E6" w:rsidRDefault="00930C85" w:rsidP="0076261B">
            <w:pPr>
              <w:widowControl/>
              <w:spacing w:beforeAutospacing="1" w:afterAutospacing="1"/>
              <w:jc w:val="left"/>
              <w:rPr>
                <w:sz w:val="18"/>
                <w:szCs w:val="18"/>
                <w:vertAlign w:val="superscript"/>
              </w:rPr>
            </w:pPr>
          </w:p>
        </w:tc>
      </w:tr>
      <w:tr w:rsidR="00B936E6" w14:paraId="0E696027" w14:textId="77777777" w:rsidTr="003F6E7A">
        <w:trPr>
          <w:cantSplit/>
        </w:trPr>
        <w:tc>
          <w:tcPr>
            <w:tcW w:w="1644" w:type="dxa"/>
            <w:vMerge/>
            <w:vAlign w:val="center"/>
            <w:hideMark/>
          </w:tcPr>
          <w:p w14:paraId="7372B53B" w14:textId="77777777" w:rsidR="00930C85" w:rsidRPr="00B936E6" w:rsidRDefault="00930C85" w:rsidP="0076261B">
            <w:pPr>
              <w:widowControl/>
              <w:spacing w:beforeAutospacing="1" w:afterAutospacing="1"/>
              <w:jc w:val="left"/>
              <w:rPr>
                <w:sz w:val="18"/>
                <w:szCs w:val="18"/>
              </w:rPr>
            </w:pPr>
          </w:p>
        </w:tc>
        <w:tc>
          <w:tcPr>
            <w:tcW w:w="2665" w:type="dxa"/>
            <w:tcBorders>
              <w:top w:val="single" w:sz="4" w:space="0" w:color="auto"/>
              <w:left w:val="single" w:sz="4" w:space="0" w:color="auto"/>
              <w:bottom w:val="single" w:sz="4" w:space="0" w:color="auto"/>
              <w:right w:val="single" w:sz="4" w:space="0" w:color="auto"/>
            </w:tcBorders>
            <w:hideMark/>
          </w:tcPr>
          <w:p w14:paraId="129F9DA9" w14:textId="77777777" w:rsidR="00930C85" w:rsidRPr="00B936E6" w:rsidRDefault="00930C85" w:rsidP="0076261B">
            <w:pPr>
              <w:rPr>
                <w:sz w:val="18"/>
                <w:szCs w:val="18"/>
              </w:rPr>
            </w:pPr>
            <w:r w:rsidRPr="00B936E6">
              <w:rPr>
                <w:sz w:val="18"/>
                <w:szCs w:val="18"/>
              </w:rPr>
              <w:t>0.5m</w:t>
            </w:r>
            <w:r w:rsidRPr="00B936E6">
              <w:rPr>
                <w:rFonts w:hint="eastAsia"/>
                <w:sz w:val="18"/>
                <w:szCs w:val="18"/>
              </w:rPr>
              <w:t>～</w:t>
            </w:r>
            <w:r w:rsidRPr="00B936E6">
              <w:rPr>
                <w:sz w:val="18"/>
                <w:szCs w:val="18"/>
              </w:rPr>
              <w:t>3.0m</w:t>
            </w:r>
            <w:r w:rsidRPr="00B936E6">
              <w:rPr>
                <w:rFonts w:hint="eastAsia"/>
                <w:sz w:val="18"/>
                <w:szCs w:val="18"/>
              </w:rPr>
              <w:t>未満</w:t>
            </w:r>
          </w:p>
        </w:tc>
        <w:tc>
          <w:tcPr>
            <w:tcW w:w="1417" w:type="dxa"/>
            <w:tcBorders>
              <w:top w:val="single" w:sz="4" w:space="0" w:color="auto"/>
              <w:left w:val="single" w:sz="4" w:space="0" w:color="auto"/>
              <w:bottom w:val="single" w:sz="4" w:space="0" w:color="auto"/>
              <w:right w:val="single" w:sz="4" w:space="0" w:color="auto"/>
            </w:tcBorders>
            <w:shd w:val="clear" w:color="auto" w:fill="FFD8C0"/>
            <w:hideMark/>
          </w:tcPr>
          <w:p w14:paraId="10700E60" w14:textId="77777777" w:rsidR="00930C85" w:rsidRPr="00B936E6" w:rsidRDefault="00930C85" w:rsidP="0076261B">
            <w:pPr>
              <w:rPr>
                <w:sz w:val="18"/>
                <w:szCs w:val="18"/>
              </w:rPr>
            </w:pPr>
            <w:r w:rsidRPr="00B936E6">
              <w:rPr>
                <w:sz w:val="18"/>
                <w:szCs w:val="18"/>
              </w:rPr>
              <w:t>255,216,192</w:t>
            </w:r>
          </w:p>
        </w:tc>
        <w:tc>
          <w:tcPr>
            <w:tcW w:w="3175" w:type="dxa"/>
            <w:vMerge/>
            <w:vAlign w:val="center"/>
            <w:hideMark/>
          </w:tcPr>
          <w:p w14:paraId="35E43245" w14:textId="77777777" w:rsidR="00930C85" w:rsidRPr="00B936E6" w:rsidRDefault="00930C85" w:rsidP="0076261B">
            <w:pPr>
              <w:widowControl/>
              <w:spacing w:beforeAutospacing="1" w:afterAutospacing="1"/>
              <w:jc w:val="left"/>
              <w:rPr>
                <w:sz w:val="18"/>
                <w:szCs w:val="18"/>
                <w:vertAlign w:val="superscript"/>
              </w:rPr>
            </w:pPr>
          </w:p>
        </w:tc>
      </w:tr>
      <w:tr w:rsidR="00B936E6" w14:paraId="7F9712FF" w14:textId="77777777" w:rsidTr="003F6E7A">
        <w:trPr>
          <w:cantSplit/>
        </w:trPr>
        <w:tc>
          <w:tcPr>
            <w:tcW w:w="1644" w:type="dxa"/>
            <w:vMerge/>
            <w:vAlign w:val="center"/>
            <w:hideMark/>
          </w:tcPr>
          <w:p w14:paraId="7B9A7EE6" w14:textId="77777777" w:rsidR="00930C85" w:rsidRPr="00B936E6" w:rsidRDefault="00930C85" w:rsidP="0076261B">
            <w:pPr>
              <w:widowControl/>
              <w:spacing w:beforeAutospacing="1" w:afterAutospacing="1"/>
              <w:jc w:val="left"/>
              <w:rPr>
                <w:sz w:val="18"/>
                <w:szCs w:val="18"/>
              </w:rPr>
            </w:pPr>
          </w:p>
        </w:tc>
        <w:tc>
          <w:tcPr>
            <w:tcW w:w="2665" w:type="dxa"/>
            <w:tcBorders>
              <w:top w:val="single" w:sz="4" w:space="0" w:color="auto"/>
              <w:left w:val="single" w:sz="4" w:space="0" w:color="auto"/>
              <w:bottom w:val="single" w:sz="4" w:space="0" w:color="auto"/>
              <w:right w:val="single" w:sz="4" w:space="0" w:color="auto"/>
            </w:tcBorders>
            <w:hideMark/>
          </w:tcPr>
          <w:p w14:paraId="71032960" w14:textId="77777777" w:rsidR="00930C85" w:rsidRPr="00B936E6" w:rsidRDefault="00930C85" w:rsidP="0076261B">
            <w:pPr>
              <w:rPr>
                <w:sz w:val="18"/>
                <w:szCs w:val="18"/>
              </w:rPr>
            </w:pPr>
            <w:r w:rsidRPr="00B936E6">
              <w:rPr>
                <w:sz w:val="18"/>
                <w:szCs w:val="18"/>
              </w:rPr>
              <w:t>0.0m</w:t>
            </w:r>
            <w:r w:rsidRPr="00B936E6">
              <w:rPr>
                <w:rFonts w:hint="eastAsia"/>
                <w:sz w:val="18"/>
                <w:szCs w:val="18"/>
              </w:rPr>
              <w:t>～</w:t>
            </w:r>
            <w:r w:rsidRPr="00B936E6">
              <w:rPr>
                <w:sz w:val="18"/>
                <w:szCs w:val="18"/>
              </w:rPr>
              <w:t>0.5m</w:t>
            </w:r>
            <w:r w:rsidRPr="00B936E6">
              <w:rPr>
                <w:rFonts w:hint="eastAsia"/>
                <w:sz w:val="18"/>
                <w:szCs w:val="18"/>
              </w:rPr>
              <w:t>未満</w:t>
            </w:r>
          </w:p>
        </w:tc>
        <w:tc>
          <w:tcPr>
            <w:tcW w:w="1417" w:type="dxa"/>
            <w:tcBorders>
              <w:top w:val="single" w:sz="4" w:space="0" w:color="auto"/>
              <w:left w:val="single" w:sz="4" w:space="0" w:color="auto"/>
              <w:bottom w:val="single" w:sz="4" w:space="0" w:color="auto"/>
              <w:right w:val="single" w:sz="4" w:space="0" w:color="auto"/>
            </w:tcBorders>
            <w:shd w:val="clear" w:color="auto" w:fill="F7F5A9"/>
            <w:hideMark/>
          </w:tcPr>
          <w:p w14:paraId="21573067" w14:textId="77777777" w:rsidR="00930C85" w:rsidRPr="00B936E6" w:rsidRDefault="00930C85" w:rsidP="0076261B">
            <w:pPr>
              <w:rPr>
                <w:sz w:val="18"/>
                <w:szCs w:val="18"/>
              </w:rPr>
            </w:pPr>
            <w:r w:rsidRPr="00B936E6">
              <w:rPr>
                <w:sz w:val="18"/>
                <w:szCs w:val="18"/>
              </w:rPr>
              <w:t>247,245,169</w:t>
            </w:r>
          </w:p>
        </w:tc>
        <w:tc>
          <w:tcPr>
            <w:tcW w:w="3175" w:type="dxa"/>
            <w:vMerge/>
            <w:vAlign w:val="center"/>
            <w:hideMark/>
          </w:tcPr>
          <w:p w14:paraId="28E8A1E2" w14:textId="77777777" w:rsidR="00930C85" w:rsidRPr="00B936E6" w:rsidRDefault="00930C85" w:rsidP="0076261B">
            <w:pPr>
              <w:widowControl/>
              <w:spacing w:beforeAutospacing="1" w:afterAutospacing="1"/>
              <w:jc w:val="left"/>
              <w:rPr>
                <w:sz w:val="18"/>
                <w:szCs w:val="18"/>
                <w:vertAlign w:val="superscript"/>
              </w:rPr>
            </w:pPr>
          </w:p>
        </w:tc>
      </w:tr>
      <w:tr w:rsidR="00B936E6" w14:paraId="1A5EDFB5" w14:textId="77777777" w:rsidTr="003F6E7A">
        <w:trPr>
          <w:cantSplit/>
        </w:trPr>
        <w:tc>
          <w:tcPr>
            <w:tcW w:w="1644" w:type="dxa"/>
            <w:vMerge w:val="restart"/>
            <w:tcBorders>
              <w:top w:val="single" w:sz="4" w:space="0" w:color="auto"/>
              <w:left w:val="single" w:sz="12" w:space="0" w:color="auto"/>
              <w:right w:val="single" w:sz="4" w:space="0" w:color="auto"/>
            </w:tcBorders>
          </w:tcPr>
          <w:p w14:paraId="61C0ADCE" w14:textId="77777777" w:rsidR="00930C85" w:rsidRPr="00B936E6" w:rsidRDefault="00930C85" w:rsidP="0076261B">
            <w:pPr>
              <w:rPr>
                <w:sz w:val="18"/>
                <w:szCs w:val="18"/>
              </w:rPr>
            </w:pPr>
            <w:bookmarkStart w:id="38" w:name="_Hlk65259074"/>
            <w:r w:rsidRPr="00B936E6">
              <w:rPr>
                <w:rFonts w:hint="eastAsia"/>
                <w:sz w:val="18"/>
                <w:szCs w:val="18"/>
              </w:rPr>
              <w:t>浸水継続時間</w:t>
            </w:r>
          </w:p>
        </w:tc>
        <w:tc>
          <w:tcPr>
            <w:tcW w:w="2665" w:type="dxa"/>
            <w:tcBorders>
              <w:top w:val="single" w:sz="4" w:space="0" w:color="auto"/>
              <w:left w:val="single" w:sz="4" w:space="0" w:color="auto"/>
              <w:bottom w:val="single" w:sz="4" w:space="0" w:color="auto"/>
              <w:right w:val="single" w:sz="4" w:space="0" w:color="auto"/>
            </w:tcBorders>
          </w:tcPr>
          <w:p w14:paraId="37D8AAB4" w14:textId="77777777" w:rsidR="00930C85" w:rsidRPr="00B936E6" w:rsidRDefault="00930C85" w:rsidP="0076261B">
            <w:pPr>
              <w:rPr>
                <w:sz w:val="18"/>
                <w:szCs w:val="18"/>
              </w:rPr>
            </w:pPr>
            <w:r w:rsidRPr="00B936E6">
              <w:rPr>
                <w:rFonts w:hint="eastAsia"/>
                <w:sz w:val="18"/>
                <w:szCs w:val="18"/>
              </w:rPr>
              <w:t>6</w:t>
            </w:r>
            <w:r w:rsidRPr="00B936E6">
              <w:rPr>
                <w:sz w:val="18"/>
                <w:szCs w:val="18"/>
              </w:rPr>
              <w:t>72</w:t>
            </w:r>
            <w:r w:rsidRPr="00B936E6">
              <w:rPr>
                <w:rFonts w:hint="eastAsia"/>
                <w:sz w:val="18"/>
                <w:szCs w:val="18"/>
              </w:rPr>
              <w:t>時間以上</w:t>
            </w:r>
          </w:p>
        </w:tc>
        <w:tc>
          <w:tcPr>
            <w:tcW w:w="1417" w:type="dxa"/>
            <w:tcBorders>
              <w:top w:val="single" w:sz="4" w:space="0" w:color="auto"/>
              <w:left w:val="single" w:sz="4" w:space="0" w:color="auto"/>
              <w:bottom w:val="single" w:sz="4" w:space="0" w:color="auto"/>
              <w:right w:val="single" w:sz="4" w:space="0" w:color="auto"/>
            </w:tcBorders>
            <w:shd w:val="clear" w:color="auto" w:fill="600060"/>
          </w:tcPr>
          <w:p w14:paraId="0E198054" w14:textId="77777777" w:rsidR="00930C85" w:rsidRPr="00B936E6" w:rsidRDefault="00930C85" w:rsidP="0076261B">
            <w:pPr>
              <w:rPr>
                <w:sz w:val="18"/>
                <w:szCs w:val="18"/>
              </w:rPr>
            </w:pPr>
            <w:r w:rsidRPr="00B936E6">
              <w:rPr>
                <w:sz w:val="18"/>
                <w:szCs w:val="18"/>
              </w:rPr>
              <w:t>96,0,96</w:t>
            </w:r>
          </w:p>
        </w:tc>
        <w:tc>
          <w:tcPr>
            <w:tcW w:w="3175" w:type="dxa"/>
            <w:vMerge w:val="restart"/>
            <w:tcBorders>
              <w:top w:val="single" w:sz="4" w:space="0" w:color="auto"/>
              <w:left w:val="single" w:sz="4" w:space="0" w:color="auto"/>
              <w:right w:val="single" w:sz="12" w:space="0" w:color="auto"/>
            </w:tcBorders>
          </w:tcPr>
          <w:p w14:paraId="035CCE31" w14:textId="77777777" w:rsidR="00930C85" w:rsidRPr="00B936E6" w:rsidRDefault="00930C85" w:rsidP="0076261B">
            <w:pPr>
              <w:rPr>
                <w:sz w:val="18"/>
                <w:szCs w:val="18"/>
              </w:rPr>
            </w:pPr>
            <w:r w:rsidRPr="00B936E6">
              <w:rPr>
                <w:rFonts w:hint="eastAsia"/>
                <w:sz w:val="18"/>
                <w:szCs w:val="18"/>
              </w:rPr>
              <w:t>レベル設定、</w:t>
            </w:r>
            <w:r w:rsidRPr="00B936E6">
              <w:rPr>
                <w:sz w:val="18"/>
                <w:szCs w:val="18"/>
              </w:rPr>
              <w:t>RGB</w:t>
            </w:r>
            <w:r w:rsidRPr="00B936E6">
              <w:rPr>
                <w:rFonts w:hint="eastAsia"/>
                <w:sz w:val="18"/>
                <w:szCs w:val="18"/>
              </w:rPr>
              <w:t>値ともに参考資料</w:t>
            </w:r>
            <w:r w:rsidRPr="00B936E6">
              <w:rPr>
                <w:rFonts w:hint="eastAsia"/>
                <w:sz w:val="18"/>
                <w:szCs w:val="18"/>
                <w:vertAlign w:val="superscript"/>
              </w:rPr>
              <w:t>2</w:t>
            </w:r>
            <w:r w:rsidRPr="00B936E6">
              <w:rPr>
                <w:sz w:val="18"/>
                <w:szCs w:val="18"/>
                <w:vertAlign w:val="superscript"/>
              </w:rPr>
              <w:t>)</w:t>
            </w:r>
          </w:p>
        </w:tc>
      </w:tr>
      <w:tr w:rsidR="00B936E6" w14:paraId="298141B4" w14:textId="77777777" w:rsidTr="003F6E7A">
        <w:trPr>
          <w:cantSplit/>
        </w:trPr>
        <w:tc>
          <w:tcPr>
            <w:tcW w:w="1644" w:type="dxa"/>
            <w:vMerge/>
            <w:hideMark/>
          </w:tcPr>
          <w:p w14:paraId="44B8D52E" w14:textId="77777777" w:rsidR="00930C85" w:rsidRPr="00B936E6" w:rsidRDefault="00930C85" w:rsidP="0076261B">
            <w:pPr>
              <w:rPr>
                <w:sz w:val="18"/>
                <w:szCs w:val="18"/>
              </w:rPr>
            </w:pPr>
          </w:p>
        </w:tc>
        <w:tc>
          <w:tcPr>
            <w:tcW w:w="2665" w:type="dxa"/>
            <w:tcBorders>
              <w:top w:val="single" w:sz="4" w:space="0" w:color="auto"/>
              <w:left w:val="single" w:sz="4" w:space="0" w:color="auto"/>
              <w:bottom w:val="single" w:sz="4" w:space="0" w:color="auto"/>
              <w:right w:val="single" w:sz="4" w:space="0" w:color="auto"/>
            </w:tcBorders>
            <w:hideMark/>
          </w:tcPr>
          <w:p w14:paraId="01D728EC" w14:textId="77777777" w:rsidR="00930C85" w:rsidRPr="00B936E6" w:rsidRDefault="00930C85" w:rsidP="0076261B">
            <w:pPr>
              <w:rPr>
                <w:sz w:val="18"/>
                <w:szCs w:val="18"/>
              </w:rPr>
            </w:pPr>
            <w:r w:rsidRPr="00B936E6">
              <w:rPr>
                <w:sz w:val="18"/>
                <w:szCs w:val="18"/>
              </w:rPr>
              <w:t>336</w:t>
            </w:r>
            <w:r w:rsidRPr="00B936E6">
              <w:rPr>
                <w:rFonts w:hint="eastAsia"/>
                <w:sz w:val="18"/>
                <w:szCs w:val="18"/>
              </w:rPr>
              <w:t>時間～</w:t>
            </w:r>
            <w:r w:rsidRPr="00B936E6">
              <w:rPr>
                <w:rFonts w:hint="eastAsia"/>
                <w:sz w:val="18"/>
                <w:szCs w:val="18"/>
              </w:rPr>
              <w:t>6</w:t>
            </w:r>
            <w:r w:rsidRPr="00B936E6">
              <w:rPr>
                <w:sz w:val="18"/>
                <w:szCs w:val="18"/>
              </w:rPr>
              <w:t>72</w:t>
            </w:r>
            <w:r w:rsidRPr="00B936E6">
              <w:rPr>
                <w:rFonts w:hint="eastAsia"/>
                <w:sz w:val="18"/>
                <w:szCs w:val="18"/>
              </w:rPr>
              <w:t>時間（</w:t>
            </w:r>
            <w:r w:rsidRPr="00B936E6">
              <w:rPr>
                <w:sz w:val="18"/>
                <w:szCs w:val="18"/>
              </w:rPr>
              <w:t>4</w:t>
            </w:r>
            <w:r w:rsidRPr="00B936E6">
              <w:rPr>
                <w:rFonts w:hint="eastAsia"/>
                <w:sz w:val="18"/>
                <w:szCs w:val="18"/>
              </w:rPr>
              <w:t>週間）</w:t>
            </w:r>
          </w:p>
        </w:tc>
        <w:tc>
          <w:tcPr>
            <w:tcW w:w="1417" w:type="dxa"/>
            <w:tcBorders>
              <w:top w:val="single" w:sz="4" w:space="0" w:color="auto"/>
              <w:left w:val="single" w:sz="4" w:space="0" w:color="auto"/>
              <w:bottom w:val="single" w:sz="4" w:space="0" w:color="auto"/>
              <w:right w:val="single" w:sz="4" w:space="0" w:color="auto"/>
            </w:tcBorders>
            <w:shd w:val="clear" w:color="auto" w:fill="B40068"/>
            <w:hideMark/>
          </w:tcPr>
          <w:p w14:paraId="364985BB" w14:textId="77777777" w:rsidR="00930C85" w:rsidRPr="00B936E6" w:rsidRDefault="00930C85" w:rsidP="0076261B">
            <w:pPr>
              <w:rPr>
                <w:sz w:val="18"/>
                <w:szCs w:val="18"/>
              </w:rPr>
            </w:pPr>
            <w:r w:rsidRPr="00B936E6">
              <w:rPr>
                <w:sz w:val="18"/>
                <w:szCs w:val="18"/>
              </w:rPr>
              <w:t>180,0,104</w:t>
            </w:r>
          </w:p>
        </w:tc>
        <w:tc>
          <w:tcPr>
            <w:tcW w:w="3175" w:type="dxa"/>
            <w:vMerge/>
            <w:hideMark/>
          </w:tcPr>
          <w:p w14:paraId="3D9C1FEB" w14:textId="77777777" w:rsidR="00930C85" w:rsidRPr="00B936E6" w:rsidRDefault="00930C85" w:rsidP="0076261B">
            <w:pPr>
              <w:rPr>
                <w:sz w:val="18"/>
                <w:szCs w:val="18"/>
                <w:vertAlign w:val="superscript"/>
              </w:rPr>
            </w:pPr>
          </w:p>
        </w:tc>
      </w:tr>
      <w:tr w:rsidR="00B936E6" w14:paraId="5BF8051B" w14:textId="77777777" w:rsidTr="003F6E7A">
        <w:trPr>
          <w:cantSplit/>
        </w:trPr>
        <w:tc>
          <w:tcPr>
            <w:tcW w:w="1644" w:type="dxa"/>
            <w:vMerge/>
            <w:vAlign w:val="center"/>
            <w:hideMark/>
          </w:tcPr>
          <w:p w14:paraId="5EC26D3B" w14:textId="77777777" w:rsidR="00930C85" w:rsidRPr="00B936E6" w:rsidRDefault="00930C85" w:rsidP="0076261B">
            <w:pPr>
              <w:widowControl/>
              <w:spacing w:beforeAutospacing="1" w:afterAutospacing="1"/>
              <w:jc w:val="left"/>
              <w:rPr>
                <w:sz w:val="18"/>
                <w:szCs w:val="18"/>
              </w:rPr>
            </w:pPr>
          </w:p>
        </w:tc>
        <w:tc>
          <w:tcPr>
            <w:tcW w:w="2665" w:type="dxa"/>
            <w:tcBorders>
              <w:top w:val="single" w:sz="4" w:space="0" w:color="auto"/>
              <w:left w:val="single" w:sz="4" w:space="0" w:color="auto"/>
              <w:bottom w:val="single" w:sz="4" w:space="0" w:color="auto"/>
              <w:right w:val="single" w:sz="4" w:space="0" w:color="auto"/>
            </w:tcBorders>
            <w:hideMark/>
          </w:tcPr>
          <w:p w14:paraId="63E55E47" w14:textId="77777777" w:rsidR="00930C85" w:rsidRPr="00B936E6" w:rsidRDefault="00930C85" w:rsidP="0076261B">
            <w:pPr>
              <w:rPr>
                <w:sz w:val="18"/>
                <w:szCs w:val="18"/>
              </w:rPr>
            </w:pPr>
            <w:r w:rsidRPr="00B936E6">
              <w:rPr>
                <w:sz w:val="18"/>
                <w:szCs w:val="18"/>
              </w:rPr>
              <w:t>168</w:t>
            </w:r>
            <w:r w:rsidRPr="00B936E6">
              <w:rPr>
                <w:rFonts w:hint="eastAsia"/>
                <w:sz w:val="18"/>
                <w:szCs w:val="18"/>
              </w:rPr>
              <w:t>時間～</w:t>
            </w:r>
            <w:r w:rsidRPr="00B936E6">
              <w:rPr>
                <w:sz w:val="18"/>
                <w:szCs w:val="18"/>
              </w:rPr>
              <w:t>336</w:t>
            </w:r>
            <w:r w:rsidRPr="00B936E6">
              <w:rPr>
                <w:rFonts w:hint="eastAsia"/>
                <w:sz w:val="18"/>
                <w:szCs w:val="18"/>
              </w:rPr>
              <w:t>時間（</w:t>
            </w:r>
            <w:r w:rsidRPr="00B936E6">
              <w:rPr>
                <w:rFonts w:hint="eastAsia"/>
                <w:sz w:val="18"/>
                <w:szCs w:val="18"/>
              </w:rPr>
              <w:t>2</w:t>
            </w:r>
            <w:r w:rsidRPr="00B936E6">
              <w:rPr>
                <w:rFonts w:hint="eastAsia"/>
                <w:sz w:val="18"/>
                <w:szCs w:val="18"/>
              </w:rPr>
              <w:t>週間）</w:t>
            </w:r>
          </w:p>
        </w:tc>
        <w:tc>
          <w:tcPr>
            <w:tcW w:w="1417" w:type="dxa"/>
            <w:tcBorders>
              <w:top w:val="single" w:sz="4" w:space="0" w:color="auto"/>
              <w:left w:val="single" w:sz="4" w:space="0" w:color="auto"/>
              <w:bottom w:val="single" w:sz="4" w:space="0" w:color="auto"/>
              <w:right w:val="single" w:sz="4" w:space="0" w:color="auto"/>
            </w:tcBorders>
            <w:shd w:val="clear" w:color="auto" w:fill="FF2800"/>
            <w:hideMark/>
          </w:tcPr>
          <w:p w14:paraId="715EAE92" w14:textId="77777777" w:rsidR="00930C85" w:rsidRPr="00B936E6" w:rsidRDefault="00930C85" w:rsidP="0076261B">
            <w:pPr>
              <w:rPr>
                <w:sz w:val="18"/>
                <w:szCs w:val="18"/>
              </w:rPr>
            </w:pPr>
            <w:r w:rsidRPr="00B936E6">
              <w:rPr>
                <w:sz w:val="18"/>
                <w:szCs w:val="18"/>
              </w:rPr>
              <w:t>255,40,0</w:t>
            </w:r>
          </w:p>
        </w:tc>
        <w:tc>
          <w:tcPr>
            <w:tcW w:w="3175" w:type="dxa"/>
            <w:vMerge/>
            <w:vAlign w:val="center"/>
            <w:hideMark/>
          </w:tcPr>
          <w:p w14:paraId="585BFCA4" w14:textId="77777777" w:rsidR="00930C85" w:rsidRPr="00B936E6" w:rsidRDefault="00930C85" w:rsidP="0076261B">
            <w:pPr>
              <w:widowControl/>
              <w:spacing w:beforeAutospacing="1" w:afterAutospacing="1"/>
              <w:jc w:val="left"/>
              <w:rPr>
                <w:sz w:val="18"/>
                <w:szCs w:val="18"/>
                <w:vertAlign w:val="superscript"/>
              </w:rPr>
            </w:pPr>
          </w:p>
        </w:tc>
      </w:tr>
      <w:tr w:rsidR="00B936E6" w14:paraId="6D23368A" w14:textId="77777777" w:rsidTr="003F6E7A">
        <w:trPr>
          <w:cantSplit/>
        </w:trPr>
        <w:tc>
          <w:tcPr>
            <w:tcW w:w="1644" w:type="dxa"/>
            <w:vMerge/>
            <w:vAlign w:val="center"/>
            <w:hideMark/>
          </w:tcPr>
          <w:p w14:paraId="54E8BB5E" w14:textId="77777777" w:rsidR="00930C85" w:rsidRPr="00B936E6" w:rsidRDefault="00930C85" w:rsidP="0076261B">
            <w:pPr>
              <w:widowControl/>
              <w:spacing w:beforeAutospacing="1" w:afterAutospacing="1"/>
              <w:jc w:val="left"/>
              <w:rPr>
                <w:sz w:val="18"/>
                <w:szCs w:val="18"/>
              </w:rPr>
            </w:pPr>
          </w:p>
        </w:tc>
        <w:tc>
          <w:tcPr>
            <w:tcW w:w="2665" w:type="dxa"/>
            <w:tcBorders>
              <w:top w:val="single" w:sz="4" w:space="0" w:color="auto"/>
              <w:left w:val="single" w:sz="4" w:space="0" w:color="auto"/>
              <w:bottom w:val="single" w:sz="4" w:space="0" w:color="auto"/>
              <w:right w:val="single" w:sz="4" w:space="0" w:color="auto"/>
            </w:tcBorders>
            <w:hideMark/>
          </w:tcPr>
          <w:p w14:paraId="7F68E7D3" w14:textId="77777777" w:rsidR="00930C85" w:rsidRPr="00B936E6" w:rsidRDefault="00930C85" w:rsidP="0076261B">
            <w:pPr>
              <w:rPr>
                <w:sz w:val="18"/>
                <w:szCs w:val="18"/>
              </w:rPr>
            </w:pPr>
            <w:r w:rsidRPr="00B936E6">
              <w:rPr>
                <w:sz w:val="18"/>
                <w:szCs w:val="18"/>
              </w:rPr>
              <w:t>72</w:t>
            </w:r>
            <w:r w:rsidRPr="00B936E6">
              <w:rPr>
                <w:rFonts w:hint="eastAsia"/>
                <w:sz w:val="18"/>
                <w:szCs w:val="18"/>
              </w:rPr>
              <w:t>時間～</w:t>
            </w:r>
            <w:r w:rsidRPr="00B936E6">
              <w:rPr>
                <w:sz w:val="18"/>
                <w:szCs w:val="18"/>
              </w:rPr>
              <w:t>168</w:t>
            </w:r>
            <w:r w:rsidRPr="00B936E6">
              <w:rPr>
                <w:rFonts w:hint="eastAsia"/>
                <w:sz w:val="18"/>
                <w:szCs w:val="18"/>
              </w:rPr>
              <w:t>時間（</w:t>
            </w:r>
            <w:r w:rsidRPr="00B936E6">
              <w:rPr>
                <w:rFonts w:hint="eastAsia"/>
                <w:sz w:val="18"/>
                <w:szCs w:val="18"/>
              </w:rPr>
              <w:t>1</w:t>
            </w:r>
            <w:r w:rsidRPr="00B936E6">
              <w:rPr>
                <w:rFonts w:hint="eastAsia"/>
                <w:sz w:val="18"/>
                <w:szCs w:val="18"/>
              </w:rPr>
              <w:t>週間）</w:t>
            </w:r>
          </w:p>
        </w:tc>
        <w:tc>
          <w:tcPr>
            <w:tcW w:w="1417" w:type="dxa"/>
            <w:tcBorders>
              <w:top w:val="single" w:sz="4" w:space="0" w:color="auto"/>
              <w:left w:val="single" w:sz="4" w:space="0" w:color="auto"/>
              <w:bottom w:val="single" w:sz="4" w:space="0" w:color="auto"/>
              <w:right w:val="single" w:sz="4" w:space="0" w:color="auto"/>
            </w:tcBorders>
            <w:shd w:val="clear" w:color="auto" w:fill="FF9900"/>
            <w:hideMark/>
          </w:tcPr>
          <w:p w14:paraId="76929252" w14:textId="77777777" w:rsidR="00930C85" w:rsidRPr="00B936E6" w:rsidRDefault="00930C85" w:rsidP="0076261B">
            <w:pPr>
              <w:rPr>
                <w:sz w:val="18"/>
                <w:szCs w:val="18"/>
              </w:rPr>
            </w:pPr>
            <w:r w:rsidRPr="00B936E6">
              <w:rPr>
                <w:sz w:val="18"/>
                <w:szCs w:val="18"/>
              </w:rPr>
              <w:t>255,153,0</w:t>
            </w:r>
          </w:p>
        </w:tc>
        <w:tc>
          <w:tcPr>
            <w:tcW w:w="3175" w:type="dxa"/>
            <w:vMerge/>
            <w:vAlign w:val="center"/>
            <w:hideMark/>
          </w:tcPr>
          <w:p w14:paraId="7004399D" w14:textId="77777777" w:rsidR="00930C85" w:rsidRPr="00B936E6" w:rsidRDefault="00930C85" w:rsidP="0076261B">
            <w:pPr>
              <w:widowControl/>
              <w:spacing w:beforeAutospacing="1" w:afterAutospacing="1"/>
              <w:jc w:val="left"/>
              <w:rPr>
                <w:sz w:val="18"/>
                <w:szCs w:val="18"/>
                <w:vertAlign w:val="superscript"/>
              </w:rPr>
            </w:pPr>
          </w:p>
        </w:tc>
      </w:tr>
      <w:tr w:rsidR="00B936E6" w14:paraId="2F8819FF" w14:textId="77777777" w:rsidTr="003F6E7A">
        <w:trPr>
          <w:cantSplit/>
        </w:trPr>
        <w:tc>
          <w:tcPr>
            <w:tcW w:w="1644" w:type="dxa"/>
            <w:vMerge/>
            <w:vAlign w:val="center"/>
            <w:hideMark/>
          </w:tcPr>
          <w:p w14:paraId="7AF04BBC" w14:textId="77777777" w:rsidR="00930C85" w:rsidRPr="00B936E6" w:rsidRDefault="00930C85" w:rsidP="0076261B">
            <w:pPr>
              <w:widowControl/>
              <w:spacing w:beforeAutospacing="1" w:afterAutospacing="1"/>
              <w:jc w:val="left"/>
              <w:rPr>
                <w:sz w:val="18"/>
                <w:szCs w:val="18"/>
              </w:rPr>
            </w:pPr>
          </w:p>
        </w:tc>
        <w:tc>
          <w:tcPr>
            <w:tcW w:w="2665" w:type="dxa"/>
            <w:tcBorders>
              <w:top w:val="single" w:sz="4" w:space="0" w:color="auto"/>
              <w:left w:val="single" w:sz="4" w:space="0" w:color="auto"/>
              <w:bottom w:val="single" w:sz="4" w:space="0" w:color="auto"/>
              <w:right w:val="single" w:sz="4" w:space="0" w:color="auto"/>
            </w:tcBorders>
            <w:hideMark/>
          </w:tcPr>
          <w:p w14:paraId="6F965205" w14:textId="77777777" w:rsidR="00930C85" w:rsidRPr="00B936E6" w:rsidRDefault="00930C85" w:rsidP="0076261B">
            <w:pPr>
              <w:rPr>
                <w:sz w:val="18"/>
                <w:szCs w:val="18"/>
              </w:rPr>
            </w:pPr>
            <w:r w:rsidRPr="00B936E6">
              <w:rPr>
                <w:rFonts w:hint="eastAsia"/>
                <w:sz w:val="18"/>
                <w:szCs w:val="18"/>
              </w:rPr>
              <w:t>2</w:t>
            </w:r>
            <w:r w:rsidRPr="00B936E6">
              <w:rPr>
                <w:sz w:val="18"/>
                <w:szCs w:val="18"/>
              </w:rPr>
              <w:t>4</w:t>
            </w:r>
            <w:r w:rsidRPr="00B936E6">
              <w:rPr>
                <w:rFonts w:hint="eastAsia"/>
                <w:sz w:val="18"/>
                <w:szCs w:val="18"/>
              </w:rPr>
              <w:t>時間～</w:t>
            </w:r>
            <w:r w:rsidRPr="00B936E6">
              <w:rPr>
                <w:rFonts w:hint="eastAsia"/>
                <w:sz w:val="18"/>
                <w:szCs w:val="18"/>
              </w:rPr>
              <w:t>7</w:t>
            </w:r>
            <w:r w:rsidRPr="00B936E6">
              <w:rPr>
                <w:sz w:val="18"/>
                <w:szCs w:val="18"/>
              </w:rPr>
              <w:t>2</w:t>
            </w:r>
            <w:r w:rsidRPr="00B936E6">
              <w:rPr>
                <w:rFonts w:hint="eastAsia"/>
                <w:sz w:val="18"/>
                <w:szCs w:val="18"/>
              </w:rPr>
              <w:t>時間（</w:t>
            </w:r>
            <w:r w:rsidRPr="00B936E6">
              <w:rPr>
                <w:rFonts w:hint="eastAsia"/>
                <w:sz w:val="18"/>
                <w:szCs w:val="18"/>
              </w:rPr>
              <w:t>3</w:t>
            </w:r>
            <w:r w:rsidRPr="00B936E6">
              <w:rPr>
                <w:rFonts w:hint="eastAsia"/>
                <w:sz w:val="18"/>
                <w:szCs w:val="18"/>
              </w:rPr>
              <w:t>日間）</w:t>
            </w:r>
          </w:p>
        </w:tc>
        <w:tc>
          <w:tcPr>
            <w:tcW w:w="1417" w:type="dxa"/>
            <w:tcBorders>
              <w:top w:val="single" w:sz="4" w:space="0" w:color="auto"/>
              <w:left w:val="single" w:sz="4" w:space="0" w:color="auto"/>
              <w:bottom w:val="single" w:sz="4" w:space="0" w:color="auto"/>
              <w:right w:val="single" w:sz="4" w:space="0" w:color="auto"/>
            </w:tcBorders>
            <w:shd w:val="clear" w:color="auto" w:fill="FAF500"/>
            <w:hideMark/>
          </w:tcPr>
          <w:p w14:paraId="74D58B37" w14:textId="77777777" w:rsidR="00930C85" w:rsidRPr="00B936E6" w:rsidRDefault="00930C85" w:rsidP="0076261B">
            <w:pPr>
              <w:rPr>
                <w:sz w:val="18"/>
                <w:szCs w:val="18"/>
              </w:rPr>
            </w:pPr>
            <w:r w:rsidRPr="00B936E6">
              <w:rPr>
                <w:rFonts w:hint="eastAsia"/>
                <w:sz w:val="18"/>
                <w:szCs w:val="18"/>
              </w:rPr>
              <w:t>2</w:t>
            </w:r>
            <w:r w:rsidRPr="00B936E6">
              <w:rPr>
                <w:sz w:val="18"/>
                <w:szCs w:val="18"/>
              </w:rPr>
              <w:t>50,245,0</w:t>
            </w:r>
          </w:p>
        </w:tc>
        <w:tc>
          <w:tcPr>
            <w:tcW w:w="3175" w:type="dxa"/>
            <w:vMerge/>
            <w:vAlign w:val="center"/>
            <w:hideMark/>
          </w:tcPr>
          <w:p w14:paraId="3F4AB17F" w14:textId="77777777" w:rsidR="00930C85" w:rsidRPr="00B936E6" w:rsidRDefault="00930C85" w:rsidP="0076261B">
            <w:pPr>
              <w:widowControl/>
              <w:spacing w:beforeAutospacing="1" w:afterAutospacing="1"/>
              <w:jc w:val="left"/>
              <w:rPr>
                <w:sz w:val="18"/>
                <w:szCs w:val="18"/>
                <w:vertAlign w:val="superscript"/>
              </w:rPr>
            </w:pPr>
          </w:p>
        </w:tc>
      </w:tr>
      <w:tr w:rsidR="00B936E6" w14:paraId="1901DCB9" w14:textId="77777777" w:rsidTr="003F6E7A">
        <w:trPr>
          <w:cantSplit/>
        </w:trPr>
        <w:tc>
          <w:tcPr>
            <w:tcW w:w="1644" w:type="dxa"/>
            <w:vMerge/>
            <w:vAlign w:val="center"/>
            <w:hideMark/>
          </w:tcPr>
          <w:p w14:paraId="135A22B5" w14:textId="77777777" w:rsidR="00930C85" w:rsidRPr="00B936E6" w:rsidRDefault="00930C85" w:rsidP="0076261B">
            <w:pPr>
              <w:widowControl/>
              <w:spacing w:beforeAutospacing="1" w:afterAutospacing="1"/>
              <w:jc w:val="left"/>
              <w:rPr>
                <w:sz w:val="18"/>
                <w:szCs w:val="18"/>
              </w:rPr>
            </w:pPr>
          </w:p>
        </w:tc>
        <w:tc>
          <w:tcPr>
            <w:tcW w:w="2665" w:type="dxa"/>
            <w:tcBorders>
              <w:top w:val="single" w:sz="4" w:space="0" w:color="auto"/>
              <w:left w:val="single" w:sz="4" w:space="0" w:color="auto"/>
              <w:bottom w:val="single" w:sz="4" w:space="0" w:color="auto"/>
              <w:right w:val="single" w:sz="4" w:space="0" w:color="auto"/>
            </w:tcBorders>
            <w:hideMark/>
          </w:tcPr>
          <w:p w14:paraId="03F22FC8" w14:textId="77777777" w:rsidR="00930C85" w:rsidRPr="00B936E6" w:rsidRDefault="00930C85" w:rsidP="0076261B">
            <w:pPr>
              <w:rPr>
                <w:sz w:val="18"/>
                <w:szCs w:val="18"/>
              </w:rPr>
            </w:pPr>
            <w:r w:rsidRPr="00B936E6">
              <w:rPr>
                <w:rFonts w:hint="eastAsia"/>
                <w:sz w:val="18"/>
                <w:szCs w:val="18"/>
              </w:rPr>
              <w:t>12</w:t>
            </w:r>
            <w:r w:rsidRPr="00B936E6">
              <w:rPr>
                <w:rFonts w:hint="eastAsia"/>
                <w:sz w:val="18"/>
                <w:szCs w:val="18"/>
              </w:rPr>
              <w:t>時間～</w:t>
            </w:r>
            <w:r w:rsidRPr="00B936E6">
              <w:rPr>
                <w:rFonts w:hint="eastAsia"/>
                <w:sz w:val="18"/>
                <w:szCs w:val="18"/>
              </w:rPr>
              <w:t>2</w:t>
            </w:r>
            <w:r w:rsidRPr="00B936E6">
              <w:rPr>
                <w:sz w:val="18"/>
                <w:szCs w:val="18"/>
              </w:rPr>
              <w:t>4</w:t>
            </w:r>
            <w:r w:rsidRPr="00B936E6">
              <w:rPr>
                <w:rFonts w:hint="eastAsia"/>
                <w:sz w:val="18"/>
                <w:szCs w:val="18"/>
              </w:rPr>
              <w:t>時間（</w:t>
            </w:r>
            <w:r w:rsidRPr="00B936E6">
              <w:rPr>
                <w:rFonts w:hint="eastAsia"/>
                <w:sz w:val="18"/>
                <w:szCs w:val="18"/>
              </w:rPr>
              <w:t>1</w:t>
            </w:r>
            <w:r w:rsidRPr="00B936E6">
              <w:rPr>
                <w:rFonts w:hint="eastAsia"/>
                <w:sz w:val="18"/>
                <w:szCs w:val="18"/>
              </w:rPr>
              <w:t>日間）</w:t>
            </w:r>
          </w:p>
        </w:tc>
        <w:tc>
          <w:tcPr>
            <w:tcW w:w="1417" w:type="dxa"/>
            <w:tcBorders>
              <w:top w:val="single" w:sz="4" w:space="0" w:color="auto"/>
              <w:left w:val="single" w:sz="4" w:space="0" w:color="auto"/>
              <w:bottom w:val="single" w:sz="4" w:space="0" w:color="auto"/>
              <w:right w:val="single" w:sz="4" w:space="0" w:color="auto"/>
            </w:tcBorders>
            <w:shd w:val="clear" w:color="auto" w:fill="0041FF"/>
            <w:hideMark/>
          </w:tcPr>
          <w:p w14:paraId="7D1FBDB4" w14:textId="77777777" w:rsidR="00930C85" w:rsidRPr="00B936E6" w:rsidRDefault="00930C85" w:rsidP="0076261B">
            <w:pPr>
              <w:rPr>
                <w:sz w:val="18"/>
                <w:szCs w:val="18"/>
              </w:rPr>
            </w:pPr>
            <w:r w:rsidRPr="00B936E6">
              <w:rPr>
                <w:sz w:val="18"/>
                <w:szCs w:val="18"/>
              </w:rPr>
              <w:t>0,65,255</w:t>
            </w:r>
          </w:p>
        </w:tc>
        <w:tc>
          <w:tcPr>
            <w:tcW w:w="3175" w:type="dxa"/>
            <w:vMerge/>
            <w:vAlign w:val="center"/>
            <w:hideMark/>
          </w:tcPr>
          <w:p w14:paraId="45BDAF7B" w14:textId="77777777" w:rsidR="00930C85" w:rsidRPr="00B936E6" w:rsidRDefault="00930C85" w:rsidP="0076261B">
            <w:pPr>
              <w:widowControl/>
              <w:spacing w:beforeAutospacing="1" w:afterAutospacing="1"/>
              <w:jc w:val="left"/>
              <w:rPr>
                <w:sz w:val="18"/>
                <w:szCs w:val="18"/>
                <w:vertAlign w:val="superscript"/>
              </w:rPr>
            </w:pPr>
          </w:p>
        </w:tc>
      </w:tr>
      <w:tr w:rsidR="00B936E6" w14:paraId="11093075" w14:textId="77777777" w:rsidTr="003F6E7A">
        <w:trPr>
          <w:cantSplit/>
        </w:trPr>
        <w:tc>
          <w:tcPr>
            <w:tcW w:w="1644" w:type="dxa"/>
            <w:vMerge/>
            <w:vAlign w:val="center"/>
            <w:hideMark/>
          </w:tcPr>
          <w:p w14:paraId="777D7347" w14:textId="77777777" w:rsidR="00930C85" w:rsidRPr="00B936E6" w:rsidRDefault="00930C85" w:rsidP="0076261B">
            <w:pPr>
              <w:widowControl/>
              <w:spacing w:beforeAutospacing="1" w:afterAutospacing="1"/>
              <w:jc w:val="left"/>
              <w:rPr>
                <w:sz w:val="18"/>
                <w:szCs w:val="18"/>
              </w:rPr>
            </w:pPr>
          </w:p>
        </w:tc>
        <w:tc>
          <w:tcPr>
            <w:tcW w:w="2665" w:type="dxa"/>
            <w:tcBorders>
              <w:top w:val="single" w:sz="4" w:space="0" w:color="auto"/>
              <w:left w:val="single" w:sz="4" w:space="0" w:color="auto"/>
              <w:bottom w:val="single" w:sz="4" w:space="0" w:color="auto"/>
              <w:right w:val="single" w:sz="4" w:space="0" w:color="auto"/>
            </w:tcBorders>
            <w:hideMark/>
          </w:tcPr>
          <w:p w14:paraId="22BC7556" w14:textId="77777777" w:rsidR="00930C85" w:rsidRPr="00B936E6" w:rsidRDefault="00930C85" w:rsidP="0076261B">
            <w:pPr>
              <w:rPr>
                <w:sz w:val="18"/>
                <w:szCs w:val="18"/>
              </w:rPr>
            </w:pPr>
            <w:r w:rsidRPr="00B936E6">
              <w:rPr>
                <w:rFonts w:hint="eastAsia"/>
                <w:sz w:val="18"/>
                <w:szCs w:val="18"/>
              </w:rPr>
              <w:t>0</w:t>
            </w:r>
            <w:r w:rsidRPr="00B936E6">
              <w:rPr>
                <w:rFonts w:hint="eastAsia"/>
                <w:sz w:val="18"/>
                <w:szCs w:val="18"/>
              </w:rPr>
              <w:t>～</w:t>
            </w:r>
            <w:r w:rsidRPr="00B936E6">
              <w:rPr>
                <w:rFonts w:hint="eastAsia"/>
                <w:sz w:val="18"/>
                <w:szCs w:val="18"/>
              </w:rPr>
              <w:t>12</w:t>
            </w:r>
            <w:r w:rsidRPr="00B936E6">
              <w:rPr>
                <w:rFonts w:hint="eastAsia"/>
                <w:sz w:val="18"/>
                <w:szCs w:val="18"/>
              </w:rPr>
              <w:t>時間</w:t>
            </w:r>
          </w:p>
        </w:tc>
        <w:tc>
          <w:tcPr>
            <w:tcW w:w="1417" w:type="dxa"/>
            <w:tcBorders>
              <w:top w:val="single" w:sz="4" w:space="0" w:color="auto"/>
              <w:left w:val="single" w:sz="4" w:space="0" w:color="auto"/>
              <w:bottom w:val="single" w:sz="4" w:space="0" w:color="auto"/>
              <w:right w:val="single" w:sz="4" w:space="0" w:color="auto"/>
            </w:tcBorders>
            <w:shd w:val="clear" w:color="auto" w:fill="A0D2FF"/>
            <w:hideMark/>
          </w:tcPr>
          <w:p w14:paraId="32EE388A" w14:textId="77777777" w:rsidR="00930C85" w:rsidRPr="00B936E6" w:rsidRDefault="00930C85" w:rsidP="0076261B">
            <w:pPr>
              <w:rPr>
                <w:sz w:val="18"/>
                <w:szCs w:val="18"/>
              </w:rPr>
            </w:pPr>
            <w:r w:rsidRPr="00B936E6">
              <w:rPr>
                <w:sz w:val="18"/>
                <w:szCs w:val="18"/>
              </w:rPr>
              <w:t>160,210,255</w:t>
            </w:r>
          </w:p>
        </w:tc>
        <w:tc>
          <w:tcPr>
            <w:tcW w:w="3175" w:type="dxa"/>
            <w:vMerge/>
            <w:vAlign w:val="center"/>
            <w:hideMark/>
          </w:tcPr>
          <w:p w14:paraId="77FBC6DE" w14:textId="77777777" w:rsidR="00930C85" w:rsidRPr="00B936E6" w:rsidRDefault="00930C85" w:rsidP="0076261B">
            <w:pPr>
              <w:widowControl/>
              <w:spacing w:beforeAutospacing="1" w:afterAutospacing="1"/>
              <w:jc w:val="left"/>
              <w:rPr>
                <w:sz w:val="18"/>
                <w:szCs w:val="18"/>
                <w:vertAlign w:val="superscript"/>
              </w:rPr>
            </w:pPr>
          </w:p>
        </w:tc>
      </w:tr>
      <w:bookmarkEnd w:id="38"/>
      <w:tr w:rsidR="00B936E6" w14:paraId="5F8B502A" w14:textId="77777777" w:rsidTr="003F6E7A">
        <w:trPr>
          <w:cantSplit/>
        </w:trPr>
        <w:tc>
          <w:tcPr>
            <w:tcW w:w="1644" w:type="dxa"/>
            <w:tcBorders>
              <w:top w:val="single" w:sz="4" w:space="0" w:color="auto"/>
              <w:left w:val="single" w:sz="12" w:space="0" w:color="auto"/>
              <w:bottom w:val="single" w:sz="4" w:space="0" w:color="auto"/>
              <w:right w:val="single" w:sz="4" w:space="0" w:color="auto"/>
            </w:tcBorders>
          </w:tcPr>
          <w:p w14:paraId="2894AB15" w14:textId="77777777" w:rsidR="00930C85" w:rsidRPr="00B936E6" w:rsidRDefault="00930C85" w:rsidP="0076261B">
            <w:pPr>
              <w:rPr>
                <w:sz w:val="18"/>
                <w:szCs w:val="18"/>
              </w:rPr>
            </w:pPr>
            <w:r w:rsidRPr="00B936E6">
              <w:rPr>
                <w:rFonts w:hint="eastAsia"/>
                <w:sz w:val="18"/>
                <w:szCs w:val="18"/>
              </w:rPr>
              <w:t>家屋倒壊危険ゾーン（洪水氾濫）</w:t>
            </w:r>
          </w:p>
        </w:tc>
        <w:tc>
          <w:tcPr>
            <w:tcW w:w="2665" w:type="dxa"/>
            <w:tcBorders>
              <w:top w:val="single" w:sz="4" w:space="0" w:color="auto"/>
              <w:left w:val="single" w:sz="4" w:space="0" w:color="auto"/>
              <w:bottom w:val="single" w:sz="4" w:space="0" w:color="auto"/>
              <w:right w:val="single" w:sz="4" w:space="0" w:color="auto"/>
            </w:tcBorders>
          </w:tcPr>
          <w:p w14:paraId="6A740F68" w14:textId="77777777" w:rsidR="00930C85" w:rsidRPr="00B936E6" w:rsidRDefault="00930C85" w:rsidP="0076261B">
            <w:pPr>
              <w:rPr>
                <w:sz w:val="18"/>
                <w:szCs w:val="18"/>
              </w:rPr>
            </w:pPr>
            <w:r w:rsidRPr="00B936E6">
              <w:rPr>
                <w:rFonts w:hint="eastAsia"/>
                <w:sz w:val="18"/>
                <w:szCs w:val="18"/>
              </w:rPr>
              <w:t>―</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017FED44" w14:textId="5ED6B6AD" w:rsidR="00930C85" w:rsidRPr="00B936E6" w:rsidRDefault="00930C85" w:rsidP="0076261B">
            <w:pPr>
              <w:rPr>
                <w:sz w:val="18"/>
                <w:szCs w:val="18"/>
              </w:rPr>
            </w:pPr>
            <w:r w:rsidRPr="00B936E6">
              <w:rPr>
                <w:rFonts w:hint="eastAsia"/>
                <w:sz w:val="18"/>
                <w:szCs w:val="18"/>
              </w:rPr>
              <w:t>①</w:t>
            </w:r>
            <w:r w:rsidR="00B936E6" w:rsidRPr="00B936E6">
              <w:rPr>
                <w:rFonts w:hint="eastAsia"/>
                <w:sz w:val="18"/>
                <w:szCs w:val="18"/>
              </w:rPr>
              <w:t>2</w:t>
            </w:r>
            <w:r w:rsidR="00B936E6" w:rsidRPr="00B936E6">
              <w:rPr>
                <w:sz w:val="18"/>
                <w:szCs w:val="18"/>
              </w:rPr>
              <w:t>55,0,0</w:t>
            </w:r>
          </w:p>
          <w:p w14:paraId="23BDED12" w14:textId="77777777" w:rsidR="00930C85" w:rsidRPr="00B936E6" w:rsidRDefault="00930C85" w:rsidP="0076261B">
            <w:pPr>
              <w:jc w:val="center"/>
              <w:rPr>
                <w:sz w:val="18"/>
                <w:szCs w:val="18"/>
              </w:rPr>
            </w:pPr>
            <w:r w:rsidRPr="00B936E6">
              <w:rPr>
                <w:noProof/>
                <w:sz w:val="18"/>
                <w:szCs w:val="18"/>
              </w:rPr>
              <w:drawing>
                <wp:inline distT="0" distB="0" distL="0" distR="0" wp14:anchorId="3B1BAEDC" wp14:editId="4EE1DB12">
                  <wp:extent cx="470155" cy="335331"/>
                  <wp:effectExtent l="0" t="0" r="6350" b="7620"/>
                  <wp:docPr id="17" name="図 17" descr="背景パター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descr="背景パターン が含まれている画像&#10;&#10;自動的に生成された説明"/>
                          <pic:cNvPicPr/>
                        </pic:nvPicPr>
                        <pic:blipFill>
                          <a:blip r:embed="rId32" cstate="print">
                            <a:extLst>
                              <a:ext uri="{28A0092B-C50C-407E-A947-70E740481C1C}">
                                <a14:useLocalDpi xmlns:a14="http://schemas.microsoft.com/office/drawing/2010/main" val="0"/>
                              </a:ext>
                            </a:extLst>
                          </a:blip>
                          <a:stretch>
                            <a:fillRect/>
                          </a:stretch>
                        </pic:blipFill>
                        <pic:spPr>
                          <a:xfrm flipV="1">
                            <a:off x="0" y="0"/>
                            <a:ext cx="470155" cy="335331"/>
                          </a:xfrm>
                          <a:prstGeom prst="rect">
                            <a:avLst/>
                          </a:prstGeom>
                        </pic:spPr>
                      </pic:pic>
                    </a:graphicData>
                  </a:graphic>
                </wp:inline>
              </w:drawing>
            </w:r>
          </w:p>
          <w:p w14:paraId="083AFE05" w14:textId="24505D78" w:rsidR="00930C85" w:rsidRPr="00B936E6" w:rsidRDefault="00930C85" w:rsidP="0076261B">
            <w:pPr>
              <w:rPr>
                <w:sz w:val="18"/>
                <w:szCs w:val="18"/>
              </w:rPr>
            </w:pPr>
            <w:r w:rsidRPr="00B936E6">
              <w:rPr>
                <w:rFonts w:hint="eastAsia"/>
                <w:sz w:val="18"/>
                <w:szCs w:val="18"/>
              </w:rPr>
              <w:t>②</w:t>
            </w:r>
            <w:r w:rsidR="00B936E6" w:rsidRPr="00B936E6">
              <w:rPr>
                <w:rFonts w:hint="eastAsia"/>
                <w:sz w:val="18"/>
                <w:szCs w:val="18"/>
              </w:rPr>
              <w:t>160,210,255</w:t>
            </w:r>
          </w:p>
          <w:p w14:paraId="72ADD1E2" w14:textId="540F41E8" w:rsidR="00930C85" w:rsidRPr="00B936E6" w:rsidRDefault="00930C85" w:rsidP="00B936E6">
            <w:pPr>
              <w:jc w:val="center"/>
              <w:rPr>
                <w:sz w:val="18"/>
                <w:szCs w:val="18"/>
              </w:rPr>
            </w:pPr>
            <w:r w:rsidRPr="00B936E6">
              <w:rPr>
                <w:noProof/>
                <w:sz w:val="18"/>
                <w:szCs w:val="18"/>
              </w:rPr>
              <w:drawing>
                <wp:inline distT="0" distB="0" distL="0" distR="0" wp14:anchorId="72B5ED9F" wp14:editId="499E15E8">
                  <wp:extent cx="475615" cy="359410"/>
                  <wp:effectExtent l="0" t="0" r="635" b="2540"/>
                  <wp:docPr id="106" name="図 106" descr="モニター画面に映る文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図 106" descr="モニター画面に映る文字&#10;&#10;自動的に生成された説明"/>
                          <pic:cNvPicPr/>
                        </pic:nvPicPr>
                        <pic:blipFill>
                          <a:blip r:embed="rId33">
                            <a:extLst>
                              <a:ext uri="{28A0092B-C50C-407E-A947-70E740481C1C}">
                                <a14:useLocalDpi xmlns:a14="http://schemas.microsoft.com/office/drawing/2010/main" val="0"/>
                              </a:ext>
                            </a:extLst>
                          </a:blip>
                          <a:stretch>
                            <a:fillRect/>
                          </a:stretch>
                        </pic:blipFill>
                        <pic:spPr>
                          <a:xfrm>
                            <a:off x="0" y="0"/>
                            <a:ext cx="475615" cy="359410"/>
                          </a:xfrm>
                          <a:prstGeom prst="rect">
                            <a:avLst/>
                          </a:prstGeom>
                        </pic:spPr>
                      </pic:pic>
                    </a:graphicData>
                  </a:graphic>
                </wp:inline>
              </w:drawing>
            </w:r>
          </w:p>
        </w:tc>
        <w:tc>
          <w:tcPr>
            <w:tcW w:w="3175" w:type="dxa"/>
            <w:tcBorders>
              <w:top w:val="single" w:sz="4" w:space="0" w:color="auto"/>
              <w:left w:val="single" w:sz="4" w:space="0" w:color="auto"/>
              <w:bottom w:val="single" w:sz="4" w:space="0" w:color="auto"/>
              <w:right w:val="single" w:sz="12" w:space="0" w:color="auto"/>
            </w:tcBorders>
          </w:tcPr>
          <w:p w14:paraId="1159BB92" w14:textId="77777777" w:rsidR="00930C85" w:rsidRPr="00B936E6" w:rsidRDefault="00930C85" w:rsidP="0076261B">
            <w:pPr>
              <w:rPr>
                <w:sz w:val="18"/>
                <w:szCs w:val="18"/>
              </w:rPr>
            </w:pPr>
            <w:r w:rsidRPr="00B936E6">
              <w:rPr>
                <w:rFonts w:hint="eastAsia"/>
                <w:sz w:val="18"/>
                <w:szCs w:val="18"/>
              </w:rPr>
              <w:t>①</w:t>
            </w:r>
            <w:r w:rsidRPr="00B936E6">
              <w:rPr>
                <w:sz w:val="18"/>
                <w:szCs w:val="18"/>
              </w:rPr>
              <w:t>で表示しがたい場合は、河岸侵食と同様半透明の着色で代用してもよい</w:t>
            </w:r>
            <w:r w:rsidRPr="00B936E6">
              <w:rPr>
                <w:rFonts w:hint="eastAsia"/>
                <w:sz w:val="18"/>
                <w:szCs w:val="18"/>
                <w:vertAlign w:val="superscript"/>
              </w:rPr>
              <w:t>2</w:t>
            </w:r>
            <w:r w:rsidRPr="00B936E6">
              <w:rPr>
                <w:sz w:val="18"/>
                <w:szCs w:val="18"/>
                <w:vertAlign w:val="superscript"/>
              </w:rPr>
              <w:t>)</w:t>
            </w:r>
            <w:r w:rsidRPr="00B936E6">
              <w:rPr>
                <w:rFonts w:hint="eastAsia"/>
                <w:sz w:val="18"/>
                <w:szCs w:val="18"/>
              </w:rPr>
              <w:t>とあるため、その場合は②で表示する。</w:t>
            </w:r>
          </w:p>
          <w:p w14:paraId="7FDFC5F2" w14:textId="77777777" w:rsidR="00930C85" w:rsidRPr="00B936E6" w:rsidRDefault="00930C85" w:rsidP="0076261B">
            <w:pPr>
              <w:rPr>
                <w:sz w:val="18"/>
                <w:szCs w:val="18"/>
              </w:rPr>
            </w:pPr>
          </w:p>
          <w:p w14:paraId="46B9C36F" w14:textId="77777777" w:rsidR="00930C85" w:rsidRPr="00B936E6" w:rsidRDefault="00930C85" w:rsidP="0076261B">
            <w:pPr>
              <w:rPr>
                <w:sz w:val="18"/>
                <w:szCs w:val="18"/>
              </w:rPr>
            </w:pPr>
          </w:p>
        </w:tc>
      </w:tr>
      <w:tr w:rsidR="00B936E6" w14:paraId="28E09160" w14:textId="77777777" w:rsidTr="003F6E7A">
        <w:trPr>
          <w:cantSplit/>
        </w:trPr>
        <w:tc>
          <w:tcPr>
            <w:tcW w:w="1644" w:type="dxa"/>
            <w:tcBorders>
              <w:top w:val="single" w:sz="4" w:space="0" w:color="auto"/>
              <w:left w:val="single" w:sz="12" w:space="0" w:color="auto"/>
              <w:bottom w:val="single" w:sz="4" w:space="0" w:color="auto"/>
              <w:right w:val="single" w:sz="4" w:space="0" w:color="auto"/>
            </w:tcBorders>
          </w:tcPr>
          <w:p w14:paraId="7E8F4919" w14:textId="77777777" w:rsidR="00930C85" w:rsidRPr="00B936E6" w:rsidRDefault="00930C85" w:rsidP="0076261B">
            <w:pPr>
              <w:rPr>
                <w:sz w:val="18"/>
                <w:szCs w:val="18"/>
              </w:rPr>
            </w:pPr>
            <w:r w:rsidRPr="00B936E6">
              <w:rPr>
                <w:rFonts w:hint="eastAsia"/>
                <w:sz w:val="18"/>
                <w:szCs w:val="18"/>
              </w:rPr>
              <w:lastRenderedPageBreak/>
              <w:t>家屋倒壊危険ゾーン（河岸浸食）</w:t>
            </w:r>
          </w:p>
        </w:tc>
        <w:tc>
          <w:tcPr>
            <w:tcW w:w="2665" w:type="dxa"/>
            <w:tcBorders>
              <w:top w:val="single" w:sz="4" w:space="0" w:color="auto"/>
              <w:left w:val="single" w:sz="4" w:space="0" w:color="auto"/>
              <w:bottom w:val="single" w:sz="4" w:space="0" w:color="auto"/>
              <w:right w:val="single" w:sz="4" w:space="0" w:color="auto"/>
            </w:tcBorders>
          </w:tcPr>
          <w:p w14:paraId="59F44F39" w14:textId="77777777" w:rsidR="00930C85" w:rsidRPr="00B936E6" w:rsidRDefault="00930C85" w:rsidP="0076261B">
            <w:pPr>
              <w:rPr>
                <w:sz w:val="18"/>
                <w:szCs w:val="18"/>
              </w:rPr>
            </w:pPr>
            <w:r w:rsidRPr="00B936E6">
              <w:rPr>
                <w:rFonts w:hint="eastAsia"/>
                <w:sz w:val="18"/>
                <w:szCs w:val="18"/>
              </w:rPr>
              <w:t>―</w:t>
            </w:r>
          </w:p>
        </w:tc>
        <w:tc>
          <w:tcPr>
            <w:tcW w:w="1417" w:type="dxa"/>
            <w:tcBorders>
              <w:top w:val="single" w:sz="4" w:space="0" w:color="auto"/>
              <w:left w:val="single" w:sz="4" w:space="0" w:color="auto"/>
              <w:bottom w:val="single" w:sz="4" w:space="0" w:color="auto"/>
              <w:right w:val="single" w:sz="4" w:space="0" w:color="auto"/>
            </w:tcBorders>
            <w:shd w:val="clear" w:color="auto" w:fill="FF0000"/>
          </w:tcPr>
          <w:p w14:paraId="0C902363" w14:textId="77777777" w:rsidR="00930C85" w:rsidRPr="00B936E6" w:rsidRDefault="00930C85" w:rsidP="0076261B">
            <w:pPr>
              <w:rPr>
                <w:sz w:val="18"/>
                <w:szCs w:val="18"/>
              </w:rPr>
            </w:pPr>
            <w:r w:rsidRPr="00B936E6">
              <w:rPr>
                <w:rFonts w:hint="eastAsia"/>
                <w:sz w:val="18"/>
                <w:szCs w:val="18"/>
              </w:rPr>
              <w:t>RGB:2</w:t>
            </w:r>
            <w:r w:rsidRPr="00B936E6">
              <w:rPr>
                <w:sz w:val="18"/>
                <w:szCs w:val="18"/>
              </w:rPr>
              <w:t>55,0,0</w:t>
            </w:r>
          </w:p>
          <w:p w14:paraId="10AA531A" w14:textId="77777777" w:rsidR="00930C85" w:rsidRPr="00B936E6" w:rsidRDefault="00930C85" w:rsidP="0076261B">
            <w:pPr>
              <w:rPr>
                <w:sz w:val="18"/>
                <w:szCs w:val="18"/>
              </w:rPr>
            </w:pPr>
          </w:p>
        </w:tc>
        <w:tc>
          <w:tcPr>
            <w:tcW w:w="3175" w:type="dxa"/>
            <w:tcBorders>
              <w:top w:val="single" w:sz="4" w:space="0" w:color="auto"/>
              <w:left w:val="single" w:sz="4" w:space="0" w:color="auto"/>
              <w:bottom w:val="single" w:sz="4" w:space="0" w:color="auto"/>
              <w:right w:val="single" w:sz="12" w:space="0" w:color="auto"/>
            </w:tcBorders>
          </w:tcPr>
          <w:p w14:paraId="7142C085" w14:textId="77777777" w:rsidR="00930C85" w:rsidRPr="00B936E6" w:rsidRDefault="00930C85" w:rsidP="0076261B">
            <w:pPr>
              <w:rPr>
                <w:sz w:val="18"/>
                <w:szCs w:val="18"/>
              </w:rPr>
            </w:pPr>
            <w:r w:rsidRPr="00B936E6">
              <w:rPr>
                <w:sz w:val="18"/>
                <w:szCs w:val="18"/>
              </w:rPr>
              <w:t>RGB</w:t>
            </w:r>
            <w:r w:rsidRPr="00B936E6">
              <w:rPr>
                <w:rFonts w:hint="eastAsia"/>
                <w:sz w:val="18"/>
                <w:szCs w:val="18"/>
              </w:rPr>
              <w:t>値は参考資料</w:t>
            </w:r>
            <w:r w:rsidRPr="00B936E6">
              <w:rPr>
                <w:rFonts w:hint="eastAsia"/>
                <w:sz w:val="18"/>
                <w:szCs w:val="18"/>
                <w:vertAlign w:val="superscript"/>
              </w:rPr>
              <w:t>2</w:t>
            </w:r>
            <w:r w:rsidRPr="00B936E6">
              <w:rPr>
                <w:sz w:val="18"/>
                <w:szCs w:val="18"/>
                <w:vertAlign w:val="superscript"/>
              </w:rPr>
              <w:t>)</w:t>
            </w:r>
          </w:p>
        </w:tc>
      </w:tr>
      <w:tr w:rsidR="00B936E6" w14:paraId="68EDACF6" w14:textId="77777777" w:rsidTr="003F6E7A">
        <w:trPr>
          <w:cantSplit/>
        </w:trPr>
        <w:tc>
          <w:tcPr>
            <w:tcW w:w="1644" w:type="dxa"/>
            <w:vMerge w:val="restart"/>
            <w:tcBorders>
              <w:top w:val="single" w:sz="4" w:space="0" w:color="auto"/>
              <w:left w:val="single" w:sz="12" w:space="0" w:color="auto"/>
              <w:bottom w:val="single" w:sz="4" w:space="0" w:color="auto"/>
              <w:right w:val="single" w:sz="4" w:space="0" w:color="auto"/>
            </w:tcBorders>
            <w:hideMark/>
          </w:tcPr>
          <w:p w14:paraId="4A35C872" w14:textId="77777777" w:rsidR="00930C85" w:rsidRPr="00B936E6" w:rsidRDefault="00930C85" w:rsidP="0076261B">
            <w:pPr>
              <w:rPr>
                <w:sz w:val="18"/>
                <w:szCs w:val="18"/>
              </w:rPr>
            </w:pPr>
            <w:r w:rsidRPr="00B936E6">
              <w:rPr>
                <w:rFonts w:hint="eastAsia"/>
                <w:sz w:val="18"/>
                <w:szCs w:val="18"/>
              </w:rPr>
              <w:t>内水浸水想定</w:t>
            </w:r>
          </w:p>
        </w:tc>
        <w:tc>
          <w:tcPr>
            <w:tcW w:w="2665" w:type="dxa"/>
            <w:tcBorders>
              <w:top w:val="single" w:sz="4" w:space="0" w:color="auto"/>
              <w:left w:val="single" w:sz="4" w:space="0" w:color="auto"/>
              <w:bottom w:val="single" w:sz="4" w:space="0" w:color="auto"/>
              <w:right w:val="single" w:sz="4" w:space="0" w:color="auto"/>
            </w:tcBorders>
            <w:hideMark/>
          </w:tcPr>
          <w:p w14:paraId="0C579C94" w14:textId="77777777" w:rsidR="00930C85" w:rsidRPr="00B936E6" w:rsidRDefault="00930C85" w:rsidP="0076261B">
            <w:pPr>
              <w:rPr>
                <w:sz w:val="18"/>
                <w:szCs w:val="18"/>
              </w:rPr>
            </w:pPr>
            <w:r w:rsidRPr="00B936E6">
              <w:rPr>
                <w:sz w:val="18"/>
                <w:szCs w:val="18"/>
              </w:rPr>
              <w:t>1.0m</w:t>
            </w:r>
            <w:r w:rsidRPr="00B936E6">
              <w:rPr>
                <w:rFonts w:hint="eastAsia"/>
                <w:sz w:val="18"/>
                <w:szCs w:val="18"/>
              </w:rPr>
              <w:t>以上</w:t>
            </w:r>
          </w:p>
        </w:tc>
        <w:tc>
          <w:tcPr>
            <w:tcW w:w="1417" w:type="dxa"/>
            <w:tcBorders>
              <w:top w:val="single" w:sz="4" w:space="0" w:color="auto"/>
              <w:left w:val="single" w:sz="4" w:space="0" w:color="auto"/>
              <w:bottom w:val="single" w:sz="4" w:space="0" w:color="auto"/>
              <w:right w:val="single" w:sz="4" w:space="0" w:color="auto"/>
            </w:tcBorders>
            <w:shd w:val="clear" w:color="auto" w:fill="FF9191"/>
            <w:hideMark/>
          </w:tcPr>
          <w:p w14:paraId="181E811B" w14:textId="77777777" w:rsidR="00930C85" w:rsidRPr="00B936E6" w:rsidRDefault="00930C85" w:rsidP="0076261B">
            <w:pPr>
              <w:rPr>
                <w:sz w:val="18"/>
                <w:szCs w:val="18"/>
              </w:rPr>
            </w:pPr>
            <w:r w:rsidRPr="00B936E6">
              <w:rPr>
                <w:sz w:val="18"/>
                <w:szCs w:val="18"/>
              </w:rPr>
              <w:t>255,145,145</w:t>
            </w:r>
          </w:p>
        </w:tc>
        <w:tc>
          <w:tcPr>
            <w:tcW w:w="3175" w:type="dxa"/>
            <w:vMerge w:val="restart"/>
            <w:tcBorders>
              <w:top w:val="single" w:sz="4" w:space="0" w:color="auto"/>
              <w:left w:val="single" w:sz="4" w:space="0" w:color="auto"/>
              <w:bottom w:val="single" w:sz="4" w:space="0" w:color="auto"/>
              <w:right w:val="single" w:sz="12" w:space="0" w:color="auto"/>
            </w:tcBorders>
            <w:hideMark/>
          </w:tcPr>
          <w:p w14:paraId="654BAA25" w14:textId="77777777" w:rsidR="00930C85" w:rsidRPr="00B936E6" w:rsidRDefault="00930C85" w:rsidP="0076261B">
            <w:pPr>
              <w:rPr>
                <w:sz w:val="18"/>
                <w:szCs w:val="18"/>
              </w:rPr>
            </w:pPr>
            <w:r w:rsidRPr="00B936E6">
              <w:rPr>
                <w:rFonts w:hint="eastAsia"/>
                <w:sz w:val="18"/>
                <w:szCs w:val="18"/>
              </w:rPr>
              <w:t>レベル設定は参考資料</w:t>
            </w:r>
            <w:r w:rsidRPr="00B936E6">
              <w:rPr>
                <w:sz w:val="18"/>
                <w:szCs w:val="18"/>
                <w:vertAlign w:val="superscript"/>
              </w:rPr>
              <w:t>3)</w:t>
            </w:r>
          </w:p>
          <w:p w14:paraId="22CB3645" w14:textId="77777777" w:rsidR="00930C85" w:rsidRPr="00B936E6" w:rsidRDefault="00930C85" w:rsidP="0076261B">
            <w:pPr>
              <w:rPr>
                <w:sz w:val="18"/>
                <w:szCs w:val="18"/>
              </w:rPr>
            </w:pPr>
            <w:r w:rsidRPr="00B936E6">
              <w:rPr>
                <w:sz w:val="18"/>
                <w:szCs w:val="18"/>
              </w:rPr>
              <w:t>RGB</w:t>
            </w:r>
            <w:r w:rsidRPr="00B936E6">
              <w:rPr>
                <w:rFonts w:hint="eastAsia"/>
                <w:sz w:val="18"/>
                <w:szCs w:val="18"/>
              </w:rPr>
              <w:t>値は参考資料</w:t>
            </w:r>
            <w:r w:rsidRPr="00B936E6">
              <w:rPr>
                <w:sz w:val="18"/>
                <w:szCs w:val="18"/>
                <w:vertAlign w:val="superscript"/>
              </w:rPr>
              <w:t>1)</w:t>
            </w:r>
          </w:p>
        </w:tc>
      </w:tr>
      <w:tr w:rsidR="00B936E6" w14:paraId="13EBB948" w14:textId="77777777" w:rsidTr="003F6E7A">
        <w:trPr>
          <w:cantSplit/>
        </w:trPr>
        <w:tc>
          <w:tcPr>
            <w:tcW w:w="1644" w:type="dxa"/>
            <w:vMerge/>
            <w:vAlign w:val="center"/>
            <w:hideMark/>
          </w:tcPr>
          <w:p w14:paraId="0111468B" w14:textId="77777777" w:rsidR="00930C85" w:rsidRPr="00B936E6" w:rsidRDefault="00930C85" w:rsidP="0076261B">
            <w:pPr>
              <w:widowControl/>
              <w:spacing w:beforeAutospacing="1" w:afterAutospacing="1"/>
              <w:jc w:val="left"/>
              <w:rPr>
                <w:sz w:val="18"/>
                <w:szCs w:val="18"/>
              </w:rPr>
            </w:pPr>
          </w:p>
        </w:tc>
        <w:tc>
          <w:tcPr>
            <w:tcW w:w="2665" w:type="dxa"/>
            <w:tcBorders>
              <w:top w:val="single" w:sz="4" w:space="0" w:color="auto"/>
              <w:left w:val="single" w:sz="4" w:space="0" w:color="auto"/>
              <w:bottom w:val="single" w:sz="4" w:space="0" w:color="auto"/>
              <w:right w:val="single" w:sz="4" w:space="0" w:color="auto"/>
            </w:tcBorders>
            <w:hideMark/>
          </w:tcPr>
          <w:p w14:paraId="0ECBE890" w14:textId="77777777" w:rsidR="00930C85" w:rsidRPr="00B936E6" w:rsidRDefault="00930C85" w:rsidP="0076261B">
            <w:pPr>
              <w:rPr>
                <w:sz w:val="18"/>
                <w:szCs w:val="18"/>
              </w:rPr>
            </w:pPr>
            <w:r w:rsidRPr="00B936E6">
              <w:rPr>
                <w:sz w:val="18"/>
                <w:szCs w:val="18"/>
              </w:rPr>
              <w:t>0.5m</w:t>
            </w:r>
            <w:r w:rsidRPr="00B936E6">
              <w:rPr>
                <w:rFonts w:hint="eastAsia"/>
                <w:sz w:val="18"/>
                <w:szCs w:val="18"/>
              </w:rPr>
              <w:t>～</w:t>
            </w:r>
            <w:r w:rsidRPr="00B936E6">
              <w:rPr>
                <w:sz w:val="18"/>
                <w:szCs w:val="18"/>
              </w:rPr>
              <w:t>1.0m</w:t>
            </w:r>
            <w:r w:rsidRPr="00B936E6">
              <w:rPr>
                <w:rFonts w:hint="eastAsia"/>
                <w:sz w:val="18"/>
                <w:szCs w:val="18"/>
              </w:rPr>
              <w:t>未満</w:t>
            </w:r>
          </w:p>
        </w:tc>
        <w:tc>
          <w:tcPr>
            <w:tcW w:w="1417" w:type="dxa"/>
            <w:tcBorders>
              <w:top w:val="single" w:sz="4" w:space="0" w:color="auto"/>
              <w:left w:val="single" w:sz="4" w:space="0" w:color="auto"/>
              <w:bottom w:val="single" w:sz="4" w:space="0" w:color="auto"/>
              <w:right w:val="single" w:sz="4" w:space="0" w:color="auto"/>
            </w:tcBorders>
            <w:shd w:val="clear" w:color="auto" w:fill="FFB7B7"/>
            <w:hideMark/>
          </w:tcPr>
          <w:p w14:paraId="3FA59A48" w14:textId="77777777" w:rsidR="00930C85" w:rsidRPr="00B936E6" w:rsidRDefault="00930C85" w:rsidP="0076261B">
            <w:pPr>
              <w:rPr>
                <w:sz w:val="18"/>
                <w:szCs w:val="18"/>
              </w:rPr>
            </w:pPr>
            <w:r w:rsidRPr="00B936E6">
              <w:rPr>
                <w:sz w:val="18"/>
                <w:szCs w:val="18"/>
              </w:rPr>
              <w:t>255,183,183</w:t>
            </w:r>
          </w:p>
        </w:tc>
        <w:tc>
          <w:tcPr>
            <w:tcW w:w="3175" w:type="dxa"/>
            <w:vMerge/>
            <w:vAlign w:val="center"/>
            <w:hideMark/>
          </w:tcPr>
          <w:p w14:paraId="4F1C8373" w14:textId="77777777" w:rsidR="00930C85" w:rsidRPr="00B936E6" w:rsidRDefault="00930C85" w:rsidP="0076261B">
            <w:pPr>
              <w:widowControl/>
              <w:spacing w:beforeAutospacing="1" w:afterAutospacing="1"/>
              <w:jc w:val="left"/>
              <w:rPr>
                <w:sz w:val="18"/>
                <w:szCs w:val="18"/>
              </w:rPr>
            </w:pPr>
          </w:p>
        </w:tc>
      </w:tr>
      <w:tr w:rsidR="00B936E6" w14:paraId="1E34F678" w14:textId="77777777" w:rsidTr="003F6E7A">
        <w:trPr>
          <w:cantSplit/>
        </w:trPr>
        <w:tc>
          <w:tcPr>
            <w:tcW w:w="1644" w:type="dxa"/>
            <w:vMerge/>
            <w:vAlign w:val="center"/>
            <w:hideMark/>
          </w:tcPr>
          <w:p w14:paraId="552FC537" w14:textId="77777777" w:rsidR="00930C85" w:rsidRPr="00B936E6" w:rsidRDefault="00930C85" w:rsidP="0076261B">
            <w:pPr>
              <w:widowControl/>
              <w:spacing w:beforeAutospacing="1" w:afterAutospacing="1"/>
              <w:jc w:val="left"/>
              <w:rPr>
                <w:sz w:val="18"/>
                <w:szCs w:val="18"/>
              </w:rPr>
            </w:pPr>
          </w:p>
        </w:tc>
        <w:tc>
          <w:tcPr>
            <w:tcW w:w="2665" w:type="dxa"/>
            <w:tcBorders>
              <w:top w:val="single" w:sz="4" w:space="0" w:color="auto"/>
              <w:left w:val="single" w:sz="4" w:space="0" w:color="auto"/>
              <w:bottom w:val="single" w:sz="4" w:space="0" w:color="auto"/>
              <w:right w:val="single" w:sz="4" w:space="0" w:color="auto"/>
            </w:tcBorders>
            <w:hideMark/>
          </w:tcPr>
          <w:p w14:paraId="24ADA274" w14:textId="77777777" w:rsidR="00930C85" w:rsidRPr="00B936E6" w:rsidRDefault="00930C85" w:rsidP="0076261B">
            <w:pPr>
              <w:rPr>
                <w:sz w:val="18"/>
                <w:szCs w:val="18"/>
              </w:rPr>
            </w:pPr>
            <w:r w:rsidRPr="00B936E6">
              <w:rPr>
                <w:sz w:val="18"/>
                <w:szCs w:val="18"/>
              </w:rPr>
              <w:t>0.2m</w:t>
            </w:r>
            <w:r w:rsidRPr="00B936E6">
              <w:rPr>
                <w:rFonts w:hint="eastAsia"/>
                <w:sz w:val="18"/>
                <w:szCs w:val="18"/>
              </w:rPr>
              <w:t>～</w:t>
            </w:r>
            <w:r w:rsidRPr="00B936E6">
              <w:rPr>
                <w:sz w:val="18"/>
                <w:szCs w:val="18"/>
              </w:rPr>
              <w:t>0.5m</w:t>
            </w:r>
            <w:r w:rsidRPr="00B936E6">
              <w:rPr>
                <w:rFonts w:hint="eastAsia"/>
                <w:sz w:val="18"/>
                <w:szCs w:val="18"/>
              </w:rPr>
              <w:t>未満</w:t>
            </w:r>
          </w:p>
        </w:tc>
        <w:tc>
          <w:tcPr>
            <w:tcW w:w="1417" w:type="dxa"/>
            <w:tcBorders>
              <w:top w:val="single" w:sz="4" w:space="0" w:color="auto"/>
              <w:left w:val="single" w:sz="4" w:space="0" w:color="auto"/>
              <w:bottom w:val="single" w:sz="4" w:space="0" w:color="auto"/>
              <w:right w:val="single" w:sz="4" w:space="0" w:color="auto"/>
            </w:tcBorders>
            <w:shd w:val="clear" w:color="auto" w:fill="FFD8C0"/>
            <w:hideMark/>
          </w:tcPr>
          <w:p w14:paraId="343DFCF4" w14:textId="77777777" w:rsidR="00930C85" w:rsidRPr="00B936E6" w:rsidRDefault="00930C85" w:rsidP="0076261B">
            <w:pPr>
              <w:rPr>
                <w:sz w:val="18"/>
                <w:szCs w:val="18"/>
              </w:rPr>
            </w:pPr>
            <w:r w:rsidRPr="00B936E6">
              <w:rPr>
                <w:sz w:val="18"/>
                <w:szCs w:val="18"/>
              </w:rPr>
              <w:t>255,216,192</w:t>
            </w:r>
          </w:p>
        </w:tc>
        <w:tc>
          <w:tcPr>
            <w:tcW w:w="3175" w:type="dxa"/>
            <w:vMerge/>
            <w:vAlign w:val="center"/>
            <w:hideMark/>
          </w:tcPr>
          <w:p w14:paraId="491DFB0D" w14:textId="77777777" w:rsidR="00930C85" w:rsidRPr="00B936E6" w:rsidRDefault="00930C85" w:rsidP="0076261B">
            <w:pPr>
              <w:widowControl/>
              <w:spacing w:beforeAutospacing="1" w:afterAutospacing="1"/>
              <w:jc w:val="left"/>
              <w:rPr>
                <w:sz w:val="18"/>
                <w:szCs w:val="18"/>
              </w:rPr>
            </w:pPr>
          </w:p>
        </w:tc>
      </w:tr>
      <w:tr w:rsidR="00B936E6" w14:paraId="7C233D91" w14:textId="77777777" w:rsidTr="003F6E7A">
        <w:trPr>
          <w:cantSplit/>
        </w:trPr>
        <w:tc>
          <w:tcPr>
            <w:tcW w:w="1644" w:type="dxa"/>
            <w:vMerge/>
            <w:vAlign w:val="center"/>
            <w:hideMark/>
          </w:tcPr>
          <w:p w14:paraId="70E01DC7" w14:textId="77777777" w:rsidR="00930C85" w:rsidRPr="00B936E6" w:rsidRDefault="00930C85" w:rsidP="0076261B">
            <w:pPr>
              <w:widowControl/>
              <w:spacing w:beforeAutospacing="1" w:afterAutospacing="1"/>
              <w:jc w:val="left"/>
              <w:rPr>
                <w:sz w:val="18"/>
                <w:szCs w:val="18"/>
              </w:rPr>
            </w:pPr>
          </w:p>
        </w:tc>
        <w:tc>
          <w:tcPr>
            <w:tcW w:w="2665" w:type="dxa"/>
            <w:tcBorders>
              <w:top w:val="single" w:sz="4" w:space="0" w:color="auto"/>
              <w:left w:val="single" w:sz="4" w:space="0" w:color="auto"/>
              <w:bottom w:val="single" w:sz="4" w:space="0" w:color="auto"/>
              <w:right w:val="single" w:sz="4" w:space="0" w:color="auto"/>
            </w:tcBorders>
            <w:hideMark/>
          </w:tcPr>
          <w:p w14:paraId="60E3405F" w14:textId="77777777" w:rsidR="00930C85" w:rsidRPr="00B936E6" w:rsidRDefault="00930C85" w:rsidP="0076261B">
            <w:pPr>
              <w:rPr>
                <w:sz w:val="18"/>
                <w:szCs w:val="18"/>
              </w:rPr>
            </w:pPr>
            <w:r w:rsidRPr="00B936E6">
              <w:rPr>
                <w:sz w:val="18"/>
                <w:szCs w:val="18"/>
              </w:rPr>
              <w:t>0.0m</w:t>
            </w:r>
            <w:r w:rsidRPr="00B936E6">
              <w:rPr>
                <w:rFonts w:hint="eastAsia"/>
                <w:sz w:val="18"/>
                <w:szCs w:val="18"/>
              </w:rPr>
              <w:t>～</w:t>
            </w:r>
            <w:r w:rsidRPr="00B936E6">
              <w:rPr>
                <w:sz w:val="18"/>
                <w:szCs w:val="18"/>
              </w:rPr>
              <w:t>0.2m</w:t>
            </w:r>
            <w:r w:rsidRPr="00B936E6">
              <w:rPr>
                <w:rFonts w:hint="eastAsia"/>
                <w:sz w:val="18"/>
                <w:szCs w:val="18"/>
              </w:rPr>
              <w:t>未満</w:t>
            </w:r>
          </w:p>
        </w:tc>
        <w:tc>
          <w:tcPr>
            <w:tcW w:w="1417" w:type="dxa"/>
            <w:tcBorders>
              <w:top w:val="single" w:sz="4" w:space="0" w:color="auto"/>
              <w:left w:val="single" w:sz="4" w:space="0" w:color="auto"/>
              <w:bottom w:val="single" w:sz="4" w:space="0" w:color="auto"/>
              <w:right w:val="single" w:sz="4" w:space="0" w:color="auto"/>
            </w:tcBorders>
            <w:shd w:val="clear" w:color="auto" w:fill="F7F5A9"/>
            <w:hideMark/>
          </w:tcPr>
          <w:p w14:paraId="092957B4" w14:textId="77777777" w:rsidR="00930C85" w:rsidRPr="00B936E6" w:rsidRDefault="00930C85" w:rsidP="0076261B">
            <w:pPr>
              <w:rPr>
                <w:sz w:val="18"/>
                <w:szCs w:val="18"/>
              </w:rPr>
            </w:pPr>
            <w:r w:rsidRPr="00B936E6">
              <w:rPr>
                <w:sz w:val="18"/>
                <w:szCs w:val="18"/>
              </w:rPr>
              <w:t>247,245,169</w:t>
            </w:r>
          </w:p>
        </w:tc>
        <w:tc>
          <w:tcPr>
            <w:tcW w:w="3175" w:type="dxa"/>
            <w:vMerge/>
            <w:vAlign w:val="center"/>
            <w:hideMark/>
          </w:tcPr>
          <w:p w14:paraId="12164A0B" w14:textId="77777777" w:rsidR="00930C85" w:rsidRPr="00B936E6" w:rsidRDefault="00930C85" w:rsidP="0076261B">
            <w:pPr>
              <w:widowControl/>
              <w:spacing w:beforeAutospacing="1" w:afterAutospacing="1"/>
              <w:jc w:val="left"/>
              <w:rPr>
                <w:sz w:val="18"/>
                <w:szCs w:val="18"/>
              </w:rPr>
            </w:pPr>
          </w:p>
        </w:tc>
      </w:tr>
      <w:tr w:rsidR="00B936E6" w14:paraId="52D2AC5C" w14:textId="77777777" w:rsidTr="003F6E7A">
        <w:trPr>
          <w:cantSplit/>
        </w:trPr>
        <w:tc>
          <w:tcPr>
            <w:tcW w:w="1644" w:type="dxa"/>
            <w:vMerge w:val="restart"/>
            <w:tcBorders>
              <w:top w:val="single" w:sz="4" w:space="0" w:color="auto"/>
              <w:left w:val="single" w:sz="12" w:space="0" w:color="auto"/>
              <w:right w:val="single" w:sz="4" w:space="0" w:color="auto"/>
            </w:tcBorders>
          </w:tcPr>
          <w:p w14:paraId="6EFDDF01" w14:textId="77777777" w:rsidR="00930C85" w:rsidRPr="00B936E6" w:rsidRDefault="00930C85" w:rsidP="0076261B">
            <w:pPr>
              <w:rPr>
                <w:sz w:val="18"/>
                <w:szCs w:val="18"/>
              </w:rPr>
            </w:pPr>
            <w:r w:rsidRPr="00B936E6">
              <w:rPr>
                <w:rFonts w:hint="eastAsia"/>
                <w:sz w:val="18"/>
                <w:szCs w:val="18"/>
              </w:rPr>
              <w:t>内水浸水順序マップ</w:t>
            </w:r>
          </w:p>
        </w:tc>
        <w:tc>
          <w:tcPr>
            <w:tcW w:w="2665" w:type="dxa"/>
            <w:tcBorders>
              <w:top w:val="single" w:sz="4" w:space="0" w:color="auto"/>
              <w:left w:val="single" w:sz="4" w:space="0" w:color="auto"/>
              <w:bottom w:val="single" w:sz="4" w:space="0" w:color="auto"/>
              <w:right w:val="single" w:sz="4" w:space="0" w:color="auto"/>
            </w:tcBorders>
          </w:tcPr>
          <w:p w14:paraId="1C6128F8" w14:textId="77777777" w:rsidR="00930C85" w:rsidRPr="00B936E6" w:rsidRDefault="00930C85" w:rsidP="0076261B">
            <w:pPr>
              <w:rPr>
                <w:sz w:val="18"/>
                <w:szCs w:val="18"/>
              </w:rPr>
            </w:pPr>
            <w:r w:rsidRPr="00B936E6">
              <w:rPr>
                <w:rFonts w:hint="eastAsia"/>
                <w:sz w:val="18"/>
                <w:szCs w:val="18"/>
              </w:rPr>
              <w:t>5</w:t>
            </w:r>
            <w:r w:rsidRPr="00B936E6">
              <w:rPr>
                <w:rFonts w:hint="eastAsia"/>
                <w:sz w:val="18"/>
                <w:szCs w:val="18"/>
              </w:rPr>
              <w:t>時間後</w:t>
            </w:r>
          </w:p>
        </w:tc>
        <w:tc>
          <w:tcPr>
            <w:tcW w:w="1417" w:type="dxa"/>
            <w:tcBorders>
              <w:top w:val="single" w:sz="4" w:space="0" w:color="auto"/>
              <w:left w:val="single" w:sz="4" w:space="0" w:color="auto"/>
              <w:bottom w:val="single" w:sz="4" w:space="0" w:color="auto"/>
              <w:right w:val="single" w:sz="4" w:space="0" w:color="auto"/>
            </w:tcBorders>
            <w:shd w:val="clear" w:color="auto" w:fill="FF2800"/>
          </w:tcPr>
          <w:p w14:paraId="566D7275" w14:textId="77777777" w:rsidR="00930C85" w:rsidRPr="00B936E6" w:rsidRDefault="00930C85" w:rsidP="0076261B">
            <w:pPr>
              <w:rPr>
                <w:sz w:val="18"/>
                <w:szCs w:val="18"/>
              </w:rPr>
            </w:pPr>
            <w:r w:rsidRPr="00B936E6">
              <w:rPr>
                <w:sz w:val="18"/>
                <w:szCs w:val="18"/>
              </w:rPr>
              <w:t>255,40,0</w:t>
            </w:r>
          </w:p>
        </w:tc>
        <w:tc>
          <w:tcPr>
            <w:tcW w:w="3175" w:type="dxa"/>
            <w:vMerge w:val="restart"/>
            <w:tcBorders>
              <w:top w:val="single" w:sz="4" w:space="0" w:color="auto"/>
              <w:left w:val="single" w:sz="4" w:space="0" w:color="auto"/>
              <w:right w:val="single" w:sz="12" w:space="0" w:color="auto"/>
            </w:tcBorders>
          </w:tcPr>
          <w:p w14:paraId="3FCCCD78" w14:textId="77777777" w:rsidR="00930C85" w:rsidRPr="00B936E6" w:rsidRDefault="00930C85" w:rsidP="0076261B">
            <w:pPr>
              <w:rPr>
                <w:sz w:val="18"/>
                <w:szCs w:val="18"/>
              </w:rPr>
            </w:pPr>
            <w:r w:rsidRPr="00B936E6">
              <w:rPr>
                <w:rFonts w:hint="eastAsia"/>
                <w:sz w:val="18"/>
                <w:szCs w:val="18"/>
              </w:rPr>
              <w:t>例</w:t>
            </w:r>
            <w:r w:rsidRPr="00B936E6">
              <w:rPr>
                <w:rFonts w:hint="eastAsia"/>
                <w:sz w:val="18"/>
                <w:szCs w:val="18"/>
              </w:rPr>
              <w:t>.1</w:t>
            </w:r>
            <w:r w:rsidRPr="00B936E6">
              <w:rPr>
                <w:rFonts w:hint="eastAsia"/>
                <w:sz w:val="18"/>
                <w:szCs w:val="18"/>
              </w:rPr>
              <w:t>時間後</w:t>
            </w:r>
          </w:p>
          <w:p w14:paraId="2EF33BB4" w14:textId="77777777" w:rsidR="00930C85" w:rsidRPr="00B936E6" w:rsidRDefault="00930C85" w:rsidP="0076261B">
            <w:pPr>
              <w:rPr>
                <w:sz w:val="18"/>
                <w:szCs w:val="18"/>
              </w:rPr>
            </w:pPr>
            <w:r w:rsidRPr="00B936E6">
              <w:rPr>
                <w:noProof/>
                <w:sz w:val="18"/>
                <w:szCs w:val="18"/>
              </w:rPr>
              <w:drawing>
                <wp:inline distT="0" distB="0" distL="0" distR="0" wp14:anchorId="1F75D6EE" wp14:editId="50BB535A">
                  <wp:extent cx="524510" cy="372110"/>
                  <wp:effectExtent l="0" t="0" r="8890" b="8890"/>
                  <wp:docPr id="1" name="図 1" descr="モニター画面に映る文字&#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モニター画面に映る文字&#10;&#10;中程度の精度で自動的に生成された説明"/>
                          <pic:cNvPicPr/>
                        </pic:nvPicPr>
                        <pic:blipFill>
                          <a:blip r:embed="rId34">
                            <a:extLst>
                              <a:ext uri="{28A0092B-C50C-407E-A947-70E740481C1C}">
                                <a14:useLocalDpi xmlns:a14="http://schemas.microsoft.com/office/drawing/2010/main" val="0"/>
                              </a:ext>
                            </a:extLst>
                          </a:blip>
                          <a:stretch>
                            <a:fillRect/>
                          </a:stretch>
                        </pic:blipFill>
                        <pic:spPr>
                          <a:xfrm>
                            <a:off x="0" y="0"/>
                            <a:ext cx="524510" cy="372110"/>
                          </a:xfrm>
                          <a:prstGeom prst="rect">
                            <a:avLst/>
                          </a:prstGeom>
                        </pic:spPr>
                      </pic:pic>
                    </a:graphicData>
                  </a:graphic>
                </wp:inline>
              </w:drawing>
            </w:r>
          </w:p>
          <w:p w14:paraId="44462A54" w14:textId="77777777" w:rsidR="00930C85" w:rsidRPr="00B936E6" w:rsidRDefault="00930C85" w:rsidP="0076261B">
            <w:pPr>
              <w:rPr>
                <w:sz w:val="18"/>
                <w:szCs w:val="18"/>
              </w:rPr>
            </w:pPr>
            <w:r w:rsidRPr="00B936E6">
              <w:rPr>
                <w:rFonts w:hint="eastAsia"/>
                <w:sz w:val="18"/>
                <w:szCs w:val="18"/>
              </w:rPr>
              <w:t>表示方法は枠線だけで、塗りつぶしはしない。浸水エリアの重なりにより煩雑になるのを避けるため。</w:t>
            </w:r>
          </w:p>
        </w:tc>
      </w:tr>
      <w:tr w:rsidR="00B936E6" w14:paraId="689168A0" w14:textId="77777777" w:rsidTr="003F6E7A">
        <w:trPr>
          <w:cantSplit/>
        </w:trPr>
        <w:tc>
          <w:tcPr>
            <w:tcW w:w="1644" w:type="dxa"/>
            <w:vMerge/>
          </w:tcPr>
          <w:p w14:paraId="772B2913" w14:textId="77777777" w:rsidR="00930C85" w:rsidRPr="00B936E6" w:rsidRDefault="00930C85" w:rsidP="0076261B">
            <w:pPr>
              <w:rPr>
                <w:sz w:val="18"/>
                <w:szCs w:val="18"/>
              </w:rPr>
            </w:pPr>
          </w:p>
        </w:tc>
        <w:tc>
          <w:tcPr>
            <w:tcW w:w="2665" w:type="dxa"/>
            <w:tcBorders>
              <w:top w:val="single" w:sz="4" w:space="0" w:color="auto"/>
              <w:left w:val="single" w:sz="4" w:space="0" w:color="auto"/>
              <w:bottom w:val="single" w:sz="4" w:space="0" w:color="auto"/>
              <w:right w:val="single" w:sz="4" w:space="0" w:color="auto"/>
            </w:tcBorders>
          </w:tcPr>
          <w:p w14:paraId="4DD3AE12" w14:textId="77777777" w:rsidR="00930C85" w:rsidRPr="00B936E6" w:rsidRDefault="00930C85" w:rsidP="0076261B">
            <w:pPr>
              <w:rPr>
                <w:sz w:val="18"/>
                <w:szCs w:val="18"/>
              </w:rPr>
            </w:pPr>
            <w:r w:rsidRPr="00B936E6">
              <w:rPr>
                <w:rFonts w:hint="eastAsia"/>
                <w:sz w:val="18"/>
                <w:szCs w:val="18"/>
              </w:rPr>
              <w:t>4</w:t>
            </w:r>
            <w:r w:rsidRPr="00B936E6">
              <w:rPr>
                <w:rFonts w:hint="eastAsia"/>
                <w:sz w:val="18"/>
                <w:szCs w:val="18"/>
              </w:rPr>
              <w:t>時間後</w:t>
            </w:r>
          </w:p>
        </w:tc>
        <w:tc>
          <w:tcPr>
            <w:tcW w:w="1417" w:type="dxa"/>
            <w:tcBorders>
              <w:top w:val="single" w:sz="4" w:space="0" w:color="auto"/>
              <w:left w:val="single" w:sz="4" w:space="0" w:color="auto"/>
              <w:bottom w:val="single" w:sz="4" w:space="0" w:color="auto"/>
              <w:right w:val="single" w:sz="4" w:space="0" w:color="auto"/>
            </w:tcBorders>
            <w:shd w:val="clear" w:color="auto" w:fill="FF9900"/>
          </w:tcPr>
          <w:p w14:paraId="4CC9BF3B" w14:textId="77777777" w:rsidR="00930C85" w:rsidRPr="00B936E6" w:rsidRDefault="00930C85" w:rsidP="0076261B">
            <w:pPr>
              <w:rPr>
                <w:sz w:val="18"/>
                <w:szCs w:val="18"/>
              </w:rPr>
            </w:pPr>
            <w:r w:rsidRPr="00B936E6">
              <w:rPr>
                <w:sz w:val="18"/>
                <w:szCs w:val="18"/>
              </w:rPr>
              <w:t>255,153,0</w:t>
            </w:r>
          </w:p>
        </w:tc>
        <w:tc>
          <w:tcPr>
            <w:tcW w:w="3175" w:type="dxa"/>
            <w:vMerge/>
          </w:tcPr>
          <w:p w14:paraId="72BA1A57" w14:textId="77777777" w:rsidR="00930C85" w:rsidRPr="00B936E6" w:rsidRDefault="00930C85" w:rsidP="0076261B">
            <w:pPr>
              <w:rPr>
                <w:sz w:val="18"/>
                <w:szCs w:val="18"/>
              </w:rPr>
            </w:pPr>
          </w:p>
        </w:tc>
      </w:tr>
      <w:tr w:rsidR="00B936E6" w14:paraId="590A66E8" w14:textId="77777777" w:rsidTr="003F6E7A">
        <w:trPr>
          <w:cantSplit/>
        </w:trPr>
        <w:tc>
          <w:tcPr>
            <w:tcW w:w="1644" w:type="dxa"/>
            <w:vMerge/>
          </w:tcPr>
          <w:p w14:paraId="2D67A70E" w14:textId="77777777" w:rsidR="00930C85" w:rsidRPr="00B936E6" w:rsidRDefault="00930C85" w:rsidP="0076261B">
            <w:pPr>
              <w:rPr>
                <w:sz w:val="18"/>
                <w:szCs w:val="18"/>
              </w:rPr>
            </w:pPr>
          </w:p>
        </w:tc>
        <w:tc>
          <w:tcPr>
            <w:tcW w:w="2665" w:type="dxa"/>
            <w:tcBorders>
              <w:top w:val="single" w:sz="4" w:space="0" w:color="auto"/>
              <w:left w:val="single" w:sz="4" w:space="0" w:color="auto"/>
              <w:bottom w:val="single" w:sz="4" w:space="0" w:color="auto"/>
              <w:right w:val="single" w:sz="4" w:space="0" w:color="auto"/>
            </w:tcBorders>
          </w:tcPr>
          <w:p w14:paraId="7C809142" w14:textId="77777777" w:rsidR="00930C85" w:rsidRPr="00B936E6" w:rsidRDefault="00930C85" w:rsidP="0076261B">
            <w:pPr>
              <w:rPr>
                <w:sz w:val="18"/>
                <w:szCs w:val="18"/>
              </w:rPr>
            </w:pPr>
            <w:r w:rsidRPr="00B936E6">
              <w:rPr>
                <w:rFonts w:hint="eastAsia"/>
                <w:sz w:val="18"/>
                <w:szCs w:val="18"/>
              </w:rPr>
              <w:t>3</w:t>
            </w:r>
            <w:r w:rsidRPr="00B936E6">
              <w:rPr>
                <w:rFonts w:hint="eastAsia"/>
                <w:sz w:val="18"/>
                <w:szCs w:val="18"/>
              </w:rPr>
              <w:t>時間後</w:t>
            </w:r>
          </w:p>
        </w:tc>
        <w:tc>
          <w:tcPr>
            <w:tcW w:w="1417" w:type="dxa"/>
            <w:tcBorders>
              <w:top w:val="single" w:sz="4" w:space="0" w:color="auto"/>
              <w:left w:val="single" w:sz="4" w:space="0" w:color="auto"/>
              <w:bottom w:val="single" w:sz="4" w:space="0" w:color="auto"/>
              <w:right w:val="single" w:sz="4" w:space="0" w:color="auto"/>
            </w:tcBorders>
            <w:shd w:val="clear" w:color="auto" w:fill="FAF500"/>
          </w:tcPr>
          <w:p w14:paraId="6B5194A0" w14:textId="77777777" w:rsidR="00930C85" w:rsidRPr="00B936E6" w:rsidRDefault="00930C85" w:rsidP="0076261B">
            <w:pPr>
              <w:rPr>
                <w:sz w:val="18"/>
                <w:szCs w:val="18"/>
              </w:rPr>
            </w:pPr>
            <w:r w:rsidRPr="00B936E6">
              <w:rPr>
                <w:rFonts w:hint="eastAsia"/>
                <w:sz w:val="18"/>
                <w:szCs w:val="18"/>
              </w:rPr>
              <w:t>2</w:t>
            </w:r>
            <w:r w:rsidRPr="00B936E6">
              <w:rPr>
                <w:sz w:val="18"/>
                <w:szCs w:val="18"/>
              </w:rPr>
              <w:t>50,245,0</w:t>
            </w:r>
          </w:p>
        </w:tc>
        <w:tc>
          <w:tcPr>
            <w:tcW w:w="3175" w:type="dxa"/>
            <w:vMerge/>
          </w:tcPr>
          <w:p w14:paraId="33BF9D83" w14:textId="77777777" w:rsidR="00930C85" w:rsidRPr="00B936E6" w:rsidRDefault="00930C85" w:rsidP="0076261B">
            <w:pPr>
              <w:rPr>
                <w:sz w:val="18"/>
                <w:szCs w:val="18"/>
              </w:rPr>
            </w:pPr>
          </w:p>
        </w:tc>
      </w:tr>
      <w:tr w:rsidR="00B936E6" w14:paraId="7700C797" w14:textId="77777777" w:rsidTr="003F6E7A">
        <w:trPr>
          <w:cantSplit/>
        </w:trPr>
        <w:tc>
          <w:tcPr>
            <w:tcW w:w="1644" w:type="dxa"/>
            <w:vMerge/>
          </w:tcPr>
          <w:p w14:paraId="7F1AB495" w14:textId="77777777" w:rsidR="00930C85" w:rsidRPr="00B936E6" w:rsidRDefault="00930C85" w:rsidP="0076261B">
            <w:pPr>
              <w:rPr>
                <w:sz w:val="18"/>
                <w:szCs w:val="18"/>
              </w:rPr>
            </w:pPr>
          </w:p>
        </w:tc>
        <w:tc>
          <w:tcPr>
            <w:tcW w:w="2665" w:type="dxa"/>
            <w:tcBorders>
              <w:top w:val="single" w:sz="4" w:space="0" w:color="auto"/>
              <w:left w:val="single" w:sz="4" w:space="0" w:color="auto"/>
              <w:bottom w:val="single" w:sz="4" w:space="0" w:color="auto"/>
              <w:right w:val="single" w:sz="4" w:space="0" w:color="auto"/>
            </w:tcBorders>
          </w:tcPr>
          <w:p w14:paraId="3E8EC452" w14:textId="77777777" w:rsidR="00930C85" w:rsidRPr="00B936E6" w:rsidRDefault="00930C85" w:rsidP="0076261B">
            <w:pPr>
              <w:rPr>
                <w:sz w:val="18"/>
                <w:szCs w:val="18"/>
              </w:rPr>
            </w:pPr>
            <w:r w:rsidRPr="00B936E6">
              <w:rPr>
                <w:rFonts w:hint="eastAsia"/>
                <w:sz w:val="18"/>
                <w:szCs w:val="18"/>
              </w:rPr>
              <w:t>2</w:t>
            </w:r>
            <w:r w:rsidRPr="00B936E6">
              <w:rPr>
                <w:rFonts w:hint="eastAsia"/>
                <w:sz w:val="18"/>
                <w:szCs w:val="18"/>
              </w:rPr>
              <w:t>時間後</w:t>
            </w:r>
          </w:p>
        </w:tc>
        <w:tc>
          <w:tcPr>
            <w:tcW w:w="1417" w:type="dxa"/>
            <w:tcBorders>
              <w:top w:val="single" w:sz="4" w:space="0" w:color="auto"/>
              <w:left w:val="single" w:sz="4" w:space="0" w:color="auto"/>
              <w:bottom w:val="single" w:sz="4" w:space="0" w:color="auto"/>
              <w:right w:val="single" w:sz="4" w:space="0" w:color="auto"/>
            </w:tcBorders>
            <w:shd w:val="clear" w:color="auto" w:fill="0041FF"/>
          </w:tcPr>
          <w:p w14:paraId="060E51F0" w14:textId="77777777" w:rsidR="00930C85" w:rsidRPr="00B936E6" w:rsidRDefault="00930C85" w:rsidP="0076261B">
            <w:pPr>
              <w:rPr>
                <w:sz w:val="18"/>
                <w:szCs w:val="18"/>
              </w:rPr>
            </w:pPr>
            <w:r w:rsidRPr="00B936E6">
              <w:rPr>
                <w:sz w:val="18"/>
                <w:szCs w:val="18"/>
              </w:rPr>
              <w:t>0,65,255</w:t>
            </w:r>
          </w:p>
        </w:tc>
        <w:tc>
          <w:tcPr>
            <w:tcW w:w="3175" w:type="dxa"/>
            <w:vMerge/>
          </w:tcPr>
          <w:p w14:paraId="6E6A16FD" w14:textId="77777777" w:rsidR="00930C85" w:rsidRPr="00B936E6" w:rsidRDefault="00930C85" w:rsidP="0076261B">
            <w:pPr>
              <w:rPr>
                <w:sz w:val="18"/>
                <w:szCs w:val="18"/>
              </w:rPr>
            </w:pPr>
          </w:p>
        </w:tc>
      </w:tr>
      <w:tr w:rsidR="00B936E6" w14:paraId="0F3447EC" w14:textId="77777777" w:rsidTr="003F6E7A">
        <w:trPr>
          <w:cantSplit/>
          <w:trHeight w:val="395"/>
        </w:trPr>
        <w:tc>
          <w:tcPr>
            <w:tcW w:w="1644" w:type="dxa"/>
            <w:vMerge/>
          </w:tcPr>
          <w:p w14:paraId="73F5EA68" w14:textId="77777777" w:rsidR="00930C85" w:rsidRPr="00B936E6" w:rsidRDefault="00930C85" w:rsidP="0076261B">
            <w:pPr>
              <w:rPr>
                <w:sz w:val="18"/>
                <w:szCs w:val="18"/>
              </w:rPr>
            </w:pPr>
          </w:p>
        </w:tc>
        <w:tc>
          <w:tcPr>
            <w:tcW w:w="2665" w:type="dxa"/>
            <w:tcBorders>
              <w:top w:val="single" w:sz="4" w:space="0" w:color="auto"/>
              <w:left w:val="single" w:sz="4" w:space="0" w:color="auto"/>
              <w:bottom w:val="single" w:sz="4" w:space="0" w:color="auto"/>
              <w:right w:val="single" w:sz="4" w:space="0" w:color="auto"/>
            </w:tcBorders>
          </w:tcPr>
          <w:p w14:paraId="3C2E900B" w14:textId="77777777" w:rsidR="00930C85" w:rsidRPr="00B936E6" w:rsidRDefault="00930C85" w:rsidP="0076261B">
            <w:pPr>
              <w:rPr>
                <w:sz w:val="18"/>
                <w:szCs w:val="18"/>
              </w:rPr>
            </w:pPr>
            <w:r w:rsidRPr="00B936E6">
              <w:rPr>
                <w:rFonts w:hint="eastAsia"/>
                <w:sz w:val="18"/>
                <w:szCs w:val="18"/>
              </w:rPr>
              <w:t>1</w:t>
            </w:r>
            <w:r w:rsidRPr="00B936E6">
              <w:rPr>
                <w:rFonts w:hint="eastAsia"/>
                <w:sz w:val="18"/>
                <w:szCs w:val="18"/>
              </w:rPr>
              <w:t>時間後</w:t>
            </w:r>
          </w:p>
        </w:tc>
        <w:tc>
          <w:tcPr>
            <w:tcW w:w="1417" w:type="dxa"/>
            <w:tcBorders>
              <w:top w:val="single" w:sz="4" w:space="0" w:color="auto"/>
              <w:left w:val="single" w:sz="4" w:space="0" w:color="auto"/>
              <w:bottom w:val="single" w:sz="4" w:space="0" w:color="auto"/>
              <w:right w:val="single" w:sz="4" w:space="0" w:color="auto"/>
            </w:tcBorders>
            <w:shd w:val="clear" w:color="auto" w:fill="A0D2FF"/>
          </w:tcPr>
          <w:p w14:paraId="6158BE00" w14:textId="77777777" w:rsidR="00930C85" w:rsidRPr="00B936E6" w:rsidRDefault="00930C85" w:rsidP="0076261B">
            <w:pPr>
              <w:rPr>
                <w:sz w:val="18"/>
                <w:szCs w:val="18"/>
              </w:rPr>
            </w:pPr>
            <w:r w:rsidRPr="00B936E6">
              <w:rPr>
                <w:sz w:val="18"/>
                <w:szCs w:val="18"/>
              </w:rPr>
              <w:t>160,210,255</w:t>
            </w:r>
          </w:p>
        </w:tc>
        <w:tc>
          <w:tcPr>
            <w:tcW w:w="3175" w:type="dxa"/>
            <w:vMerge/>
          </w:tcPr>
          <w:p w14:paraId="247DF532" w14:textId="77777777" w:rsidR="00930C85" w:rsidRPr="00B936E6" w:rsidRDefault="00930C85" w:rsidP="0076261B">
            <w:pPr>
              <w:rPr>
                <w:sz w:val="18"/>
                <w:szCs w:val="18"/>
              </w:rPr>
            </w:pPr>
          </w:p>
        </w:tc>
      </w:tr>
      <w:tr w:rsidR="00B936E6" w14:paraId="26C98057" w14:textId="77777777" w:rsidTr="003F6E7A">
        <w:trPr>
          <w:cantSplit/>
        </w:trPr>
        <w:tc>
          <w:tcPr>
            <w:tcW w:w="1644" w:type="dxa"/>
            <w:tcBorders>
              <w:top w:val="single" w:sz="4" w:space="0" w:color="auto"/>
              <w:left w:val="single" w:sz="12" w:space="0" w:color="auto"/>
              <w:bottom w:val="single" w:sz="4" w:space="0" w:color="auto"/>
              <w:right w:val="single" w:sz="4" w:space="0" w:color="auto"/>
            </w:tcBorders>
          </w:tcPr>
          <w:p w14:paraId="63B7EA85" w14:textId="77777777" w:rsidR="00930C85" w:rsidRPr="00B936E6" w:rsidRDefault="00930C85" w:rsidP="0076261B">
            <w:pPr>
              <w:rPr>
                <w:sz w:val="18"/>
                <w:szCs w:val="18"/>
              </w:rPr>
            </w:pPr>
            <w:r w:rsidRPr="00B936E6">
              <w:rPr>
                <w:rFonts w:hint="eastAsia"/>
                <w:sz w:val="18"/>
                <w:szCs w:val="18"/>
              </w:rPr>
              <w:t>人的被害の起こりやすさマップ</w:t>
            </w:r>
          </w:p>
        </w:tc>
        <w:tc>
          <w:tcPr>
            <w:tcW w:w="2665" w:type="dxa"/>
            <w:tcBorders>
              <w:top w:val="single" w:sz="4" w:space="0" w:color="auto"/>
              <w:left w:val="single" w:sz="4" w:space="0" w:color="auto"/>
              <w:bottom w:val="single" w:sz="4" w:space="0" w:color="auto"/>
              <w:right w:val="single" w:sz="4" w:space="0" w:color="auto"/>
            </w:tcBorders>
          </w:tcPr>
          <w:p w14:paraId="21ACDC97" w14:textId="77777777" w:rsidR="00930C85" w:rsidRPr="00B936E6" w:rsidRDefault="00930C85" w:rsidP="0076261B">
            <w:pPr>
              <w:rPr>
                <w:sz w:val="18"/>
                <w:szCs w:val="18"/>
              </w:rPr>
            </w:pPr>
            <w:r w:rsidRPr="00B936E6">
              <w:rPr>
                <w:rFonts w:hint="eastAsia"/>
                <w:sz w:val="18"/>
                <w:szCs w:val="18"/>
              </w:rPr>
              <w:t>0</w:t>
            </w:r>
            <w:r w:rsidRPr="00B936E6">
              <w:rPr>
                <w:sz w:val="18"/>
                <w:szCs w:val="18"/>
              </w:rPr>
              <w:t>.5m</w:t>
            </w:r>
            <w:r w:rsidRPr="00B936E6">
              <w:rPr>
                <w:rFonts w:hint="eastAsia"/>
                <w:sz w:val="18"/>
                <w:szCs w:val="18"/>
              </w:rPr>
              <w:t>以上</w:t>
            </w:r>
          </w:p>
        </w:tc>
        <w:tc>
          <w:tcPr>
            <w:tcW w:w="1417" w:type="dxa"/>
            <w:tcBorders>
              <w:top w:val="single" w:sz="4" w:space="0" w:color="auto"/>
              <w:left w:val="single" w:sz="4" w:space="0" w:color="auto"/>
              <w:bottom w:val="single" w:sz="4" w:space="0" w:color="auto"/>
              <w:right w:val="single" w:sz="4" w:space="0" w:color="auto"/>
            </w:tcBorders>
            <w:shd w:val="clear" w:color="auto" w:fill="FF0000"/>
          </w:tcPr>
          <w:p w14:paraId="7F975263" w14:textId="77777777" w:rsidR="00930C85" w:rsidRPr="00B936E6" w:rsidRDefault="00930C85" w:rsidP="0076261B">
            <w:pPr>
              <w:rPr>
                <w:sz w:val="18"/>
                <w:szCs w:val="18"/>
              </w:rPr>
            </w:pPr>
            <w:r w:rsidRPr="00B936E6">
              <w:rPr>
                <w:rFonts w:hint="eastAsia"/>
                <w:sz w:val="18"/>
                <w:szCs w:val="18"/>
              </w:rPr>
              <w:t>R</w:t>
            </w:r>
            <w:r w:rsidRPr="00B936E6">
              <w:rPr>
                <w:sz w:val="18"/>
                <w:szCs w:val="18"/>
              </w:rPr>
              <w:t>GB:255,0,0</w:t>
            </w:r>
          </w:p>
        </w:tc>
        <w:tc>
          <w:tcPr>
            <w:tcW w:w="3175" w:type="dxa"/>
            <w:tcBorders>
              <w:top w:val="single" w:sz="4" w:space="0" w:color="auto"/>
              <w:left w:val="single" w:sz="4" w:space="0" w:color="auto"/>
              <w:bottom w:val="single" w:sz="4" w:space="0" w:color="auto"/>
              <w:right w:val="single" w:sz="12" w:space="0" w:color="auto"/>
            </w:tcBorders>
          </w:tcPr>
          <w:p w14:paraId="6B408F62" w14:textId="77777777" w:rsidR="00930C85" w:rsidRPr="00B936E6" w:rsidRDefault="00930C85" w:rsidP="0076261B">
            <w:pPr>
              <w:rPr>
                <w:sz w:val="18"/>
                <w:szCs w:val="18"/>
              </w:rPr>
            </w:pPr>
            <w:r w:rsidRPr="00B936E6">
              <w:rPr>
                <w:rFonts w:hint="eastAsia"/>
                <w:sz w:val="18"/>
                <w:szCs w:val="18"/>
              </w:rPr>
              <w:t>内水浸水想定の</w:t>
            </w:r>
            <w:r w:rsidRPr="00B936E6">
              <w:rPr>
                <w:rFonts w:hint="eastAsia"/>
                <w:sz w:val="18"/>
                <w:szCs w:val="18"/>
              </w:rPr>
              <w:t>5</w:t>
            </w:r>
            <w:r w:rsidRPr="00B936E6">
              <w:rPr>
                <w:sz w:val="18"/>
                <w:szCs w:val="18"/>
              </w:rPr>
              <w:t>0cm</w:t>
            </w:r>
            <w:r w:rsidRPr="00B936E6">
              <w:rPr>
                <w:rFonts w:hint="eastAsia"/>
                <w:sz w:val="18"/>
                <w:szCs w:val="18"/>
              </w:rPr>
              <w:t>以上の範囲を赤塗りする。</w:t>
            </w:r>
          </w:p>
        </w:tc>
      </w:tr>
    </w:tbl>
    <w:p w14:paraId="7E8610C7" w14:textId="77777777" w:rsidR="00930C85" w:rsidRPr="003F6E7A" w:rsidRDefault="00930C85" w:rsidP="003F6E7A">
      <w:pPr>
        <w:ind w:leftChars="129" w:left="284"/>
        <w:rPr>
          <w:sz w:val="18"/>
          <w:szCs w:val="18"/>
        </w:rPr>
      </w:pPr>
      <w:r w:rsidRPr="003F6E7A">
        <w:rPr>
          <w:rFonts w:hint="eastAsia"/>
          <w:sz w:val="18"/>
          <w:szCs w:val="18"/>
        </w:rPr>
        <w:t>※参考資料：</w:t>
      </w:r>
    </w:p>
    <w:p w14:paraId="783EA63D" w14:textId="77777777" w:rsidR="00930C85" w:rsidRPr="003F6E7A" w:rsidRDefault="00930C85" w:rsidP="003F6E7A">
      <w:pPr>
        <w:pStyle w:val="a2"/>
        <w:ind w:leftChars="129" w:left="284" w:firstLineChars="0" w:firstLine="0"/>
        <w:rPr>
          <w:sz w:val="18"/>
          <w:szCs w:val="18"/>
        </w:rPr>
      </w:pPr>
      <w:r w:rsidRPr="003F6E7A">
        <w:rPr>
          <w:sz w:val="18"/>
          <w:szCs w:val="18"/>
        </w:rPr>
        <w:t xml:space="preserve">1) </w:t>
      </w:r>
      <w:r w:rsidRPr="003F6E7A">
        <w:rPr>
          <w:rFonts w:hint="eastAsia"/>
          <w:sz w:val="18"/>
          <w:szCs w:val="18"/>
        </w:rPr>
        <w:t>水害ハザードマップ作成の手引き、平成</w:t>
      </w:r>
      <w:r w:rsidRPr="003F6E7A">
        <w:rPr>
          <w:sz w:val="18"/>
          <w:szCs w:val="18"/>
        </w:rPr>
        <w:t>28</w:t>
      </w:r>
      <w:r w:rsidRPr="003F6E7A">
        <w:rPr>
          <w:rFonts w:hint="eastAsia"/>
          <w:sz w:val="18"/>
          <w:szCs w:val="18"/>
        </w:rPr>
        <w:t>年</w:t>
      </w:r>
      <w:r w:rsidRPr="003F6E7A">
        <w:rPr>
          <w:sz w:val="18"/>
          <w:szCs w:val="18"/>
        </w:rPr>
        <w:t>4</w:t>
      </w:r>
      <w:r w:rsidRPr="003F6E7A">
        <w:rPr>
          <w:rFonts w:hint="eastAsia"/>
          <w:sz w:val="18"/>
          <w:szCs w:val="18"/>
        </w:rPr>
        <w:t>月、国土交通省水管理・国土保全河川環境課水防企画室</w:t>
      </w:r>
    </w:p>
    <w:p w14:paraId="167C6D6C" w14:textId="6DFB4E8D" w:rsidR="00930C85" w:rsidRPr="003F6E7A" w:rsidRDefault="00930C85" w:rsidP="003F6E7A">
      <w:pPr>
        <w:pStyle w:val="a2"/>
        <w:ind w:leftChars="129" w:left="284" w:firstLineChars="0" w:firstLine="0"/>
        <w:rPr>
          <w:sz w:val="16"/>
          <w:szCs w:val="16"/>
        </w:rPr>
      </w:pPr>
      <w:hyperlink r:id="rId35" w:history="1">
        <w:r w:rsidRPr="003F6E7A">
          <w:rPr>
            <w:rStyle w:val="ad"/>
            <w:sz w:val="16"/>
            <w:szCs w:val="16"/>
          </w:rPr>
          <w:t>https://www.mlit.go.jp/river/basic_info/jigyo_keikaku/saigai/tisiki/hazardmap/suigai_hazardmap_tebiki_201604.pdf</w:t>
        </w:r>
      </w:hyperlink>
    </w:p>
    <w:p w14:paraId="3E7E7411" w14:textId="72E7A808" w:rsidR="00930C85" w:rsidRPr="003F6E7A" w:rsidRDefault="00930C85" w:rsidP="003F6E7A">
      <w:pPr>
        <w:pStyle w:val="a2"/>
        <w:ind w:leftChars="129" w:left="284" w:firstLineChars="0" w:firstLine="0"/>
        <w:rPr>
          <w:sz w:val="18"/>
          <w:szCs w:val="18"/>
        </w:rPr>
      </w:pPr>
      <w:r w:rsidRPr="003F6E7A">
        <w:rPr>
          <w:sz w:val="18"/>
          <w:szCs w:val="18"/>
        </w:rPr>
        <w:t>2)</w:t>
      </w:r>
      <w:r w:rsidR="00E50966">
        <w:rPr>
          <w:rFonts w:hint="eastAsia"/>
          <w:sz w:val="18"/>
          <w:szCs w:val="18"/>
        </w:rPr>
        <w:t xml:space="preserve"> </w:t>
      </w:r>
      <w:r w:rsidRPr="003F6E7A">
        <w:rPr>
          <w:rFonts w:hint="eastAsia"/>
          <w:sz w:val="18"/>
          <w:szCs w:val="18"/>
        </w:rPr>
        <w:t>洪水浸水想定区域図作成マニュアル（第</w:t>
      </w:r>
      <w:r w:rsidRPr="003F6E7A">
        <w:rPr>
          <w:rFonts w:hint="eastAsia"/>
          <w:sz w:val="18"/>
          <w:szCs w:val="18"/>
        </w:rPr>
        <w:t>4</w:t>
      </w:r>
      <w:r w:rsidRPr="003F6E7A">
        <w:rPr>
          <w:rFonts w:hint="eastAsia"/>
          <w:sz w:val="18"/>
          <w:szCs w:val="18"/>
        </w:rPr>
        <w:t>版）平成</w:t>
      </w:r>
      <w:r w:rsidRPr="003F6E7A">
        <w:rPr>
          <w:sz w:val="18"/>
          <w:szCs w:val="18"/>
        </w:rPr>
        <w:t>27</w:t>
      </w:r>
      <w:r w:rsidRPr="003F6E7A">
        <w:rPr>
          <w:rFonts w:hint="eastAsia"/>
          <w:sz w:val="18"/>
          <w:szCs w:val="18"/>
        </w:rPr>
        <w:t>年</w:t>
      </w:r>
      <w:r w:rsidRPr="003F6E7A">
        <w:rPr>
          <w:sz w:val="18"/>
          <w:szCs w:val="18"/>
        </w:rPr>
        <w:t>7</w:t>
      </w:r>
      <w:r w:rsidRPr="003F6E7A">
        <w:rPr>
          <w:rFonts w:hint="eastAsia"/>
          <w:sz w:val="18"/>
          <w:szCs w:val="18"/>
        </w:rPr>
        <w:t>月、国土交通省水管理・国土保全河川環境課水防企画室、国土技術政策総合研究所　河川研究部　水害研究室</w:t>
      </w:r>
    </w:p>
    <w:p w14:paraId="143793FC" w14:textId="1A7DB74C" w:rsidR="00930C85" w:rsidRPr="003F6E7A" w:rsidRDefault="00930C85" w:rsidP="003F6E7A">
      <w:pPr>
        <w:pStyle w:val="a2"/>
        <w:ind w:leftChars="129" w:left="284" w:firstLineChars="0" w:firstLine="0"/>
        <w:rPr>
          <w:sz w:val="16"/>
          <w:szCs w:val="16"/>
        </w:rPr>
      </w:pPr>
      <w:hyperlink r:id="rId36" w:history="1">
        <w:r w:rsidRPr="003F6E7A">
          <w:rPr>
            <w:rStyle w:val="ad"/>
            <w:sz w:val="16"/>
            <w:szCs w:val="16"/>
          </w:rPr>
          <w:t>https://www.mlit.go.jp/river/shishin_guideline/pdf/manual_kouzuishinsui_1710.pdf</w:t>
        </w:r>
      </w:hyperlink>
    </w:p>
    <w:p w14:paraId="3334DBED" w14:textId="77777777" w:rsidR="00930C85" w:rsidRPr="003F6E7A" w:rsidRDefault="00930C85" w:rsidP="003F6E7A">
      <w:pPr>
        <w:pStyle w:val="a2"/>
        <w:ind w:leftChars="129" w:left="284" w:firstLineChars="0" w:firstLine="0"/>
        <w:rPr>
          <w:sz w:val="18"/>
          <w:szCs w:val="18"/>
        </w:rPr>
      </w:pPr>
      <w:r w:rsidRPr="003F6E7A">
        <w:rPr>
          <w:sz w:val="18"/>
          <w:szCs w:val="18"/>
        </w:rPr>
        <w:t xml:space="preserve">3) </w:t>
      </w:r>
      <w:r w:rsidRPr="003F6E7A">
        <w:rPr>
          <w:rFonts w:hint="eastAsia"/>
          <w:sz w:val="18"/>
          <w:szCs w:val="18"/>
        </w:rPr>
        <w:t>内水浸水想定区域図作成の手引き、平成</w:t>
      </w:r>
      <w:r w:rsidRPr="003F6E7A">
        <w:rPr>
          <w:sz w:val="18"/>
          <w:szCs w:val="18"/>
        </w:rPr>
        <w:t>27</w:t>
      </w:r>
      <w:r w:rsidRPr="003F6E7A">
        <w:rPr>
          <w:rFonts w:hint="eastAsia"/>
          <w:sz w:val="18"/>
          <w:szCs w:val="18"/>
        </w:rPr>
        <w:t>年</w:t>
      </w:r>
      <w:r w:rsidRPr="003F6E7A">
        <w:rPr>
          <w:sz w:val="18"/>
          <w:szCs w:val="18"/>
        </w:rPr>
        <w:t>7</w:t>
      </w:r>
      <w:r w:rsidRPr="003F6E7A">
        <w:rPr>
          <w:rFonts w:hint="eastAsia"/>
          <w:sz w:val="18"/>
          <w:szCs w:val="18"/>
        </w:rPr>
        <w:t>月、国土交通省水管理・国土保全局下水道部</w:t>
      </w:r>
    </w:p>
    <w:p w14:paraId="0DE5E17A" w14:textId="2F5461C6" w:rsidR="00930C85" w:rsidRPr="003F6E7A" w:rsidRDefault="00930C85" w:rsidP="003F6E7A">
      <w:pPr>
        <w:ind w:leftChars="129" w:left="284"/>
        <w:rPr>
          <w:sz w:val="16"/>
          <w:szCs w:val="16"/>
        </w:rPr>
      </w:pPr>
      <w:hyperlink r:id="rId37" w:history="1">
        <w:r w:rsidRPr="003F6E7A">
          <w:rPr>
            <w:rStyle w:val="ad"/>
            <w:sz w:val="16"/>
            <w:szCs w:val="16"/>
          </w:rPr>
          <w:t>https://www.mlit.go.jp/common/001097592.pdf</w:t>
        </w:r>
      </w:hyperlink>
    </w:p>
    <w:p w14:paraId="4707B8A5" w14:textId="77777777" w:rsidR="00930C85" w:rsidRDefault="00930C85" w:rsidP="00930C85"/>
    <w:p w14:paraId="0E437C0B" w14:textId="77777777" w:rsidR="00930C85" w:rsidRDefault="00930C85" w:rsidP="00905F3D">
      <w:pPr>
        <w:pStyle w:val="6"/>
        <w:spacing w:after="96"/>
      </w:pPr>
      <w:r>
        <w:rPr>
          <w:rFonts w:hint="eastAsia"/>
        </w:rPr>
        <w:t>画面表示内容</w:t>
      </w:r>
    </w:p>
    <w:p w14:paraId="4DFA6D44" w14:textId="4C7C09B7" w:rsidR="00930C85" w:rsidRPr="0025163F" w:rsidRDefault="003F6E7A" w:rsidP="00930C85">
      <w:pPr>
        <w:pStyle w:val="a2"/>
        <w:ind w:left="220" w:firstLine="220"/>
      </w:pPr>
      <w:r>
        <w:rPr>
          <w:rFonts w:hint="eastAsia"/>
        </w:rPr>
        <w:t>上記</w:t>
      </w:r>
      <w:r w:rsidR="00930C85">
        <w:rPr>
          <w:rFonts w:hint="eastAsia"/>
        </w:rPr>
        <w:t>で整理した情報項目について</w:t>
      </w:r>
      <w:r>
        <w:rPr>
          <w:rFonts w:hint="eastAsia"/>
        </w:rPr>
        <w:t>、指定の</w:t>
      </w:r>
      <w:r w:rsidR="00930C85">
        <w:rPr>
          <w:rFonts w:hint="eastAsia"/>
        </w:rPr>
        <w:t>配色でそれぞれ地図画面上に表示する。背景地図や他の点情報と重ねて閲覧する場合があるため予め透過度を設定し表示する。</w:t>
      </w:r>
    </w:p>
    <w:p w14:paraId="1B3E972E" w14:textId="77777777" w:rsidR="00930C85" w:rsidRDefault="00930C85" w:rsidP="00930C85">
      <w:pPr>
        <w:pStyle w:val="a2"/>
        <w:ind w:leftChars="0" w:left="0" w:firstLineChars="0" w:firstLine="0"/>
      </w:pPr>
    </w:p>
    <w:p w14:paraId="2113540E" w14:textId="648130DA" w:rsidR="00930C85" w:rsidRDefault="00930C85" w:rsidP="00E50966">
      <w:pPr>
        <w:pStyle w:val="3"/>
        <w:spacing w:after="96"/>
      </w:pPr>
      <w:bookmarkStart w:id="39" w:name="_Toc191056805"/>
      <w:r>
        <w:rPr>
          <w:rFonts w:hint="eastAsia"/>
        </w:rPr>
        <w:t>初期表示内容</w:t>
      </w:r>
      <w:bookmarkEnd w:id="39"/>
    </w:p>
    <w:p w14:paraId="0B79F04C" w14:textId="2049677A" w:rsidR="00930C85" w:rsidRPr="00F408D5" w:rsidRDefault="00930C85" w:rsidP="00F408D5">
      <w:pPr>
        <w:pStyle w:val="a2"/>
        <w:ind w:left="220" w:firstLine="220"/>
      </w:pPr>
      <w:r w:rsidRPr="00F408D5">
        <w:rPr>
          <w:rFonts w:hint="eastAsia"/>
        </w:rPr>
        <w:t>前項までの各情報項目の表示</w:t>
      </w:r>
      <w:r w:rsidR="00905F3D">
        <w:rPr>
          <w:rFonts w:hint="eastAsia"/>
        </w:rPr>
        <w:t>要件</w:t>
      </w:r>
      <w:r w:rsidRPr="00F408D5">
        <w:rPr>
          <w:rFonts w:hint="eastAsia"/>
        </w:rPr>
        <w:t>を踏まえ、</w:t>
      </w:r>
      <w:r w:rsidR="00905F3D" w:rsidRPr="00F408D5">
        <w:rPr>
          <w:rFonts w:hint="eastAsia"/>
        </w:rPr>
        <w:t>システムログイン時の初期表示内容を</w:t>
      </w:r>
      <w:r w:rsidRPr="00F408D5">
        <w:fldChar w:fldCharType="begin"/>
      </w:r>
      <w:r w:rsidRPr="00F408D5">
        <w:instrText xml:space="preserve"> </w:instrText>
      </w:r>
      <w:r w:rsidRPr="00F408D5">
        <w:rPr>
          <w:rFonts w:hint="eastAsia"/>
        </w:rPr>
        <w:instrText>REF _Ref50119717 \h</w:instrText>
      </w:r>
      <w:r w:rsidRPr="00F408D5">
        <w:instrText xml:space="preserve"> </w:instrText>
      </w:r>
      <w:r w:rsidR="00F408D5">
        <w:instrText xml:space="preserve"> \* MERGEFORMAT </w:instrText>
      </w:r>
      <w:r w:rsidRPr="00F408D5">
        <w:fldChar w:fldCharType="separate"/>
      </w:r>
      <w:r w:rsidR="00AB575A">
        <w:rPr>
          <w:rFonts w:hint="eastAsia"/>
        </w:rPr>
        <w:t>表</w:t>
      </w:r>
      <w:r w:rsidR="00AB575A">
        <w:rPr>
          <w:rFonts w:hint="eastAsia"/>
        </w:rPr>
        <w:t xml:space="preserve"> </w:t>
      </w:r>
      <w:r w:rsidR="00AB575A">
        <w:t>2</w:t>
      </w:r>
      <w:r w:rsidR="00AB575A">
        <w:noBreakHyphen/>
        <w:t>9</w:t>
      </w:r>
      <w:r w:rsidRPr="00F408D5">
        <w:fldChar w:fldCharType="end"/>
      </w:r>
      <w:r w:rsidRPr="00F408D5">
        <w:rPr>
          <w:rFonts w:hint="eastAsia"/>
        </w:rPr>
        <w:t>に示す通り</w:t>
      </w:r>
      <w:r w:rsidR="002262F7">
        <w:rPr>
          <w:rFonts w:hint="eastAsia"/>
        </w:rPr>
        <w:t>とする。</w:t>
      </w:r>
      <w:r w:rsidRPr="00F408D5">
        <w:rPr>
          <w:rFonts w:hint="eastAsia"/>
        </w:rPr>
        <w:t>その基本的思想を以下</w:t>
      </w:r>
      <w:r w:rsidR="002262F7">
        <w:rPr>
          <w:rFonts w:hint="eastAsia"/>
        </w:rPr>
        <w:t>の通りである</w:t>
      </w:r>
      <w:r w:rsidRPr="00F408D5">
        <w:rPr>
          <w:rFonts w:hint="eastAsia"/>
        </w:rPr>
        <w:t>。</w:t>
      </w:r>
    </w:p>
    <w:p w14:paraId="60045146" w14:textId="77777777" w:rsidR="00930C85" w:rsidRPr="00F408D5" w:rsidRDefault="00930C85" w:rsidP="00F408D5">
      <w:pPr>
        <w:pStyle w:val="5"/>
      </w:pPr>
      <w:r w:rsidRPr="00F408D5">
        <w:rPr>
          <w:rFonts w:hint="eastAsia"/>
        </w:rPr>
        <w:t>地図上の点情報はすべて初期表示させる。点情報は</w:t>
      </w:r>
      <w:r w:rsidRPr="00F408D5">
        <w:rPr>
          <w:rFonts w:hint="eastAsia"/>
        </w:rPr>
        <w:t>7</w:t>
      </w:r>
      <w:r w:rsidRPr="00F408D5">
        <w:rPr>
          <w:rFonts w:hint="eastAsia"/>
        </w:rPr>
        <w:t>種あり、このうち</w:t>
      </w:r>
      <w:r w:rsidRPr="00F408D5">
        <w:rPr>
          <w:rFonts w:hint="eastAsia"/>
        </w:rPr>
        <w:t>A1,A2,A3</w:t>
      </w:r>
      <w:r w:rsidRPr="00F408D5">
        <w:rPr>
          <w:rFonts w:hint="eastAsia"/>
        </w:rPr>
        <w:t>は基礎的な観測情報である。また、</w:t>
      </w:r>
      <w:r w:rsidRPr="00F408D5">
        <w:rPr>
          <w:rFonts w:hint="eastAsia"/>
        </w:rPr>
        <w:t>B1,B2,B3,B</w:t>
      </w:r>
      <w:r w:rsidRPr="00F408D5">
        <w:t>4</w:t>
      </w:r>
      <w:r w:rsidRPr="00F408D5">
        <w:rPr>
          <w:rFonts w:hint="eastAsia"/>
        </w:rPr>
        <w:t>は入力されて初めて地図上に現れる情報であり、初期表示に含めておかないと情報の存在自体が認識されない懸念がある。これより、すべての点情報を初期表示に含めることとした。</w:t>
      </w:r>
    </w:p>
    <w:p w14:paraId="20AED714" w14:textId="77777777" w:rsidR="00930C85" w:rsidRPr="00F408D5" w:rsidRDefault="00930C85" w:rsidP="00F408D5">
      <w:pPr>
        <w:pStyle w:val="5"/>
      </w:pPr>
      <w:r w:rsidRPr="00F408D5">
        <w:rPr>
          <w:rFonts w:hint="eastAsia"/>
        </w:rPr>
        <w:t>一方、地図上の線情報や面情報については、各情報が重複して煩雑になるため、初期表示には含めない。</w:t>
      </w:r>
    </w:p>
    <w:p w14:paraId="6E7DDC46" w14:textId="77777777" w:rsidR="00930C85" w:rsidRPr="00F408D5" w:rsidRDefault="00930C85" w:rsidP="00F408D5">
      <w:pPr>
        <w:pStyle w:val="5"/>
      </w:pPr>
      <w:r w:rsidRPr="00F408D5">
        <w:rPr>
          <w:rFonts w:hint="eastAsia"/>
        </w:rPr>
        <w:t>前項までの例外として、水防倉庫・資器材の状況と水防団詰所は初期表示対象とする。</w:t>
      </w:r>
    </w:p>
    <w:p w14:paraId="6D786A9B" w14:textId="77777777" w:rsidR="00930C85" w:rsidRDefault="00930C85" w:rsidP="00930C85">
      <w:pPr>
        <w:pStyle w:val="a2"/>
        <w:ind w:left="220" w:firstLine="220"/>
      </w:pPr>
    </w:p>
    <w:p w14:paraId="44EB4FD8" w14:textId="2A0720DC" w:rsidR="00905F3D" w:rsidRDefault="002262F7" w:rsidP="00930C85">
      <w:pPr>
        <w:pStyle w:val="a2"/>
        <w:ind w:left="220" w:firstLine="220"/>
      </w:pPr>
      <w:r>
        <w:rPr>
          <w:rFonts w:hint="eastAsia"/>
        </w:rPr>
        <w:t>なお、</w:t>
      </w:r>
      <w:r w:rsidRPr="00F408D5">
        <w:rPr>
          <w:rFonts w:hint="eastAsia"/>
        </w:rPr>
        <w:t>初期表示内容は</w:t>
      </w:r>
      <w:r w:rsidR="00905F3D" w:rsidRPr="00F408D5">
        <w:rPr>
          <w:rFonts w:hint="eastAsia"/>
        </w:rPr>
        <w:t>システム利用者ごとに</w:t>
      </w:r>
      <w:r>
        <w:rPr>
          <w:rFonts w:hint="eastAsia"/>
        </w:rPr>
        <w:t>検討したが、</w:t>
      </w:r>
      <w:r w:rsidR="00905F3D" w:rsidRPr="00F408D5">
        <w:rPr>
          <w:rFonts w:hint="eastAsia"/>
        </w:rPr>
        <w:t>結果的には利用者による初期表示の相違は生じず、共通した表示内容となった。</w:t>
      </w:r>
    </w:p>
    <w:p w14:paraId="78E9DBDC" w14:textId="77777777" w:rsidR="00905F3D" w:rsidRPr="0029738F" w:rsidRDefault="00905F3D" w:rsidP="00930C85">
      <w:pPr>
        <w:pStyle w:val="a2"/>
        <w:ind w:left="220" w:firstLine="220"/>
      </w:pPr>
    </w:p>
    <w:p w14:paraId="3F9E9BD8" w14:textId="5672DDAE" w:rsidR="00930C85" w:rsidRPr="002355B2" w:rsidRDefault="00930C85" w:rsidP="00930C85">
      <w:pPr>
        <w:pStyle w:val="af1"/>
        <w:spacing w:after="96"/>
      </w:pPr>
      <w:bookmarkStart w:id="40" w:name="_Ref50119717"/>
      <w:r>
        <w:rPr>
          <w:rFonts w:hint="eastAsia"/>
        </w:rPr>
        <w:t>表</w:t>
      </w:r>
      <w:r>
        <w:rPr>
          <w:rFonts w:hint="eastAsia"/>
        </w:rPr>
        <w:t xml:space="preserve"> </w:t>
      </w:r>
      <w:r w:rsidR="00C7116D">
        <w:fldChar w:fldCharType="begin"/>
      </w:r>
      <w:r w:rsidR="00C7116D">
        <w:instrText xml:space="preserve"> </w:instrText>
      </w:r>
      <w:r w:rsidR="00C7116D">
        <w:rPr>
          <w:rFonts w:hint="eastAsia"/>
        </w:rPr>
        <w:instrText>STYLEREF 1 \s</w:instrText>
      </w:r>
      <w:r w:rsidR="00C7116D">
        <w:instrText xml:space="preserve"> </w:instrText>
      </w:r>
      <w:r w:rsidR="00C7116D">
        <w:fldChar w:fldCharType="separate"/>
      </w:r>
      <w:r w:rsidR="00AB575A">
        <w:rPr>
          <w:noProof/>
        </w:rPr>
        <w:t>2</w:t>
      </w:r>
      <w:r w:rsidR="00C7116D">
        <w:fldChar w:fldCharType="end"/>
      </w:r>
      <w:r w:rsidR="00C7116D">
        <w:noBreakHyphen/>
      </w:r>
      <w:r w:rsidR="00C7116D">
        <w:fldChar w:fldCharType="begin"/>
      </w:r>
      <w:r w:rsidR="00C7116D">
        <w:instrText xml:space="preserve"> </w:instrText>
      </w:r>
      <w:r w:rsidR="00C7116D">
        <w:rPr>
          <w:rFonts w:hint="eastAsia"/>
        </w:rPr>
        <w:instrText xml:space="preserve">SEQ </w:instrText>
      </w:r>
      <w:r w:rsidR="00C7116D">
        <w:rPr>
          <w:rFonts w:hint="eastAsia"/>
        </w:rPr>
        <w:instrText>表</w:instrText>
      </w:r>
      <w:r w:rsidR="00C7116D">
        <w:rPr>
          <w:rFonts w:hint="eastAsia"/>
        </w:rPr>
        <w:instrText xml:space="preserve"> \* ARABIC \s 1</w:instrText>
      </w:r>
      <w:r w:rsidR="00C7116D">
        <w:instrText xml:space="preserve"> </w:instrText>
      </w:r>
      <w:r w:rsidR="00C7116D">
        <w:fldChar w:fldCharType="separate"/>
      </w:r>
      <w:r w:rsidR="00AB575A">
        <w:rPr>
          <w:noProof/>
        </w:rPr>
        <w:t>9</w:t>
      </w:r>
      <w:r w:rsidR="00C7116D">
        <w:fldChar w:fldCharType="end"/>
      </w:r>
      <w:bookmarkEnd w:id="40"/>
      <w:r>
        <w:rPr>
          <w:rFonts w:hint="eastAsia"/>
        </w:rPr>
        <w:t xml:space="preserve">　初期表示内容</w:t>
      </w:r>
    </w:p>
    <w:tbl>
      <w:tblPr>
        <w:tblW w:w="0" w:type="auto"/>
        <w:tblInd w:w="22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510"/>
        <w:gridCol w:w="1154"/>
        <w:gridCol w:w="2410"/>
        <w:gridCol w:w="1701"/>
        <w:gridCol w:w="1276"/>
        <w:gridCol w:w="850"/>
        <w:gridCol w:w="835"/>
      </w:tblGrid>
      <w:tr w:rsidR="00930C85" w:rsidRPr="009005BD" w14:paraId="72419271" w14:textId="77777777" w:rsidTr="002262F7">
        <w:trPr>
          <w:trHeight w:val="219"/>
          <w:tblHeader/>
        </w:trPr>
        <w:tc>
          <w:tcPr>
            <w:tcW w:w="510" w:type="dxa"/>
            <w:vMerge w:val="restart"/>
            <w:tcBorders>
              <w:top w:val="single" w:sz="12" w:space="0" w:color="auto"/>
              <w:bottom w:val="double" w:sz="4" w:space="0" w:color="auto"/>
            </w:tcBorders>
            <w:shd w:val="clear" w:color="auto" w:fill="D9D9D9"/>
            <w:vAlign w:val="center"/>
          </w:tcPr>
          <w:p w14:paraId="42CD77B9" w14:textId="77777777" w:rsidR="00930C85" w:rsidRPr="009005BD" w:rsidRDefault="00930C85" w:rsidP="0076261B">
            <w:pPr>
              <w:pStyle w:val="a2"/>
              <w:ind w:leftChars="0" w:left="0" w:firstLineChars="0" w:firstLine="0"/>
              <w:jc w:val="center"/>
              <w:rPr>
                <w:rFonts w:ascii="Arial" w:eastAsia="ＭＳ ゴシック" w:hAnsi="Arial" w:cs="ＭＳ ゴシック"/>
                <w:sz w:val="20"/>
                <w:szCs w:val="20"/>
              </w:rPr>
            </w:pPr>
            <w:r w:rsidRPr="009005BD">
              <w:rPr>
                <w:rFonts w:ascii="Arial" w:eastAsia="ＭＳ ゴシック" w:hAnsi="Arial" w:cs="ＭＳ ゴシック" w:hint="eastAsia"/>
                <w:sz w:val="20"/>
                <w:szCs w:val="20"/>
              </w:rPr>
              <w:t>N</w:t>
            </w:r>
            <w:r w:rsidRPr="009005BD">
              <w:rPr>
                <w:rFonts w:ascii="Arial" w:eastAsia="ＭＳ ゴシック" w:hAnsi="Arial" w:cs="ＭＳ ゴシック"/>
                <w:sz w:val="20"/>
                <w:szCs w:val="20"/>
              </w:rPr>
              <w:t>o.</w:t>
            </w:r>
          </w:p>
        </w:tc>
        <w:tc>
          <w:tcPr>
            <w:tcW w:w="3564" w:type="dxa"/>
            <w:gridSpan w:val="2"/>
            <w:vMerge w:val="restart"/>
            <w:tcBorders>
              <w:top w:val="single" w:sz="12" w:space="0" w:color="auto"/>
              <w:bottom w:val="double" w:sz="4" w:space="0" w:color="auto"/>
            </w:tcBorders>
            <w:shd w:val="clear" w:color="auto" w:fill="D9D9D9"/>
            <w:vAlign w:val="center"/>
          </w:tcPr>
          <w:p w14:paraId="5F76CE45" w14:textId="77777777" w:rsidR="00930C85" w:rsidRPr="009005BD" w:rsidRDefault="00930C85" w:rsidP="0076261B">
            <w:pPr>
              <w:pStyle w:val="a2"/>
              <w:ind w:leftChars="0" w:left="0" w:firstLineChars="0" w:firstLine="0"/>
              <w:jc w:val="center"/>
              <w:rPr>
                <w:rFonts w:ascii="Arial" w:eastAsia="ＭＳ ゴシック" w:hAnsi="Arial" w:cs="ＭＳ ゴシック"/>
                <w:sz w:val="20"/>
                <w:szCs w:val="20"/>
              </w:rPr>
            </w:pPr>
            <w:r w:rsidRPr="009005BD">
              <w:rPr>
                <w:rFonts w:ascii="Arial" w:eastAsia="ＭＳ ゴシック" w:hAnsi="Arial" w:cs="ＭＳ ゴシック" w:hint="eastAsia"/>
                <w:sz w:val="20"/>
                <w:szCs w:val="20"/>
              </w:rPr>
              <w:t>情報種別</w:t>
            </w:r>
          </w:p>
        </w:tc>
        <w:tc>
          <w:tcPr>
            <w:tcW w:w="1701" w:type="dxa"/>
            <w:vMerge w:val="restart"/>
            <w:tcBorders>
              <w:top w:val="single" w:sz="12" w:space="0" w:color="auto"/>
              <w:bottom w:val="double" w:sz="4" w:space="0" w:color="auto"/>
            </w:tcBorders>
            <w:shd w:val="clear" w:color="auto" w:fill="D9D9D9"/>
            <w:vAlign w:val="center"/>
          </w:tcPr>
          <w:p w14:paraId="6BD413A4" w14:textId="77777777" w:rsidR="00930C85" w:rsidRPr="009005BD" w:rsidRDefault="00930C85" w:rsidP="0076261B">
            <w:pPr>
              <w:pStyle w:val="a2"/>
              <w:ind w:leftChars="0" w:left="0" w:firstLineChars="0" w:firstLine="0"/>
              <w:jc w:val="center"/>
              <w:rPr>
                <w:rFonts w:ascii="Arial" w:eastAsia="ＭＳ ゴシック" w:hAnsi="Arial" w:cs="ＭＳ ゴシック"/>
                <w:sz w:val="20"/>
                <w:szCs w:val="20"/>
              </w:rPr>
            </w:pPr>
            <w:r w:rsidRPr="009005BD">
              <w:rPr>
                <w:rFonts w:ascii="Arial" w:eastAsia="ＭＳ ゴシック" w:hAnsi="Arial" w:cs="ＭＳ ゴシック" w:hint="eastAsia"/>
                <w:sz w:val="20"/>
                <w:szCs w:val="20"/>
              </w:rPr>
              <w:t>表示方法</w:t>
            </w:r>
          </w:p>
        </w:tc>
        <w:tc>
          <w:tcPr>
            <w:tcW w:w="2961" w:type="dxa"/>
            <w:gridSpan w:val="3"/>
            <w:tcBorders>
              <w:bottom w:val="single" w:sz="4" w:space="0" w:color="auto"/>
            </w:tcBorders>
            <w:shd w:val="clear" w:color="auto" w:fill="D9D9D9"/>
            <w:vAlign w:val="center"/>
          </w:tcPr>
          <w:p w14:paraId="42026DF8" w14:textId="77777777" w:rsidR="00930C85" w:rsidRPr="009005BD" w:rsidRDefault="00930C85" w:rsidP="0076261B">
            <w:pPr>
              <w:pStyle w:val="a2"/>
              <w:ind w:leftChars="0" w:left="0" w:firstLineChars="0" w:firstLine="0"/>
              <w:jc w:val="center"/>
              <w:rPr>
                <w:rFonts w:ascii="Arial" w:eastAsia="ＭＳ ゴシック" w:hAnsi="Arial" w:cs="ＭＳ ゴシック"/>
                <w:sz w:val="20"/>
                <w:szCs w:val="20"/>
              </w:rPr>
            </w:pPr>
            <w:r>
              <w:rPr>
                <w:rFonts w:ascii="Arial" w:eastAsia="ＭＳ ゴシック" w:hAnsi="Arial" w:cs="ＭＳ ゴシック" w:hint="eastAsia"/>
                <w:sz w:val="20"/>
                <w:szCs w:val="20"/>
              </w:rPr>
              <w:t>初期</w:t>
            </w:r>
            <w:r w:rsidRPr="009005BD">
              <w:rPr>
                <w:rFonts w:ascii="Arial" w:eastAsia="ＭＳ ゴシック" w:hAnsi="Arial" w:cs="ＭＳ ゴシック" w:hint="eastAsia"/>
                <w:sz w:val="20"/>
                <w:szCs w:val="20"/>
              </w:rPr>
              <w:t>表示対象</w:t>
            </w:r>
          </w:p>
        </w:tc>
      </w:tr>
      <w:tr w:rsidR="00930C85" w:rsidRPr="009005BD" w14:paraId="421262FF" w14:textId="77777777" w:rsidTr="002262F7">
        <w:trPr>
          <w:trHeight w:val="21"/>
        </w:trPr>
        <w:tc>
          <w:tcPr>
            <w:tcW w:w="510" w:type="dxa"/>
            <w:vMerge/>
            <w:tcBorders>
              <w:top w:val="single" w:sz="4" w:space="0" w:color="auto"/>
              <w:bottom w:val="double" w:sz="4" w:space="0" w:color="auto"/>
            </w:tcBorders>
            <w:shd w:val="clear" w:color="auto" w:fill="auto"/>
          </w:tcPr>
          <w:p w14:paraId="589BE09A" w14:textId="77777777" w:rsidR="00930C85" w:rsidRPr="009005BD" w:rsidRDefault="00930C85" w:rsidP="0076261B">
            <w:pPr>
              <w:pStyle w:val="a2"/>
              <w:ind w:leftChars="0" w:left="0" w:firstLineChars="0" w:firstLine="0"/>
              <w:rPr>
                <w:sz w:val="20"/>
                <w:szCs w:val="20"/>
              </w:rPr>
            </w:pPr>
          </w:p>
        </w:tc>
        <w:tc>
          <w:tcPr>
            <w:tcW w:w="3564" w:type="dxa"/>
            <w:gridSpan w:val="2"/>
            <w:vMerge/>
            <w:tcBorders>
              <w:top w:val="single" w:sz="4" w:space="0" w:color="auto"/>
              <w:bottom w:val="double" w:sz="4" w:space="0" w:color="auto"/>
            </w:tcBorders>
            <w:shd w:val="clear" w:color="auto" w:fill="auto"/>
          </w:tcPr>
          <w:p w14:paraId="6F044EFB" w14:textId="77777777" w:rsidR="00930C85" w:rsidRPr="009005BD" w:rsidRDefault="00930C85" w:rsidP="0076261B">
            <w:pPr>
              <w:pStyle w:val="a2"/>
              <w:ind w:leftChars="0" w:left="0" w:firstLineChars="0" w:firstLine="0"/>
              <w:rPr>
                <w:sz w:val="20"/>
                <w:szCs w:val="20"/>
              </w:rPr>
            </w:pPr>
          </w:p>
        </w:tc>
        <w:tc>
          <w:tcPr>
            <w:tcW w:w="1701" w:type="dxa"/>
            <w:vMerge/>
            <w:tcBorders>
              <w:top w:val="single" w:sz="4" w:space="0" w:color="auto"/>
              <w:bottom w:val="double" w:sz="4" w:space="0" w:color="auto"/>
            </w:tcBorders>
            <w:shd w:val="clear" w:color="auto" w:fill="auto"/>
          </w:tcPr>
          <w:p w14:paraId="1356E7A0" w14:textId="77777777" w:rsidR="00930C85" w:rsidRPr="009005BD" w:rsidRDefault="00930C85" w:rsidP="0076261B">
            <w:pPr>
              <w:pStyle w:val="a2"/>
              <w:ind w:leftChars="0" w:left="0" w:firstLineChars="0" w:firstLine="0"/>
              <w:rPr>
                <w:sz w:val="20"/>
                <w:szCs w:val="20"/>
              </w:rPr>
            </w:pPr>
          </w:p>
        </w:tc>
        <w:tc>
          <w:tcPr>
            <w:tcW w:w="1276" w:type="dxa"/>
            <w:tcBorders>
              <w:top w:val="single" w:sz="4" w:space="0" w:color="auto"/>
              <w:bottom w:val="double" w:sz="4" w:space="0" w:color="auto"/>
            </w:tcBorders>
            <w:shd w:val="clear" w:color="auto" w:fill="D9D9D9"/>
          </w:tcPr>
          <w:p w14:paraId="0800A318" w14:textId="77777777" w:rsidR="00930C85" w:rsidRPr="009005BD" w:rsidRDefault="00930C85" w:rsidP="002262F7">
            <w:pPr>
              <w:pStyle w:val="a2"/>
              <w:ind w:leftChars="0" w:left="0" w:firstLineChars="0" w:firstLine="0"/>
              <w:jc w:val="center"/>
              <w:rPr>
                <w:rFonts w:ascii="ＭＳ ゴシック" w:eastAsia="ＭＳ ゴシック" w:hAnsi="ＭＳ ゴシック"/>
                <w:sz w:val="20"/>
                <w:szCs w:val="20"/>
              </w:rPr>
            </w:pPr>
            <w:r w:rsidRPr="009005BD">
              <w:rPr>
                <w:rFonts w:ascii="ＭＳ ゴシック" w:eastAsia="ＭＳ ゴシック" w:hAnsi="ＭＳ ゴシック" w:hint="eastAsia"/>
                <w:sz w:val="20"/>
                <w:szCs w:val="20"/>
              </w:rPr>
              <w:t>河川事務所</w:t>
            </w:r>
          </w:p>
        </w:tc>
        <w:tc>
          <w:tcPr>
            <w:tcW w:w="850" w:type="dxa"/>
            <w:tcBorders>
              <w:top w:val="single" w:sz="4" w:space="0" w:color="auto"/>
              <w:bottom w:val="double" w:sz="4" w:space="0" w:color="auto"/>
            </w:tcBorders>
            <w:shd w:val="clear" w:color="auto" w:fill="D9D9D9"/>
          </w:tcPr>
          <w:p w14:paraId="1B7D8B84" w14:textId="77777777" w:rsidR="00930C85" w:rsidRPr="009005BD" w:rsidRDefault="00930C85" w:rsidP="002262F7">
            <w:pPr>
              <w:pStyle w:val="a2"/>
              <w:ind w:leftChars="0" w:left="0" w:firstLineChars="0" w:firstLine="0"/>
              <w:jc w:val="center"/>
              <w:rPr>
                <w:rFonts w:ascii="ＭＳ ゴシック" w:eastAsia="ＭＳ ゴシック" w:hAnsi="ＭＳ ゴシック"/>
                <w:sz w:val="20"/>
                <w:szCs w:val="20"/>
              </w:rPr>
            </w:pPr>
            <w:r w:rsidRPr="009005BD">
              <w:rPr>
                <w:rFonts w:ascii="ＭＳ ゴシック" w:eastAsia="ＭＳ ゴシック" w:hAnsi="ＭＳ ゴシック" w:hint="eastAsia"/>
                <w:sz w:val="20"/>
                <w:szCs w:val="20"/>
              </w:rPr>
              <w:t>市町村</w:t>
            </w:r>
          </w:p>
        </w:tc>
        <w:tc>
          <w:tcPr>
            <w:tcW w:w="835" w:type="dxa"/>
            <w:tcBorders>
              <w:top w:val="single" w:sz="4" w:space="0" w:color="auto"/>
              <w:bottom w:val="double" w:sz="4" w:space="0" w:color="auto"/>
            </w:tcBorders>
            <w:shd w:val="clear" w:color="auto" w:fill="D9D9D9"/>
          </w:tcPr>
          <w:p w14:paraId="3A5DF87B" w14:textId="77777777" w:rsidR="00930C85" w:rsidRPr="009005BD" w:rsidRDefault="00930C85" w:rsidP="002262F7">
            <w:pPr>
              <w:pStyle w:val="a2"/>
              <w:ind w:leftChars="0" w:left="0" w:firstLineChars="0" w:firstLine="0"/>
              <w:jc w:val="center"/>
              <w:rPr>
                <w:rFonts w:ascii="ＭＳ ゴシック" w:eastAsia="ＭＳ ゴシック" w:hAnsi="ＭＳ ゴシック"/>
                <w:sz w:val="20"/>
                <w:szCs w:val="20"/>
              </w:rPr>
            </w:pPr>
            <w:r w:rsidRPr="009005BD">
              <w:rPr>
                <w:rFonts w:ascii="ＭＳ ゴシック" w:eastAsia="ＭＳ ゴシック" w:hAnsi="ＭＳ ゴシック" w:hint="eastAsia"/>
                <w:sz w:val="20"/>
                <w:szCs w:val="20"/>
              </w:rPr>
              <w:t>水防団</w:t>
            </w:r>
          </w:p>
        </w:tc>
      </w:tr>
      <w:tr w:rsidR="00930C85" w:rsidRPr="009005BD" w14:paraId="5740BD02" w14:textId="77777777" w:rsidTr="002262F7">
        <w:tc>
          <w:tcPr>
            <w:tcW w:w="510" w:type="dxa"/>
            <w:shd w:val="clear" w:color="auto" w:fill="auto"/>
          </w:tcPr>
          <w:p w14:paraId="566CA215" w14:textId="77777777" w:rsidR="00930C85" w:rsidRPr="00111A23" w:rsidRDefault="00930C85" w:rsidP="002262F7">
            <w:pPr>
              <w:pStyle w:val="a2"/>
              <w:ind w:leftChars="0" w:left="0" w:firstLineChars="0" w:firstLine="0"/>
              <w:jc w:val="center"/>
              <w:rPr>
                <w:sz w:val="20"/>
                <w:szCs w:val="20"/>
              </w:rPr>
            </w:pPr>
            <w:r w:rsidRPr="00111A23">
              <w:rPr>
                <w:sz w:val="20"/>
                <w:szCs w:val="20"/>
              </w:rPr>
              <w:t>A</w:t>
            </w:r>
            <w:r w:rsidRPr="00111A23">
              <w:rPr>
                <w:rFonts w:hint="eastAsia"/>
                <w:sz w:val="20"/>
                <w:szCs w:val="20"/>
              </w:rPr>
              <w:t>1</w:t>
            </w:r>
          </w:p>
        </w:tc>
        <w:tc>
          <w:tcPr>
            <w:tcW w:w="3564" w:type="dxa"/>
            <w:gridSpan w:val="2"/>
            <w:shd w:val="clear" w:color="auto" w:fill="auto"/>
          </w:tcPr>
          <w:p w14:paraId="2092EA7B" w14:textId="77777777" w:rsidR="00930C85" w:rsidRPr="00111A23" w:rsidRDefault="00930C85" w:rsidP="0076261B">
            <w:pPr>
              <w:pStyle w:val="a2"/>
              <w:ind w:leftChars="0" w:left="0" w:firstLineChars="0" w:firstLine="0"/>
              <w:rPr>
                <w:rFonts w:ascii="ＭＳ 明朝" w:hAnsi="ＭＳ 明朝"/>
                <w:sz w:val="20"/>
                <w:szCs w:val="20"/>
              </w:rPr>
            </w:pPr>
            <w:r w:rsidRPr="00111A23">
              <w:rPr>
                <w:rFonts w:ascii="ＭＳ 明朝" w:hAnsi="ＭＳ 明朝" w:hint="eastAsia"/>
                <w:sz w:val="20"/>
                <w:szCs w:val="20"/>
              </w:rPr>
              <w:t>河川水位現況</w:t>
            </w:r>
          </w:p>
        </w:tc>
        <w:tc>
          <w:tcPr>
            <w:tcW w:w="1701" w:type="dxa"/>
            <w:shd w:val="clear" w:color="auto" w:fill="auto"/>
          </w:tcPr>
          <w:p w14:paraId="3F3A24E9" w14:textId="77777777" w:rsidR="00930C85" w:rsidRPr="00111A23" w:rsidRDefault="00930C85" w:rsidP="0076261B">
            <w:pPr>
              <w:pStyle w:val="a2"/>
              <w:ind w:leftChars="0" w:left="0" w:firstLineChars="0" w:firstLine="0"/>
              <w:rPr>
                <w:color w:val="FF0000"/>
                <w:sz w:val="20"/>
                <w:szCs w:val="20"/>
              </w:rPr>
            </w:pPr>
            <w:r w:rsidRPr="00111A23">
              <w:rPr>
                <w:rFonts w:hint="eastAsia"/>
                <w:sz w:val="20"/>
                <w:szCs w:val="20"/>
              </w:rPr>
              <w:t>地図（点）</w:t>
            </w:r>
          </w:p>
        </w:tc>
        <w:tc>
          <w:tcPr>
            <w:tcW w:w="1276" w:type="dxa"/>
            <w:shd w:val="clear" w:color="auto" w:fill="auto"/>
          </w:tcPr>
          <w:p w14:paraId="34A6C946"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〇</w:t>
            </w:r>
          </w:p>
        </w:tc>
        <w:tc>
          <w:tcPr>
            <w:tcW w:w="850" w:type="dxa"/>
            <w:shd w:val="clear" w:color="auto" w:fill="auto"/>
          </w:tcPr>
          <w:p w14:paraId="7D8458F8"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〇</w:t>
            </w:r>
          </w:p>
        </w:tc>
        <w:tc>
          <w:tcPr>
            <w:tcW w:w="835" w:type="dxa"/>
            <w:shd w:val="clear" w:color="auto" w:fill="auto"/>
          </w:tcPr>
          <w:p w14:paraId="59561A6D"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〇</w:t>
            </w:r>
          </w:p>
        </w:tc>
      </w:tr>
      <w:tr w:rsidR="00930C85" w:rsidRPr="009005BD" w14:paraId="0B612177" w14:textId="77777777" w:rsidTr="002262F7">
        <w:tc>
          <w:tcPr>
            <w:tcW w:w="510" w:type="dxa"/>
            <w:vMerge w:val="restart"/>
            <w:shd w:val="clear" w:color="auto" w:fill="auto"/>
          </w:tcPr>
          <w:p w14:paraId="699FE7C4" w14:textId="77777777" w:rsidR="00930C85" w:rsidRPr="00111A23" w:rsidRDefault="00930C85" w:rsidP="002262F7">
            <w:pPr>
              <w:pStyle w:val="a2"/>
              <w:ind w:leftChars="0" w:left="0" w:firstLineChars="0" w:firstLine="0"/>
              <w:jc w:val="center"/>
              <w:rPr>
                <w:sz w:val="20"/>
                <w:szCs w:val="20"/>
              </w:rPr>
            </w:pPr>
            <w:r w:rsidRPr="00111A23">
              <w:rPr>
                <w:sz w:val="20"/>
                <w:szCs w:val="20"/>
              </w:rPr>
              <w:t>A</w:t>
            </w:r>
            <w:r w:rsidRPr="00111A23">
              <w:rPr>
                <w:rFonts w:hint="eastAsia"/>
                <w:sz w:val="20"/>
                <w:szCs w:val="20"/>
              </w:rPr>
              <w:t>2</w:t>
            </w:r>
          </w:p>
        </w:tc>
        <w:tc>
          <w:tcPr>
            <w:tcW w:w="1154" w:type="dxa"/>
            <w:vMerge w:val="restart"/>
            <w:shd w:val="clear" w:color="auto" w:fill="auto"/>
          </w:tcPr>
          <w:p w14:paraId="368B3594" w14:textId="77777777" w:rsidR="00930C85" w:rsidRPr="00111A23" w:rsidRDefault="00930C85" w:rsidP="0076261B">
            <w:pPr>
              <w:pStyle w:val="a2"/>
              <w:ind w:leftChars="0" w:left="0" w:firstLineChars="0" w:firstLine="0"/>
              <w:rPr>
                <w:rFonts w:ascii="ＭＳ 明朝" w:hAnsi="ＭＳ 明朝"/>
                <w:sz w:val="20"/>
                <w:szCs w:val="20"/>
              </w:rPr>
            </w:pPr>
            <w:r w:rsidRPr="00111A23">
              <w:rPr>
                <w:rFonts w:ascii="ＭＳ 明朝" w:hAnsi="ＭＳ 明朝" w:hint="eastAsia"/>
                <w:sz w:val="20"/>
                <w:szCs w:val="20"/>
              </w:rPr>
              <w:t>降雨現況</w:t>
            </w:r>
          </w:p>
        </w:tc>
        <w:tc>
          <w:tcPr>
            <w:tcW w:w="2410" w:type="dxa"/>
            <w:shd w:val="clear" w:color="auto" w:fill="auto"/>
          </w:tcPr>
          <w:p w14:paraId="15932D69" w14:textId="77777777" w:rsidR="00930C85" w:rsidRPr="00DD615C" w:rsidRDefault="00930C85" w:rsidP="0076261B">
            <w:pPr>
              <w:pStyle w:val="a2"/>
              <w:ind w:leftChars="0" w:left="0" w:firstLineChars="0" w:firstLine="0"/>
              <w:rPr>
                <w:rFonts w:ascii="ＭＳ 明朝" w:hAnsi="ＭＳ 明朝"/>
                <w:sz w:val="20"/>
                <w:szCs w:val="20"/>
              </w:rPr>
            </w:pPr>
            <w:r w:rsidRPr="00DD615C">
              <w:rPr>
                <w:rFonts w:hint="eastAsia"/>
                <w:sz w:val="20"/>
                <w:szCs w:val="20"/>
              </w:rPr>
              <w:t>テレメータ雨量</w:t>
            </w:r>
          </w:p>
        </w:tc>
        <w:tc>
          <w:tcPr>
            <w:tcW w:w="1701" w:type="dxa"/>
            <w:shd w:val="clear" w:color="auto" w:fill="auto"/>
          </w:tcPr>
          <w:p w14:paraId="4A41C2ED" w14:textId="77777777" w:rsidR="00930C85" w:rsidRPr="00DD615C" w:rsidRDefault="00930C85" w:rsidP="0076261B">
            <w:pPr>
              <w:pStyle w:val="a2"/>
              <w:ind w:leftChars="0" w:left="0" w:firstLineChars="0" w:firstLine="0"/>
              <w:rPr>
                <w:sz w:val="20"/>
                <w:szCs w:val="20"/>
              </w:rPr>
            </w:pPr>
            <w:r w:rsidRPr="00DD615C">
              <w:rPr>
                <w:rFonts w:hint="eastAsia"/>
                <w:sz w:val="20"/>
                <w:szCs w:val="20"/>
              </w:rPr>
              <w:t>地図（点）</w:t>
            </w:r>
          </w:p>
        </w:tc>
        <w:tc>
          <w:tcPr>
            <w:tcW w:w="1276" w:type="dxa"/>
            <w:shd w:val="clear" w:color="auto" w:fill="auto"/>
          </w:tcPr>
          <w:p w14:paraId="57DFD743"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〇</w:t>
            </w:r>
          </w:p>
        </w:tc>
        <w:tc>
          <w:tcPr>
            <w:tcW w:w="850" w:type="dxa"/>
            <w:shd w:val="clear" w:color="auto" w:fill="auto"/>
          </w:tcPr>
          <w:p w14:paraId="41520506"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〇</w:t>
            </w:r>
          </w:p>
        </w:tc>
        <w:tc>
          <w:tcPr>
            <w:tcW w:w="835" w:type="dxa"/>
            <w:shd w:val="clear" w:color="auto" w:fill="auto"/>
          </w:tcPr>
          <w:p w14:paraId="02978F4D"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〇</w:t>
            </w:r>
          </w:p>
        </w:tc>
      </w:tr>
      <w:tr w:rsidR="00930C85" w:rsidRPr="009005BD" w14:paraId="43AEF143" w14:textId="77777777" w:rsidTr="002262F7">
        <w:tc>
          <w:tcPr>
            <w:tcW w:w="510" w:type="dxa"/>
            <w:vMerge/>
            <w:shd w:val="clear" w:color="auto" w:fill="auto"/>
          </w:tcPr>
          <w:p w14:paraId="284D9752" w14:textId="77777777" w:rsidR="00930C85" w:rsidRPr="00111A23" w:rsidRDefault="00930C85" w:rsidP="002262F7">
            <w:pPr>
              <w:pStyle w:val="a2"/>
              <w:ind w:leftChars="0" w:left="0" w:firstLineChars="0" w:firstLine="0"/>
              <w:jc w:val="center"/>
              <w:rPr>
                <w:sz w:val="20"/>
                <w:szCs w:val="20"/>
              </w:rPr>
            </w:pPr>
          </w:p>
        </w:tc>
        <w:tc>
          <w:tcPr>
            <w:tcW w:w="1154" w:type="dxa"/>
            <w:vMerge/>
            <w:shd w:val="clear" w:color="auto" w:fill="auto"/>
          </w:tcPr>
          <w:p w14:paraId="43B2DB07" w14:textId="77777777" w:rsidR="00930C85" w:rsidRPr="00111A23" w:rsidRDefault="00930C85" w:rsidP="0076261B">
            <w:pPr>
              <w:pStyle w:val="a2"/>
              <w:ind w:leftChars="0" w:left="0" w:firstLineChars="0" w:firstLine="0"/>
              <w:rPr>
                <w:rFonts w:ascii="ＭＳ 明朝" w:hAnsi="ＭＳ 明朝"/>
                <w:sz w:val="20"/>
                <w:szCs w:val="20"/>
              </w:rPr>
            </w:pPr>
          </w:p>
        </w:tc>
        <w:tc>
          <w:tcPr>
            <w:tcW w:w="2410" w:type="dxa"/>
            <w:shd w:val="clear" w:color="auto" w:fill="auto"/>
          </w:tcPr>
          <w:p w14:paraId="3F89799E" w14:textId="77777777" w:rsidR="00930C85" w:rsidRPr="00DD615C" w:rsidRDefault="00930C85" w:rsidP="0076261B">
            <w:pPr>
              <w:pStyle w:val="a2"/>
              <w:ind w:leftChars="0" w:left="0" w:firstLineChars="0" w:firstLine="0"/>
              <w:rPr>
                <w:rFonts w:ascii="ＭＳ 明朝" w:hAnsi="ＭＳ 明朝"/>
                <w:sz w:val="20"/>
                <w:szCs w:val="20"/>
              </w:rPr>
            </w:pPr>
            <w:r w:rsidRPr="00DD615C">
              <w:rPr>
                <w:rFonts w:hint="eastAsia"/>
                <w:sz w:val="20"/>
                <w:szCs w:val="20"/>
              </w:rPr>
              <w:t>X</w:t>
            </w:r>
            <w:r w:rsidRPr="00DD615C">
              <w:rPr>
                <w:sz w:val="20"/>
                <w:szCs w:val="20"/>
              </w:rPr>
              <w:t>RAIN</w:t>
            </w:r>
            <w:r w:rsidRPr="00DD615C">
              <w:rPr>
                <w:rFonts w:hint="eastAsia"/>
                <w:sz w:val="20"/>
                <w:szCs w:val="20"/>
              </w:rPr>
              <w:t>雨量</w:t>
            </w:r>
          </w:p>
        </w:tc>
        <w:tc>
          <w:tcPr>
            <w:tcW w:w="1701" w:type="dxa"/>
            <w:shd w:val="clear" w:color="auto" w:fill="auto"/>
          </w:tcPr>
          <w:p w14:paraId="180B6AEF" w14:textId="77777777" w:rsidR="00930C85" w:rsidRPr="00DD615C" w:rsidRDefault="00930C85" w:rsidP="0076261B">
            <w:pPr>
              <w:pStyle w:val="a2"/>
              <w:ind w:leftChars="0" w:left="0" w:firstLineChars="0" w:firstLine="0"/>
              <w:rPr>
                <w:sz w:val="20"/>
                <w:szCs w:val="20"/>
              </w:rPr>
            </w:pPr>
            <w:r w:rsidRPr="00DD615C">
              <w:rPr>
                <w:rFonts w:hint="eastAsia"/>
                <w:sz w:val="20"/>
                <w:szCs w:val="20"/>
              </w:rPr>
              <w:t>地図（面）</w:t>
            </w:r>
          </w:p>
        </w:tc>
        <w:tc>
          <w:tcPr>
            <w:tcW w:w="1276" w:type="dxa"/>
            <w:shd w:val="clear" w:color="auto" w:fill="auto"/>
          </w:tcPr>
          <w:p w14:paraId="0911FFB6"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c>
          <w:tcPr>
            <w:tcW w:w="850" w:type="dxa"/>
            <w:shd w:val="clear" w:color="auto" w:fill="auto"/>
          </w:tcPr>
          <w:p w14:paraId="128B9507"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c>
          <w:tcPr>
            <w:tcW w:w="835" w:type="dxa"/>
            <w:shd w:val="clear" w:color="auto" w:fill="auto"/>
          </w:tcPr>
          <w:p w14:paraId="0FE0F1F5"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r>
      <w:tr w:rsidR="00930C85" w:rsidRPr="009005BD" w14:paraId="2F2C66CD" w14:textId="77777777" w:rsidTr="002262F7">
        <w:tc>
          <w:tcPr>
            <w:tcW w:w="510" w:type="dxa"/>
            <w:vMerge w:val="restart"/>
            <w:shd w:val="clear" w:color="auto" w:fill="auto"/>
          </w:tcPr>
          <w:p w14:paraId="296A6617" w14:textId="77777777" w:rsidR="00930C85" w:rsidRPr="00111A23" w:rsidRDefault="00930C85" w:rsidP="002262F7">
            <w:pPr>
              <w:pStyle w:val="a2"/>
              <w:ind w:leftChars="0" w:left="0" w:firstLineChars="0" w:firstLine="0"/>
              <w:jc w:val="center"/>
              <w:rPr>
                <w:sz w:val="20"/>
                <w:szCs w:val="20"/>
              </w:rPr>
            </w:pPr>
            <w:r w:rsidRPr="00111A23">
              <w:rPr>
                <w:sz w:val="20"/>
                <w:szCs w:val="20"/>
              </w:rPr>
              <w:t>A</w:t>
            </w:r>
            <w:r w:rsidRPr="00111A23">
              <w:rPr>
                <w:rFonts w:hint="eastAsia"/>
                <w:sz w:val="20"/>
                <w:szCs w:val="20"/>
              </w:rPr>
              <w:t>3</w:t>
            </w:r>
          </w:p>
        </w:tc>
        <w:tc>
          <w:tcPr>
            <w:tcW w:w="1154" w:type="dxa"/>
            <w:vMerge w:val="restart"/>
            <w:shd w:val="clear" w:color="auto" w:fill="auto"/>
          </w:tcPr>
          <w:p w14:paraId="71DB5685" w14:textId="77777777" w:rsidR="00930C85" w:rsidRPr="00111A23" w:rsidRDefault="00930C85" w:rsidP="0076261B">
            <w:pPr>
              <w:pStyle w:val="a2"/>
              <w:ind w:leftChars="0" w:left="0" w:firstLineChars="0" w:firstLine="0"/>
              <w:rPr>
                <w:rFonts w:ascii="ＭＳ 明朝" w:hAnsi="ＭＳ 明朝"/>
                <w:sz w:val="20"/>
                <w:szCs w:val="20"/>
              </w:rPr>
            </w:pPr>
            <w:r w:rsidRPr="00111A23">
              <w:rPr>
                <w:rFonts w:ascii="ＭＳ 明朝" w:hAnsi="ＭＳ 明朝" w:hint="eastAsia"/>
                <w:sz w:val="20"/>
                <w:szCs w:val="20"/>
              </w:rPr>
              <w:t>浸水有無</w:t>
            </w:r>
          </w:p>
        </w:tc>
        <w:tc>
          <w:tcPr>
            <w:tcW w:w="2410" w:type="dxa"/>
            <w:shd w:val="clear" w:color="auto" w:fill="auto"/>
          </w:tcPr>
          <w:p w14:paraId="0693282D" w14:textId="77777777" w:rsidR="00930C85" w:rsidRPr="00DD615C" w:rsidRDefault="00930C85" w:rsidP="0076261B">
            <w:pPr>
              <w:pStyle w:val="a2"/>
              <w:ind w:leftChars="0" w:left="0" w:firstLineChars="0" w:firstLine="0"/>
              <w:rPr>
                <w:rFonts w:ascii="ＭＳ 明朝" w:hAnsi="ＭＳ 明朝"/>
                <w:sz w:val="20"/>
                <w:szCs w:val="20"/>
              </w:rPr>
            </w:pPr>
            <w:r w:rsidRPr="00DD615C">
              <w:rPr>
                <w:rFonts w:ascii="ＭＳ 明朝" w:hAnsi="ＭＳ 明朝" w:hint="eastAsia"/>
                <w:sz w:val="20"/>
                <w:szCs w:val="20"/>
              </w:rPr>
              <w:t>浸水有無</w:t>
            </w:r>
          </w:p>
        </w:tc>
        <w:tc>
          <w:tcPr>
            <w:tcW w:w="1701" w:type="dxa"/>
            <w:shd w:val="clear" w:color="auto" w:fill="auto"/>
          </w:tcPr>
          <w:p w14:paraId="56790390" w14:textId="77777777" w:rsidR="00930C85" w:rsidRPr="00DD615C" w:rsidRDefault="00930C85" w:rsidP="0076261B">
            <w:pPr>
              <w:pStyle w:val="a2"/>
              <w:ind w:leftChars="0" w:left="0" w:firstLineChars="0" w:firstLine="0"/>
              <w:rPr>
                <w:sz w:val="20"/>
                <w:szCs w:val="20"/>
              </w:rPr>
            </w:pPr>
            <w:r w:rsidRPr="00DD615C">
              <w:rPr>
                <w:rFonts w:hint="eastAsia"/>
                <w:sz w:val="20"/>
                <w:szCs w:val="20"/>
              </w:rPr>
              <w:t>地図（点）</w:t>
            </w:r>
          </w:p>
        </w:tc>
        <w:tc>
          <w:tcPr>
            <w:tcW w:w="1276" w:type="dxa"/>
            <w:shd w:val="clear" w:color="auto" w:fill="auto"/>
          </w:tcPr>
          <w:p w14:paraId="7B8A9482"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〇</w:t>
            </w:r>
          </w:p>
        </w:tc>
        <w:tc>
          <w:tcPr>
            <w:tcW w:w="850" w:type="dxa"/>
            <w:shd w:val="clear" w:color="auto" w:fill="auto"/>
          </w:tcPr>
          <w:p w14:paraId="0E704055" w14:textId="77777777" w:rsidR="00930C85" w:rsidRPr="00111A23" w:rsidRDefault="00930C85" w:rsidP="0076261B">
            <w:pPr>
              <w:pStyle w:val="a2"/>
              <w:ind w:leftChars="0" w:left="0" w:firstLineChars="0" w:firstLine="0"/>
              <w:jc w:val="center"/>
              <w:rPr>
                <w:color w:val="FF0000"/>
                <w:sz w:val="20"/>
                <w:szCs w:val="20"/>
              </w:rPr>
            </w:pPr>
            <w:r w:rsidRPr="00111A23">
              <w:rPr>
                <w:rFonts w:hint="eastAsia"/>
                <w:sz w:val="20"/>
                <w:szCs w:val="20"/>
              </w:rPr>
              <w:t>〇</w:t>
            </w:r>
          </w:p>
        </w:tc>
        <w:tc>
          <w:tcPr>
            <w:tcW w:w="835" w:type="dxa"/>
            <w:shd w:val="clear" w:color="auto" w:fill="auto"/>
          </w:tcPr>
          <w:p w14:paraId="0360AF29" w14:textId="77777777" w:rsidR="00930C85" w:rsidRPr="00111A23" w:rsidRDefault="00930C85" w:rsidP="0076261B">
            <w:pPr>
              <w:pStyle w:val="a2"/>
              <w:ind w:leftChars="0" w:left="0" w:firstLineChars="0" w:firstLine="0"/>
              <w:jc w:val="center"/>
              <w:rPr>
                <w:color w:val="FF0000"/>
                <w:sz w:val="20"/>
                <w:szCs w:val="20"/>
              </w:rPr>
            </w:pPr>
            <w:r w:rsidRPr="00111A23">
              <w:rPr>
                <w:rFonts w:hint="eastAsia"/>
                <w:sz w:val="20"/>
                <w:szCs w:val="20"/>
              </w:rPr>
              <w:t>〇</w:t>
            </w:r>
          </w:p>
        </w:tc>
      </w:tr>
      <w:tr w:rsidR="00930C85" w:rsidRPr="009005BD" w14:paraId="08BD26E6" w14:textId="77777777" w:rsidTr="002262F7">
        <w:tc>
          <w:tcPr>
            <w:tcW w:w="510" w:type="dxa"/>
            <w:vMerge/>
            <w:shd w:val="clear" w:color="auto" w:fill="auto"/>
          </w:tcPr>
          <w:p w14:paraId="55709512" w14:textId="77777777" w:rsidR="00930C85" w:rsidRPr="00111A23" w:rsidRDefault="00930C85" w:rsidP="002262F7">
            <w:pPr>
              <w:pStyle w:val="a2"/>
              <w:ind w:leftChars="0" w:left="0" w:firstLineChars="0" w:firstLine="0"/>
              <w:jc w:val="center"/>
              <w:rPr>
                <w:sz w:val="20"/>
                <w:szCs w:val="20"/>
              </w:rPr>
            </w:pPr>
          </w:p>
        </w:tc>
        <w:tc>
          <w:tcPr>
            <w:tcW w:w="1154" w:type="dxa"/>
            <w:vMerge/>
            <w:shd w:val="clear" w:color="auto" w:fill="auto"/>
          </w:tcPr>
          <w:p w14:paraId="5B13C222" w14:textId="77777777" w:rsidR="00930C85" w:rsidRPr="00111A23" w:rsidRDefault="00930C85" w:rsidP="0076261B">
            <w:pPr>
              <w:pStyle w:val="a2"/>
              <w:ind w:leftChars="0" w:left="0" w:firstLineChars="0" w:firstLine="0"/>
              <w:rPr>
                <w:rFonts w:ascii="ＭＳ 明朝" w:hAnsi="ＭＳ 明朝"/>
                <w:sz w:val="20"/>
                <w:szCs w:val="20"/>
              </w:rPr>
            </w:pPr>
          </w:p>
        </w:tc>
        <w:tc>
          <w:tcPr>
            <w:tcW w:w="2410" w:type="dxa"/>
            <w:shd w:val="clear" w:color="auto" w:fill="auto"/>
          </w:tcPr>
          <w:p w14:paraId="200B7017" w14:textId="77777777" w:rsidR="00930C85" w:rsidRPr="00DD615C" w:rsidRDefault="00930C85" w:rsidP="0076261B">
            <w:pPr>
              <w:pStyle w:val="a2"/>
              <w:ind w:leftChars="0" w:left="0" w:firstLineChars="0" w:firstLine="0"/>
              <w:rPr>
                <w:rFonts w:ascii="ＭＳ 明朝" w:hAnsi="ＭＳ 明朝"/>
                <w:sz w:val="20"/>
                <w:szCs w:val="20"/>
              </w:rPr>
            </w:pPr>
            <w:r w:rsidRPr="00DD615C">
              <w:rPr>
                <w:rFonts w:ascii="ＭＳ 明朝" w:hAnsi="ＭＳ 明朝" w:hint="eastAsia"/>
                <w:sz w:val="20"/>
                <w:szCs w:val="20"/>
              </w:rPr>
              <w:t>浸水範囲</w:t>
            </w:r>
          </w:p>
        </w:tc>
        <w:tc>
          <w:tcPr>
            <w:tcW w:w="1701" w:type="dxa"/>
            <w:shd w:val="clear" w:color="auto" w:fill="auto"/>
          </w:tcPr>
          <w:p w14:paraId="71D7DEBF" w14:textId="77777777" w:rsidR="00930C85" w:rsidRPr="00DD615C" w:rsidRDefault="00930C85" w:rsidP="0076261B">
            <w:pPr>
              <w:pStyle w:val="a2"/>
              <w:ind w:leftChars="0" w:left="0" w:firstLineChars="0" w:firstLine="0"/>
              <w:rPr>
                <w:sz w:val="20"/>
                <w:szCs w:val="20"/>
              </w:rPr>
            </w:pPr>
            <w:r w:rsidRPr="00DD615C">
              <w:rPr>
                <w:rFonts w:hint="eastAsia"/>
                <w:sz w:val="20"/>
                <w:szCs w:val="20"/>
              </w:rPr>
              <w:t>地図（面）</w:t>
            </w:r>
          </w:p>
        </w:tc>
        <w:tc>
          <w:tcPr>
            <w:tcW w:w="1276" w:type="dxa"/>
            <w:shd w:val="clear" w:color="auto" w:fill="auto"/>
          </w:tcPr>
          <w:p w14:paraId="01892EAA"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c>
          <w:tcPr>
            <w:tcW w:w="850" w:type="dxa"/>
            <w:shd w:val="clear" w:color="auto" w:fill="auto"/>
          </w:tcPr>
          <w:p w14:paraId="06CFEB2E"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c>
          <w:tcPr>
            <w:tcW w:w="835" w:type="dxa"/>
            <w:shd w:val="clear" w:color="auto" w:fill="auto"/>
          </w:tcPr>
          <w:p w14:paraId="717DF8C2"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r>
      <w:tr w:rsidR="00930C85" w:rsidRPr="009005BD" w14:paraId="50A7E34B" w14:textId="77777777" w:rsidTr="002262F7">
        <w:tc>
          <w:tcPr>
            <w:tcW w:w="510" w:type="dxa"/>
            <w:shd w:val="clear" w:color="auto" w:fill="auto"/>
          </w:tcPr>
          <w:p w14:paraId="5B89FD86" w14:textId="77777777" w:rsidR="00930C85" w:rsidRPr="00111A23" w:rsidRDefault="00930C85" w:rsidP="002262F7">
            <w:pPr>
              <w:pStyle w:val="a2"/>
              <w:ind w:leftChars="0" w:left="0" w:firstLineChars="0" w:firstLine="0"/>
              <w:jc w:val="center"/>
              <w:rPr>
                <w:sz w:val="20"/>
                <w:szCs w:val="20"/>
              </w:rPr>
            </w:pPr>
            <w:r w:rsidRPr="00111A23">
              <w:rPr>
                <w:sz w:val="20"/>
                <w:szCs w:val="20"/>
              </w:rPr>
              <w:t>A</w:t>
            </w:r>
            <w:r w:rsidRPr="00111A23">
              <w:rPr>
                <w:rFonts w:hint="eastAsia"/>
                <w:sz w:val="20"/>
                <w:szCs w:val="20"/>
              </w:rPr>
              <w:t>4</w:t>
            </w:r>
          </w:p>
        </w:tc>
        <w:tc>
          <w:tcPr>
            <w:tcW w:w="3564" w:type="dxa"/>
            <w:gridSpan w:val="2"/>
            <w:shd w:val="clear" w:color="auto" w:fill="auto"/>
          </w:tcPr>
          <w:p w14:paraId="57CFF1D1" w14:textId="77777777" w:rsidR="00930C85" w:rsidRPr="00DD615C" w:rsidRDefault="00930C85" w:rsidP="0076261B">
            <w:pPr>
              <w:pStyle w:val="a2"/>
              <w:ind w:leftChars="0" w:left="0" w:firstLineChars="0" w:firstLine="0"/>
              <w:rPr>
                <w:rFonts w:ascii="ＭＳ 明朝" w:hAnsi="ＭＳ 明朝"/>
                <w:sz w:val="20"/>
                <w:szCs w:val="20"/>
              </w:rPr>
            </w:pPr>
            <w:r w:rsidRPr="00DD615C">
              <w:rPr>
                <w:rFonts w:ascii="ＭＳ 明朝" w:hAnsi="ＭＳ 明朝" w:hint="eastAsia"/>
                <w:sz w:val="20"/>
                <w:szCs w:val="20"/>
              </w:rPr>
              <w:t>水害リスクライン</w:t>
            </w:r>
          </w:p>
        </w:tc>
        <w:tc>
          <w:tcPr>
            <w:tcW w:w="1701" w:type="dxa"/>
            <w:shd w:val="clear" w:color="auto" w:fill="auto"/>
          </w:tcPr>
          <w:p w14:paraId="5F7CCD98" w14:textId="77777777" w:rsidR="00930C85" w:rsidRPr="00DD615C" w:rsidRDefault="00930C85" w:rsidP="0076261B">
            <w:pPr>
              <w:pStyle w:val="a2"/>
              <w:ind w:leftChars="0" w:left="0" w:firstLineChars="0" w:firstLine="0"/>
              <w:rPr>
                <w:sz w:val="20"/>
                <w:szCs w:val="20"/>
              </w:rPr>
            </w:pPr>
            <w:r w:rsidRPr="00DD615C">
              <w:rPr>
                <w:rFonts w:hint="eastAsia"/>
                <w:sz w:val="20"/>
                <w:szCs w:val="20"/>
              </w:rPr>
              <w:t>地図（線）</w:t>
            </w:r>
          </w:p>
        </w:tc>
        <w:tc>
          <w:tcPr>
            <w:tcW w:w="1276" w:type="dxa"/>
            <w:shd w:val="clear" w:color="auto" w:fill="auto"/>
          </w:tcPr>
          <w:p w14:paraId="51E824EC"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c>
          <w:tcPr>
            <w:tcW w:w="850" w:type="dxa"/>
            <w:shd w:val="clear" w:color="auto" w:fill="auto"/>
          </w:tcPr>
          <w:p w14:paraId="51DD505E"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c>
          <w:tcPr>
            <w:tcW w:w="835" w:type="dxa"/>
            <w:shd w:val="clear" w:color="auto" w:fill="auto"/>
          </w:tcPr>
          <w:p w14:paraId="32610FCC"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r>
      <w:tr w:rsidR="00930C85" w:rsidRPr="009005BD" w14:paraId="19D60BC6" w14:textId="77777777" w:rsidTr="002262F7">
        <w:tc>
          <w:tcPr>
            <w:tcW w:w="510" w:type="dxa"/>
            <w:shd w:val="clear" w:color="auto" w:fill="auto"/>
          </w:tcPr>
          <w:p w14:paraId="53C79A73" w14:textId="77777777" w:rsidR="00930C85" w:rsidRPr="00111A23" w:rsidRDefault="00930C85" w:rsidP="002262F7">
            <w:pPr>
              <w:pStyle w:val="a2"/>
              <w:ind w:leftChars="0" w:left="0" w:firstLineChars="0" w:firstLine="0"/>
              <w:jc w:val="center"/>
              <w:rPr>
                <w:sz w:val="20"/>
                <w:szCs w:val="20"/>
              </w:rPr>
            </w:pPr>
            <w:r w:rsidRPr="00111A23">
              <w:rPr>
                <w:sz w:val="20"/>
                <w:szCs w:val="20"/>
              </w:rPr>
              <w:t>A</w:t>
            </w:r>
            <w:r w:rsidRPr="00111A23">
              <w:rPr>
                <w:rFonts w:hint="eastAsia"/>
                <w:sz w:val="20"/>
                <w:szCs w:val="20"/>
              </w:rPr>
              <w:t>5</w:t>
            </w:r>
          </w:p>
        </w:tc>
        <w:tc>
          <w:tcPr>
            <w:tcW w:w="3564" w:type="dxa"/>
            <w:gridSpan w:val="2"/>
            <w:shd w:val="clear" w:color="auto" w:fill="auto"/>
          </w:tcPr>
          <w:p w14:paraId="2B7CFE54" w14:textId="77777777" w:rsidR="00930C85" w:rsidRPr="00DD615C" w:rsidRDefault="00930C85" w:rsidP="0076261B">
            <w:pPr>
              <w:pStyle w:val="a2"/>
              <w:ind w:leftChars="0" w:left="0" w:firstLineChars="0" w:firstLine="0"/>
              <w:rPr>
                <w:sz w:val="20"/>
                <w:szCs w:val="20"/>
              </w:rPr>
            </w:pPr>
            <w:r w:rsidRPr="00DD615C">
              <w:rPr>
                <w:rFonts w:hint="eastAsia"/>
                <w:sz w:val="20"/>
                <w:szCs w:val="20"/>
              </w:rPr>
              <w:t>支川の予測水位</w:t>
            </w:r>
          </w:p>
        </w:tc>
        <w:tc>
          <w:tcPr>
            <w:tcW w:w="1701" w:type="dxa"/>
            <w:shd w:val="clear" w:color="auto" w:fill="auto"/>
          </w:tcPr>
          <w:p w14:paraId="75359A1B" w14:textId="77777777" w:rsidR="00930C85" w:rsidRPr="00DD615C" w:rsidRDefault="00930C85" w:rsidP="0076261B">
            <w:pPr>
              <w:pStyle w:val="a2"/>
              <w:ind w:leftChars="0" w:left="0" w:firstLineChars="0" w:firstLine="0"/>
              <w:rPr>
                <w:color w:val="FF0000"/>
                <w:sz w:val="20"/>
                <w:szCs w:val="20"/>
              </w:rPr>
            </w:pPr>
            <w:r w:rsidRPr="00DD615C">
              <w:rPr>
                <w:rFonts w:hint="eastAsia"/>
                <w:sz w:val="20"/>
                <w:szCs w:val="20"/>
              </w:rPr>
              <w:t>地図（線）</w:t>
            </w:r>
          </w:p>
        </w:tc>
        <w:tc>
          <w:tcPr>
            <w:tcW w:w="1276" w:type="dxa"/>
            <w:shd w:val="clear" w:color="auto" w:fill="auto"/>
          </w:tcPr>
          <w:p w14:paraId="2465E37D"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c>
          <w:tcPr>
            <w:tcW w:w="850" w:type="dxa"/>
            <w:shd w:val="clear" w:color="auto" w:fill="auto"/>
          </w:tcPr>
          <w:p w14:paraId="73D4F89D"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c>
          <w:tcPr>
            <w:tcW w:w="835" w:type="dxa"/>
            <w:shd w:val="clear" w:color="auto" w:fill="auto"/>
          </w:tcPr>
          <w:p w14:paraId="4C52A6CE" w14:textId="77777777" w:rsidR="00930C85" w:rsidRPr="00111A23" w:rsidRDefault="00930C85" w:rsidP="0076261B">
            <w:pPr>
              <w:pStyle w:val="a2"/>
              <w:ind w:leftChars="0" w:left="0" w:firstLineChars="0" w:firstLine="0"/>
              <w:jc w:val="center"/>
              <w:rPr>
                <w:color w:val="FF0000"/>
                <w:sz w:val="20"/>
                <w:szCs w:val="20"/>
              </w:rPr>
            </w:pPr>
            <w:r w:rsidRPr="00111A23">
              <w:rPr>
                <w:rFonts w:hint="eastAsia"/>
                <w:sz w:val="20"/>
                <w:szCs w:val="20"/>
              </w:rPr>
              <w:t>×</w:t>
            </w:r>
          </w:p>
        </w:tc>
      </w:tr>
      <w:tr w:rsidR="00930C85" w:rsidRPr="009005BD" w14:paraId="003DCB1D" w14:textId="77777777" w:rsidTr="002262F7">
        <w:tc>
          <w:tcPr>
            <w:tcW w:w="510" w:type="dxa"/>
            <w:shd w:val="clear" w:color="auto" w:fill="auto"/>
          </w:tcPr>
          <w:p w14:paraId="438E63BA" w14:textId="77777777" w:rsidR="00930C85" w:rsidRPr="00111A23" w:rsidRDefault="00930C85" w:rsidP="002262F7">
            <w:pPr>
              <w:pStyle w:val="a2"/>
              <w:ind w:leftChars="0" w:left="0" w:firstLineChars="0" w:firstLine="0"/>
              <w:jc w:val="center"/>
              <w:rPr>
                <w:sz w:val="20"/>
                <w:szCs w:val="20"/>
              </w:rPr>
            </w:pPr>
            <w:r w:rsidRPr="00111A23">
              <w:rPr>
                <w:sz w:val="20"/>
                <w:szCs w:val="20"/>
              </w:rPr>
              <w:t>A</w:t>
            </w:r>
            <w:r w:rsidRPr="00111A23">
              <w:rPr>
                <w:rFonts w:hint="eastAsia"/>
                <w:sz w:val="20"/>
                <w:szCs w:val="20"/>
              </w:rPr>
              <w:t>6</w:t>
            </w:r>
          </w:p>
        </w:tc>
        <w:tc>
          <w:tcPr>
            <w:tcW w:w="3564" w:type="dxa"/>
            <w:gridSpan w:val="2"/>
            <w:shd w:val="clear" w:color="auto" w:fill="auto"/>
          </w:tcPr>
          <w:p w14:paraId="4894A445" w14:textId="77777777" w:rsidR="00930C85" w:rsidRPr="00DD615C" w:rsidRDefault="00930C85" w:rsidP="0076261B">
            <w:pPr>
              <w:pStyle w:val="a2"/>
              <w:ind w:leftChars="0" w:left="0" w:firstLineChars="0" w:firstLine="0"/>
              <w:rPr>
                <w:rFonts w:ascii="ＭＳ 明朝" w:hAnsi="ＭＳ 明朝"/>
                <w:sz w:val="20"/>
                <w:szCs w:val="20"/>
              </w:rPr>
            </w:pPr>
            <w:r>
              <w:rPr>
                <w:rFonts w:ascii="ＭＳ 明朝" w:hAnsi="ＭＳ 明朝" w:hint="eastAsia"/>
                <w:sz w:val="20"/>
                <w:szCs w:val="20"/>
              </w:rPr>
              <w:t>リアルタイム浸水予測結果</w:t>
            </w:r>
            <w:r w:rsidRPr="00DD615C">
              <w:rPr>
                <w:rFonts w:ascii="ＭＳ 明朝" w:hAnsi="ＭＳ 明朝" w:hint="eastAsia"/>
                <w:sz w:val="20"/>
                <w:szCs w:val="20"/>
              </w:rPr>
              <w:t>の予測結果</w:t>
            </w:r>
          </w:p>
        </w:tc>
        <w:tc>
          <w:tcPr>
            <w:tcW w:w="1701" w:type="dxa"/>
            <w:shd w:val="clear" w:color="auto" w:fill="auto"/>
          </w:tcPr>
          <w:p w14:paraId="096ED2C5" w14:textId="77777777" w:rsidR="00930C85" w:rsidRPr="00DD615C" w:rsidRDefault="00930C85" w:rsidP="0076261B">
            <w:pPr>
              <w:pStyle w:val="a2"/>
              <w:ind w:leftChars="0" w:left="0" w:firstLineChars="0" w:firstLine="0"/>
              <w:rPr>
                <w:sz w:val="20"/>
                <w:szCs w:val="20"/>
              </w:rPr>
            </w:pPr>
            <w:r w:rsidRPr="00DD615C">
              <w:rPr>
                <w:rFonts w:hint="eastAsia"/>
                <w:sz w:val="20"/>
                <w:szCs w:val="20"/>
              </w:rPr>
              <w:t>地図（面）</w:t>
            </w:r>
          </w:p>
        </w:tc>
        <w:tc>
          <w:tcPr>
            <w:tcW w:w="1276" w:type="dxa"/>
            <w:shd w:val="clear" w:color="auto" w:fill="auto"/>
          </w:tcPr>
          <w:p w14:paraId="7B989206"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c>
          <w:tcPr>
            <w:tcW w:w="850" w:type="dxa"/>
            <w:shd w:val="clear" w:color="auto" w:fill="auto"/>
          </w:tcPr>
          <w:p w14:paraId="2726F4CE"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c>
          <w:tcPr>
            <w:tcW w:w="835" w:type="dxa"/>
            <w:shd w:val="clear" w:color="auto" w:fill="auto"/>
          </w:tcPr>
          <w:p w14:paraId="1C8A49CC"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r>
      <w:tr w:rsidR="00930C85" w:rsidRPr="009005BD" w14:paraId="47955705" w14:textId="77777777" w:rsidTr="002262F7">
        <w:tc>
          <w:tcPr>
            <w:tcW w:w="510" w:type="dxa"/>
            <w:shd w:val="clear" w:color="auto" w:fill="auto"/>
          </w:tcPr>
          <w:p w14:paraId="5DA5CD42" w14:textId="77777777" w:rsidR="00930C85" w:rsidRPr="00111A23" w:rsidRDefault="00930C85" w:rsidP="002262F7">
            <w:pPr>
              <w:pStyle w:val="a2"/>
              <w:ind w:leftChars="0" w:left="0" w:firstLineChars="0" w:firstLine="0"/>
              <w:jc w:val="center"/>
              <w:rPr>
                <w:sz w:val="20"/>
                <w:szCs w:val="20"/>
              </w:rPr>
            </w:pPr>
            <w:r w:rsidRPr="00111A23">
              <w:rPr>
                <w:rFonts w:hint="eastAsia"/>
                <w:sz w:val="20"/>
                <w:szCs w:val="20"/>
              </w:rPr>
              <w:t>B1</w:t>
            </w:r>
          </w:p>
        </w:tc>
        <w:tc>
          <w:tcPr>
            <w:tcW w:w="3564" w:type="dxa"/>
            <w:gridSpan w:val="2"/>
            <w:shd w:val="clear" w:color="auto" w:fill="auto"/>
          </w:tcPr>
          <w:p w14:paraId="3CC03FE2" w14:textId="77777777" w:rsidR="00930C85" w:rsidRPr="00DD615C" w:rsidRDefault="00930C85" w:rsidP="0076261B">
            <w:pPr>
              <w:pStyle w:val="a2"/>
              <w:ind w:leftChars="0" w:left="0" w:firstLineChars="0" w:firstLine="0"/>
              <w:rPr>
                <w:sz w:val="20"/>
                <w:szCs w:val="20"/>
              </w:rPr>
            </w:pPr>
            <w:r w:rsidRPr="00DD615C">
              <w:rPr>
                <w:rFonts w:ascii="ＭＳ 明朝" w:hAnsi="ＭＳ 明朝" w:hint="eastAsia"/>
                <w:sz w:val="20"/>
                <w:szCs w:val="20"/>
              </w:rPr>
              <w:t>巡視・通報等により発見した変状</w:t>
            </w:r>
            <w:r w:rsidRPr="00DD615C">
              <w:rPr>
                <w:sz w:val="20"/>
                <w:szCs w:val="20"/>
              </w:rPr>
              <w:t xml:space="preserve"> </w:t>
            </w:r>
          </w:p>
        </w:tc>
        <w:tc>
          <w:tcPr>
            <w:tcW w:w="1701" w:type="dxa"/>
            <w:shd w:val="clear" w:color="auto" w:fill="auto"/>
          </w:tcPr>
          <w:p w14:paraId="365FA056" w14:textId="77777777" w:rsidR="00930C85" w:rsidRPr="00DD615C" w:rsidRDefault="00930C85" w:rsidP="0076261B">
            <w:pPr>
              <w:pStyle w:val="a2"/>
              <w:ind w:leftChars="0" w:left="0" w:firstLineChars="0" w:firstLine="0"/>
              <w:rPr>
                <w:sz w:val="20"/>
                <w:szCs w:val="20"/>
              </w:rPr>
            </w:pPr>
            <w:r w:rsidRPr="00DD615C">
              <w:rPr>
                <w:rFonts w:hint="eastAsia"/>
                <w:sz w:val="20"/>
                <w:szCs w:val="20"/>
              </w:rPr>
              <w:t>地図（点）、一覧</w:t>
            </w:r>
          </w:p>
        </w:tc>
        <w:tc>
          <w:tcPr>
            <w:tcW w:w="1276" w:type="dxa"/>
            <w:shd w:val="clear" w:color="auto" w:fill="auto"/>
          </w:tcPr>
          <w:p w14:paraId="0D96D7EA"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〇</w:t>
            </w:r>
          </w:p>
        </w:tc>
        <w:tc>
          <w:tcPr>
            <w:tcW w:w="850" w:type="dxa"/>
            <w:shd w:val="clear" w:color="auto" w:fill="auto"/>
          </w:tcPr>
          <w:p w14:paraId="6EE5E939"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〇</w:t>
            </w:r>
          </w:p>
        </w:tc>
        <w:tc>
          <w:tcPr>
            <w:tcW w:w="835" w:type="dxa"/>
            <w:shd w:val="clear" w:color="auto" w:fill="auto"/>
          </w:tcPr>
          <w:p w14:paraId="053118E9"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〇</w:t>
            </w:r>
          </w:p>
        </w:tc>
      </w:tr>
      <w:tr w:rsidR="00930C85" w:rsidRPr="009005BD" w14:paraId="484653EB" w14:textId="77777777" w:rsidTr="002262F7">
        <w:tc>
          <w:tcPr>
            <w:tcW w:w="510" w:type="dxa"/>
            <w:shd w:val="clear" w:color="auto" w:fill="auto"/>
          </w:tcPr>
          <w:p w14:paraId="47383362" w14:textId="77777777" w:rsidR="00930C85" w:rsidRPr="00111A23" w:rsidRDefault="00930C85" w:rsidP="002262F7">
            <w:pPr>
              <w:pStyle w:val="a2"/>
              <w:ind w:leftChars="0" w:left="0" w:firstLineChars="0" w:firstLine="0"/>
              <w:jc w:val="center"/>
              <w:rPr>
                <w:sz w:val="20"/>
                <w:szCs w:val="20"/>
              </w:rPr>
            </w:pPr>
            <w:r>
              <w:rPr>
                <w:rFonts w:hint="eastAsia"/>
                <w:sz w:val="20"/>
                <w:szCs w:val="20"/>
              </w:rPr>
              <w:t>B</w:t>
            </w:r>
            <w:r>
              <w:rPr>
                <w:sz w:val="20"/>
                <w:szCs w:val="20"/>
              </w:rPr>
              <w:t>2</w:t>
            </w:r>
          </w:p>
        </w:tc>
        <w:tc>
          <w:tcPr>
            <w:tcW w:w="3564" w:type="dxa"/>
            <w:gridSpan w:val="2"/>
            <w:shd w:val="clear" w:color="auto" w:fill="auto"/>
          </w:tcPr>
          <w:p w14:paraId="521804E7" w14:textId="77777777" w:rsidR="00930C85" w:rsidRPr="00DD615C" w:rsidRDefault="00930C85" w:rsidP="0076261B">
            <w:pPr>
              <w:pStyle w:val="a2"/>
              <w:ind w:leftChars="0" w:left="0" w:firstLineChars="0" w:firstLine="0"/>
              <w:rPr>
                <w:rFonts w:ascii="ＭＳ 明朝" w:hAnsi="ＭＳ 明朝"/>
                <w:sz w:val="20"/>
                <w:szCs w:val="20"/>
              </w:rPr>
            </w:pPr>
            <w:r>
              <w:rPr>
                <w:rFonts w:ascii="ＭＳ 明朝" w:hAnsi="ＭＳ 明朝" w:hint="eastAsia"/>
                <w:sz w:val="20"/>
                <w:szCs w:val="20"/>
              </w:rPr>
              <w:t>L</w:t>
            </w:r>
            <w:r>
              <w:rPr>
                <w:rFonts w:ascii="ＭＳ 明朝" w:hAnsi="ＭＳ 明朝"/>
                <w:sz w:val="20"/>
                <w:szCs w:val="20"/>
              </w:rPr>
              <w:t>INE</w:t>
            </w:r>
            <w:r>
              <w:rPr>
                <w:rFonts w:ascii="ＭＳ 明朝" w:hAnsi="ＭＳ 明朝" w:hint="eastAsia"/>
                <w:sz w:val="20"/>
                <w:szCs w:val="20"/>
              </w:rPr>
              <w:t>からの重要写真</w:t>
            </w:r>
          </w:p>
        </w:tc>
        <w:tc>
          <w:tcPr>
            <w:tcW w:w="1701" w:type="dxa"/>
            <w:shd w:val="clear" w:color="auto" w:fill="auto"/>
          </w:tcPr>
          <w:p w14:paraId="7E80E4A3" w14:textId="77777777" w:rsidR="00930C85" w:rsidRPr="00DD615C" w:rsidRDefault="00930C85" w:rsidP="0076261B">
            <w:pPr>
              <w:pStyle w:val="a2"/>
              <w:ind w:leftChars="0" w:left="0" w:firstLineChars="0" w:firstLine="0"/>
              <w:rPr>
                <w:sz w:val="20"/>
                <w:szCs w:val="20"/>
              </w:rPr>
            </w:pPr>
            <w:r>
              <w:rPr>
                <w:rFonts w:hint="eastAsia"/>
                <w:sz w:val="20"/>
                <w:szCs w:val="20"/>
              </w:rPr>
              <w:t>地図（点）、一覧</w:t>
            </w:r>
          </w:p>
        </w:tc>
        <w:tc>
          <w:tcPr>
            <w:tcW w:w="1276" w:type="dxa"/>
            <w:shd w:val="clear" w:color="auto" w:fill="auto"/>
          </w:tcPr>
          <w:p w14:paraId="31D02F70"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〇</w:t>
            </w:r>
          </w:p>
        </w:tc>
        <w:tc>
          <w:tcPr>
            <w:tcW w:w="850" w:type="dxa"/>
            <w:shd w:val="clear" w:color="auto" w:fill="auto"/>
          </w:tcPr>
          <w:p w14:paraId="1AB896A9"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〇</w:t>
            </w:r>
          </w:p>
        </w:tc>
        <w:tc>
          <w:tcPr>
            <w:tcW w:w="835" w:type="dxa"/>
            <w:shd w:val="clear" w:color="auto" w:fill="auto"/>
          </w:tcPr>
          <w:p w14:paraId="367882FF"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〇</w:t>
            </w:r>
          </w:p>
        </w:tc>
      </w:tr>
      <w:tr w:rsidR="00930C85" w:rsidRPr="009005BD" w14:paraId="31670BBA" w14:textId="77777777" w:rsidTr="002262F7">
        <w:tc>
          <w:tcPr>
            <w:tcW w:w="510" w:type="dxa"/>
            <w:shd w:val="clear" w:color="auto" w:fill="auto"/>
          </w:tcPr>
          <w:p w14:paraId="4D0E2BB2" w14:textId="77777777" w:rsidR="00930C85" w:rsidRDefault="00930C85" w:rsidP="002262F7">
            <w:pPr>
              <w:pStyle w:val="a2"/>
              <w:ind w:leftChars="0" w:left="0" w:firstLineChars="0" w:firstLine="0"/>
              <w:jc w:val="center"/>
              <w:rPr>
                <w:sz w:val="20"/>
                <w:szCs w:val="20"/>
              </w:rPr>
            </w:pPr>
            <w:r w:rsidRPr="00111A23">
              <w:rPr>
                <w:rFonts w:hint="eastAsia"/>
                <w:sz w:val="20"/>
                <w:szCs w:val="20"/>
              </w:rPr>
              <w:t>B3</w:t>
            </w:r>
          </w:p>
        </w:tc>
        <w:tc>
          <w:tcPr>
            <w:tcW w:w="3564" w:type="dxa"/>
            <w:gridSpan w:val="2"/>
            <w:shd w:val="clear" w:color="auto" w:fill="auto"/>
          </w:tcPr>
          <w:p w14:paraId="33AF36E3" w14:textId="77777777" w:rsidR="00930C85" w:rsidRDefault="00930C85" w:rsidP="0076261B">
            <w:pPr>
              <w:pStyle w:val="a2"/>
              <w:ind w:leftChars="0" w:left="0" w:firstLineChars="0" w:firstLine="0"/>
              <w:rPr>
                <w:rFonts w:ascii="ＭＳ 明朝" w:hAnsi="ＭＳ 明朝"/>
                <w:sz w:val="20"/>
                <w:szCs w:val="20"/>
              </w:rPr>
            </w:pPr>
            <w:r w:rsidRPr="00DD615C">
              <w:rPr>
                <w:rFonts w:ascii="ＭＳ 明朝" w:hAnsi="ＭＳ 明朝" w:hint="eastAsia"/>
                <w:sz w:val="20"/>
                <w:szCs w:val="20"/>
              </w:rPr>
              <w:t>水防活動等対応の状況（水防団）</w:t>
            </w:r>
          </w:p>
        </w:tc>
        <w:tc>
          <w:tcPr>
            <w:tcW w:w="1701" w:type="dxa"/>
            <w:shd w:val="clear" w:color="auto" w:fill="auto"/>
          </w:tcPr>
          <w:p w14:paraId="63D97988" w14:textId="77777777" w:rsidR="00930C85" w:rsidRDefault="00930C85" w:rsidP="0076261B">
            <w:pPr>
              <w:pStyle w:val="a2"/>
              <w:ind w:leftChars="0" w:left="0" w:firstLineChars="0" w:firstLine="0"/>
              <w:rPr>
                <w:sz w:val="20"/>
                <w:szCs w:val="20"/>
              </w:rPr>
            </w:pPr>
            <w:r w:rsidRPr="00DD615C">
              <w:rPr>
                <w:rFonts w:hint="eastAsia"/>
                <w:sz w:val="20"/>
                <w:szCs w:val="20"/>
              </w:rPr>
              <w:t>地図（点）、一覧</w:t>
            </w:r>
          </w:p>
        </w:tc>
        <w:tc>
          <w:tcPr>
            <w:tcW w:w="1276" w:type="dxa"/>
            <w:shd w:val="clear" w:color="auto" w:fill="auto"/>
          </w:tcPr>
          <w:p w14:paraId="291832CB"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〇</w:t>
            </w:r>
          </w:p>
        </w:tc>
        <w:tc>
          <w:tcPr>
            <w:tcW w:w="850" w:type="dxa"/>
            <w:shd w:val="clear" w:color="auto" w:fill="auto"/>
          </w:tcPr>
          <w:p w14:paraId="20616E2A"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〇</w:t>
            </w:r>
          </w:p>
        </w:tc>
        <w:tc>
          <w:tcPr>
            <w:tcW w:w="835" w:type="dxa"/>
            <w:shd w:val="clear" w:color="auto" w:fill="auto"/>
          </w:tcPr>
          <w:p w14:paraId="54CC019F"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〇</w:t>
            </w:r>
          </w:p>
        </w:tc>
      </w:tr>
      <w:tr w:rsidR="00930C85" w:rsidRPr="009005BD" w14:paraId="6D2187AA" w14:textId="77777777" w:rsidTr="002262F7">
        <w:tc>
          <w:tcPr>
            <w:tcW w:w="510" w:type="dxa"/>
            <w:shd w:val="clear" w:color="auto" w:fill="auto"/>
          </w:tcPr>
          <w:p w14:paraId="5939A5AD" w14:textId="77777777" w:rsidR="00930C85" w:rsidRPr="00111A23" w:rsidRDefault="00930C85" w:rsidP="002262F7">
            <w:pPr>
              <w:pStyle w:val="a2"/>
              <w:ind w:leftChars="0" w:left="0" w:firstLineChars="0" w:firstLine="0"/>
              <w:jc w:val="center"/>
              <w:rPr>
                <w:sz w:val="20"/>
                <w:szCs w:val="20"/>
              </w:rPr>
            </w:pPr>
            <w:r w:rsidRPr="00111A23">
              <w:rPr>
                <w:rFonts w:hint="eastAsia"/>
                <w:sz w:val="20"/>
                <w:szCs w:val="20"/>
              </w:rPr>
              <w:t>B</w:t>
            </w:r>
            <w:r>
              <w:rPr>
                <w:sz w:val="20"/>
                <w:szCs w:val="20"/>
              </w:rPr>
              <w:t>4</w:t>
            </w:r>
          </w:p>
        </w:tc>
        <w:tc>
          <w:tcPr>
            <w:tcW w:w="3564" w:type="dxa"/>
            <w:gridSpan w:val="2"/>
            <w:shd w:val="clear" w:color="auto" w:fill="auto"/>
          </w:tcPr>
          <w:p w14:paraId="1395C627" w14:textId="77777777" w:rsidR="00930C85" w:rsidRPr="00DD615C" w:rsidRDefault="00930C85" w:rsidP="0076261B">
            <w:pPr>
              <w:pStyle w:val="a2"/>
              <w:ind w:leftChars="0" w:left="0" w:firstLineChars="0" w:firstLine="0"/>
              <w:rPr>
                <w:rFonts w:ascii="ＭＳ 明朝" w:hAnsi="ＭＳ 明朝"/>
                <w:sz w:val="20"/>
                <w:szCs w:val="20"/>
              </w:rPr>
            </w:pPr>
            <w:r w:rsidRPr="00DD615C">
              <w:rPr>
                <w:rFonts w:ascii="ＭＳ 明朝" w:hAnsi="ＭＳ 明朝" w:hint="eastAsia"/>
                <w:sz w:val="20"/>
                <w:szCs w:val="20"/>
              </w:rPr>
              <w:t>水防活動等対応の状況（市町村）</w:t>
            </w:r>
          </w:p>
        </w:tc>
        <w:tc>
          <w:tcPr>
            <w:tcW w:w="1701" w:type="dxa"/>
            <w:shd w:val="clear" w:color="auto" w:fill="auto"/>
          </w:tcPr>
          <w:p w14:paraId="73DF73A6" w14:textId="77777777" w:rsidR="00930C85" w:rsidRPr="00DD615C" w:rsidRDefault="00930C85" w:rsidP="0076261B">
            <w:pPr>
              <w:pStyle w:val="a2"/>
              <w:ind w:leftChars="0" w:left="0" w:firstLineChars="0" w:firstLine="0"/>
              <w:rPr>
                <w:sz w:val="20"/>
                <w:szCs w:val="20"/>
              </w:rPr>
            </w:pPr>
            <w:r w:rsidRPr="00DD615C" w:rsidDel="00905C7A">
              <w:rPr>
                <w:rFonts w:hint="eastAsia"/>
                <w:sz w:val="20"/>
                <w:szCs w:val="20"/>
              </w:rPr>
              <w:t>地図（点）、</w:t>
            </w:r>
            <w:r w:rsidRPr="00DD615C">
              <w:rPr>
                <w:rFonts w:hint="eastAsia"/>
                <w:sz w:val="20"/>
                <w:szCs w:val="20"/>
              </w:rPr>
              <w:t>一覧</w:t>
            </w:r>
          </w:p>
        </w:tc>
        <w:tc>
          <w:tcPr>
            <w:tcW w:w="1276" w:type="dxa"/>
            <w:shd w:val="clear" w:color="auto" w:fill="auto"/>
          </w:tcPr>
          <w:p w14:paraId="5E648AF5"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〇</w:t>
            </w:r>
          </w:p>
        </w:tc>
        <w:tc>
          <w:tcPr>
            <w:tcW w:w="850" w:type="dxa"/>
            <w:shd w:val="clear" w:color="auto" w:fill="auto"/>
          </w:tcPr>
          <w:p w14:paraId="5233C952"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〇</w:t>
            </w:r>
          </w:p>
        </w:tc>
        <w:tc>
          <w:tcPr>
            <w:tcW w:w="835" w:type="dxa"/>
            <w:shd w:val="clear" w:color="auto" w:fill="auto"/>
          </w:tcPr>
          <w:p w14:paraId="27BF3358"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〇</w:t>
            </w:r>
          </w:p>
        </w:tc>
      </w:tr>
      <w:tr w:rsidR="00930C85" w:rsidRPr="009005BD" w14:paraId="726886C4" w14:textId="77777777" w:rsidTr="002262F7">
        <w:tc>
          <w:tcPr>
            <w:tcW w:w="510" w:type="dxa"/>
            <w:shd w:val="clear" w:color="auto" w:fill="auto"/>
          </w:tcPr>
          <w:p w14:paraId="3A5E76A6" w14:textId="77777777" w:rsidR="00930C85" w:rsidRPr="00B5516C" w:rsidRDefault="00930C85" w:rsidP="002262F7">
            <w:pPr>
              <w:pStyle w:val="a2"/>
              <w:ind w:leftChars="0" w:left="0" w:firstLineChars="0" w:firstLine="0"/>
              <w:jc w:val="center"/>
              <w:rPr>
                <w:sz w:val="20"/>
                <w:szCs w:val="20"/>
              </w:rPr>
            </w:pPr>
            <w:r w:rsidRPr="00B5516C">
              <w:rPr>
                <w:rFonts w:hint="eastAsia"/>
                <w:sz w:val="20"/>
                <w:szCs w:val="20"/>
              </w:rPr>
              <w:t>B</w:t>
            </w:r>
            <w:r w:rsidRPr="00B5516C">
              <w:rPr>
                <w:sz w:val="20"/>
                <w:szCs w:val="20"/>
              </w:rPr>
              <w:t>5</w:t>
            </w:r>
          </w:p>
        </w:tc>
        <w:tc>
          <w:tcPr>
            <w:tcW w:w="3564" w:type="dxa"/>
            <w:gridSpan w:val="2"/>
            <w:shd w:val="clear" w:color="auto" w:fill="auto"/>
          </w:tcPr>
          <w:p w14:paraId="54FA9BBD" w14:textId="77777777" w:rsidR="00930C85" w:rsidRPr="00DD615C" w:rsidRDefault="00930C85" w:rsidP="0076261B">
            <w:pPr>
              <w:pStyle w:val="a2"/>
              <w:ind w:leftChars="0" w:left="0" w:firstLineChars="0" w:firstLine="0"/>
              <w:rPr>
                <w:rFonts w:ascii="ＭＳ 明朝" w:hAnsi="ＭＳ 明朝"/>
                <w:sz w:val="20"/>
                <w:szCs w:val="20"/>
              </w:rPr>
            </w:pPr>
            <w:r w:rsidRPr="00DD615C">
              <w:rPr>
                <w:rFonts w:ascii="ＭＳ 明朝" w:hAnsi="ＭＳ 明朝" w:hint="eastAsia"/>
                <w:sz w:val="20"/>
                <w:szCs w:val="20"/>
              </w:rPr>
              <w:t>ホットラインでの伝達内容</w:t>
            </w:r>
          </w:p>
        </w:tc>
        <w:tc>
          <w:tcPr>
            <w:tcW w:w="1701" w:type="dxa"/>
            <w:shd w:val="clear" w:color="auto" w:fill="auto"/>
          </w:tcPr>
          <w:p w14:paraId="2D358EE8" w14:textId="77777777" w:rsidR="00930C85" w:rsidRPr="00DD615C" w:rsidRDefault="00930C85" w:rsidP="0076261B">
            <w:pPr>
              <w:pStyle w:val="a2"/>
              <w:ind w:leftChars="0" w:left="0" w:firstLineChars="0" w:firstLine="0"/>
              <w:rPr>
                <w:sz w:val="20"/>
                <w:szCs w:val="20"/>
              </w:rPr>
            </w:pPr>
            <w:r w:rsidRPr="00DD615C">
              <w:rPr>
                <w:rFonts w:hint="eastAsia"/>
                <w:sz w:val="20"/>
                <w:szCs w:val="20"/>
              </w:rPr>
              <w:t>一覧</w:t>
            </w:r>
          </w:p>
        </w:tc>
        <w:tc>
          <w:tcPr>
            <w:tcW w:w="1276" w:type="dxa"/>
            <w:shd w:val="clear" w:color="auto" w:fill="auto"/>
          </w:tcPr>
          <w:p w14:paraId="7AB82DAC"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c>
          <w:tcPr>
            <w:tcW w:w="850" w:type="dxa"/>
            <w:shd w:val="clear" w:color="auto" w:fill="auto"/>
          </w:tcPr>
          <w:p w14:paraId="06BD260F"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c>
          <w:tcPr>
            <w:tcW w:w="835" w:type="dxa"/>
            <w:shd w:val="clear" w:color="auto" w:fill="auto"/>
          </w:tcPr>
          <w:p w14:paraId="2169C99E"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r>
      <w:tr w:rsidR="00930C85" w:rsidRPr="009005BD" w14:paraId="44388065" w14:textId="77777777" w:rsidTr="002262F7">
        <w:tc>
          <w:tcPr>
            <w:tcW w:w="510" w:type="dxa"/>
            <w:shd w:val="clear" w:color="auto" w:fill="auto"/>
          </w:tcPr>
          <w:p w14:paraId="2F06FB46" w14:textId="77777777" w:rsidR="00930C85" w:rsidRPr="00B5516C" w:rsidRDefault="00930C85" w:rsidP="002262F7">
            <w:pPr>
              <w:pStyle w:val="a2"/>
              <w:ind w:leftChars="0" w:left="0" w:firstLineChars="0" w:firstLine="0"/>
              <w:jc w:val="center"/>
              <w:rPr>
                <w:sz w:val="20"/>
                <w:szCs w:val="20"/>
              </w:rPr>
            </w:pPr>
            <w:r w:rsidRPr="00111A23">
              <w:rPr>
                <w:rFonts w:hint="eastAsia"/>
                <w:sz w:val="20"/>
                <w:szCs w:val="20"/>
              </w:rPr>
              <w:t>B</w:t>
            </w:r>
            <w:r w:rsidRPr="00111A23">
              <w:rPr>
                <w:sz w:val="20"/>
                <w:szCs w:val="20"/>
              </w:rPr>
              <w:t>6</w:t>
            </w:r>
          </w:p>
        </w:tc>
        <w:tc>
          <w:tcPr>
            <w:tcW w:w="3564" w:type="dxa"/>
            <w:gridSpan w:val="2"/>
            <w:shd w:val="clear" w:color="auto" w:fill="auto"/>
          </w:tcPr>
          <w:p w14:paraId="39E27FD3" w14:textId="77777777" w:rsidR="00930C85" w:rsidRPr="00DD615C" w:rsidRDefault="00930C85" w:rsidP="0076261B">
            <w:pPr>
              <w:pStyle w:val="a2"/>
              <w:ind w:leftChars="0" w:left="0" w:firstLineChars="0" w:firstLine="0"/>
              <w:rPr>
                <w:rFonts w:ascii="ＭＳ 明朝" w:hAnsi="ＭＳ 明朝"/>
                <w:sz w:val="20"/>
                <w:szCs w:val="20"/>
              </w:rPr>
            </w:pPr>
            <w:r w:rsidRPr="00111A23">
              <w:rPr>
                <w:rFonts w:ascii="ＭＳ 明朝" w:hAnsi="ＭＳ 明朝"/>
                <w:sz w:val="20"/>
                <w:szCs w:val="20"/>
                <w:lang w:eastAsia="zh-CN"/>
              </w:rPr>
              <w:t>避難情報発令</w:t>
            </w:r>
            <w:r w:rsidRPr="00111A23">
              <w:rPr>
                <w:rFonts w:ascii="ＭＳ 明朝" w:hAnsi="ＭＳ 明朝" w:hint="eastAsia"/>
                <w:sz w:val="20"/>
                <w:szCs w:val="20"/>
              </w:rPr>
              <w:t>状況</w:t>
            </w:r>
          </w:p>
        </w:tc>
        <w:tc>
          <w:tcPr>
            <w:tcW w:w="1701" w:type="dxa"/>
            <w:shd w:val="clear" w:color="auto" w:fill="auto"/>
          </w:tcPr>
          <w:p w14:paraId="414EA1DC" w14:textId="77777777" w:rsidR="00930C85" w:rsidRPr="00DD615C" w:rsidRDefault="00930C85" w:rsidP="0076261B">
            <w:pPr>
              <w:pStyle w:val="a2"/>
              <w:ind w:leftChars="0" w:left="0" w:firstLineChars="0" w:firstLine="0"/>
              <w:rPr>
                <w:sz w:val="20"/>
                <w:szCs w:val="20"/>
              </w:rPr>
            </w:pPr>
            <w:r w:rsidRPr="00111A23">
              <w:rPr>
                <w:rFonts w:hint="eastAsia"/>
                <w:sz w:val="20"/>
                <w:szCs w:val="20"/>
              </w:rPr>
              <w:t>地図（面）、一覧</w:t>
            </w:r>
          </w:p>
        </w:tc>
        <w:tc>
          <w:tcPr>
            <w:tcW w:w="1276" w:type="dxa"/>
            <w:shd w:val="clear" w:color="auto" w:fill="auto"/>
          </w:tcPr>
          <w:p w14:paraId="00A45775"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c>
          <w:tcPr>
            <w:tcW w:w="850" w:type="dxa"/>
            <w:shd w:val="clear" w:color="auto" w:fill="auto"/>
          </w:tcPr>
          <w:p w14:paraId="3BBBD183"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c>
          <w:tcPr>
            <w:tcW w:w="835" w:type="dxa"/>
            <w:shd w:val="clear" w:color="auto" w:fill="auto"/>
          </w:tcPr>
          <w:p w14:paraId="2F61564C"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r>
      <w:tr w:rsidR="00930C85" w:rsidRPr="009005BD" w14:paraId="5F355FC3" w14:textId="77777777" w:rsidTr="002262F7">
        <w:tc>
          <w:tcPr>
            <w:tcW w:w="510" w:type="dxa"/>
            <w:shd w:val="clear" w:color="auto" w:fill="auto"/>
          </w:tcPr>
          <w:p w14:paraId="46A273EA" w14:textId="77777777" w:rsidR="00930C85" w:rsidRPr="00111A23" w:rsidRDefault="00930C85" w:rsidP="002262F7">
            <w:pPr>
              <w:pStyle w:val="a2"/>
              <w:ind w:leftChars="0" w:left="0" w:firstLineChars="0" w:firstLine="0"/>
              <w:jc w:val="center"/>
              <w:rPr>
                <w:sz w:val="20"/>
                <w:szCs w:val="20"/>
              </w:rPr>
            </w:pPr>
            <w:r>
              <w:rPr>
                <w:rFonts w:hint="eastAsia"/>
                <w:sz w:val="20"/>
                <w:szCs w:val="20"/>
              </w:rPr>
              <w:t>B</w:t>
            </w:r>
            <w:r>
              <w:rPr>
                <w:sz w:val="20"/>
                <w:szCs w:val="20"/>
              </w:rPr>
              <w:t>7</w:t>
            </w:r>
          </w:p>
        </w:tc>
        <w:tc>
          <w:tcPr>
            <w:tcW w:w="3564" w:type="dxa"/>
            <w:gridSpan w:val="2"/>
            <w:shd w:val="clear" w:color="auto" w:fill="auto"/>
          </w:tcPr>
          <w:p w14:paraId="6145ADF3" w14:textId="77777777" w:rsidR="00930C85" w:rsidRPr="00111A23" w:rsidRDefault="00930C85" w:rsidP="0076261B">
            <w:pPr>
              <w:pStyle w:val="a2"/>
              <w:ind w:leftChars="0" w:left="0" w:firstLineChars="0" w:firstLine="0"/>
              <w:rPr>
                <w:rFonts w:ascii="ＭＳ 明朝" w:hAnsi="ＭＳ 明朝"/>
                <w:sz w:val="20"/>
                <w:szCs w:val="20"/>
              </w:rPr>
            </w:pPr>
            <w:r>
              <w:rPr>
                <w:rFonts w:ascii="ＭＳ 明朝" w:hAnsi="ＭＳ 明朝" w:hint="eastAsia"/>
                <w:sz w:val="20"/>
                <w:szCs w:val="20"/>
              </w:rPr>
              <w:t>樋門・樋管等の状況</w:t>
            </w:r>
          </w:p>
        </w:tc>
        <w:tc>
          <w:tcPr>
            <w:tcW w:w="1701" w:type="dxa"/>
            <w:shd w:val="clear" w:color="auto" w:fill="auto"/>
          </w:tcPr>
          <w:p w14:paraId="492F2A3B" w14:textId="77777777" w:rsidR="00930C85" w:rsidRPr="00111A23" w:rsidRDefault="00930C85" w:rsidP="0076261B">
            <w:pPr>
              <w:pStyle w:val="a2"/>
              <w:ind w:leftChars="0" w:left="0" w:firstLineChars="0" w:firstLine="0"/>
              <w:rPr>
                <w:sz w:val="20"/>
                <w:szCs w:val="20"/>
              </w:rPr>
            </w:pPr>
            <w:r w:rsidRPr="00111A23">
              <w:rPr>
                <w:rFonts w:hint="eastAsia"/>
                <w:sz w:val="20"/>
                <w:szCs w:val="20"/>
              </w:rPr>
              <w:t>地図（</w:t>
            </w:r>
            <w:r>
              <w:rPr>
                <w:rFonts w:hint="eastAsia"/>
                <w:sz w:val="20"/>
                <w:szCs w:val="20"/>
              </w:rPr>
              <w:t>点</w:t>
            </w:r>
            <w:r w:rsidRPr="00111A23">
              <w:rPr>
                <w:rFonts w:hint="eastAsia"/>
                <w:sz w:val="20"/>
                <w:szCs w:val="20"/>
              </w:rPr>
              <w:t>）、一覧</w:t>
            </w:r>
          </w:p>
        </w:tc>
        <w:tc>
          <w:tcPr>
            <w:tcW w:w="1276" w:type="dxa"/>
            <w:shd w:val="clear" w:color="auto" w:fill="auto"/>
          </w:tcPr>
          <w:p w14:paraId="3173E2F1"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〇</w:t>
            </w:r>
          </w:p>
        </w:tc>
        <w:tc>
          <w:tcPr>
            <w:tcW w:w="850" w:type="dxa"/>
            <w:shd w:val="clear" w:color="auto" w:fill="auto"/>
          </w:tcPr>
          <w:p w14:paraId="45D5F24B"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〇</w:t>
            </w:r>
          </w:p>
        </w:tc>
        <w:tc>
          <w:tcPr>
            <w:tcW w:w="835" w:type="dxa"/>
            <w:shd w:val="clear" w:color="auto" w:fill="auto"/>
          </w:tcPr>
          <w:p w14:paraId="3BBD10AC"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〇</w:t>
            </w:r>
          </w:p>
        </w:tc>
      </w:tr>
      <w:tr w:rsidR="00930C85" w:rsidRPr="009005BD" w14:paraId="4EF3B935" w14:textId="77777777" w:rsidTr="002262F7">
        <w:tc>
          <w:tcPr>
            <w:tcW w:w="510" w:type="dxa"/>
            <w:shd w:val="clear" w:color="auto" w:fill="auto"/>
          </w:tcPr>
          <w:p w14:paraId="1DA7AE68" w14:textId="77777777" w:rsidR="00930C85" w:rsidRPr="00111A23" w:rsidRDefault="00930C85" w:rsidP="002262F7">
            <w:pPr>
              <w:pStyle w:val="a2"/>
              <w:ind w:leftChars="0" w:left="0" w:firstLineChars="0" w:firstLine="0"/>
              <w:jc w:val="center"/>
              <w:rPr>
                <w:sz w:val="20"/>
                <w:szCs w:val="20"/>
              </w:rPr>
            </w:pPr>
            <w:r>
              <w:rPr>
                <w:rFonts w:hint="eastAsia"/>
                <w:sz w:val="20"/>
                <w:szCs w:val="20"/>
              </w:rPr>
              <w:t>B8</w:t>
            </w:r>
          </w:p>
        </w:tc>
        <w:tc>
          <w:tcPr>
            <w:tcW w:w="3564" w:type="dxa"/>
            <w:gridSpan w:val="2"/>
            <w:shd w:val="clear" w:color="auto" w:fill="auto"/>
          </w:tcPr>
          <w:p w14:paraId="44DA9B35" w14:textId="77777777" w:rsidR="00930C85" w:rsidRPr="00111A23" w:rsidRDefault="00930C85" w:rsidP="0076261B">
            <w:pPr>
              <w:pStyle w:val="a2"/>
              <w:ind w:leftChars="0" w:left="0" w:firstLineChars="0" w:firstLine="0"/>
              <w:rPr>
                <w:rFonts w:ascii="ＭＳ 明朝" w:hAnsi="ＭＳ 明朝"/>
                <w:sz w:val="20"/>
                <w:szCs w:val="20"/>
                <w:lang w:eastAsia="zh-CN"/>
              </w:rPr>
            </w:pPr>
            <w:r>
              <w:rPr>
                <w:rFonts w:ascii="ＭＳ 明朝" w:hAnsi="ＭＳ 明朝" w:hint="eastAsia"/>
                <w:sz w:val="20"/>
                <w:szCs w:val="20"/>
              </w:rPr>
              <w:t>排水機場等の状況</w:t>
            </w:r>
          </w:p>
        </w:tc>
        <w:tc>
          <w:tcPr>
            <w:tcW w:w="1701" w:type="dxa"/>
            <w:shd w:val="clear" w:color="auto" w:fill="auto"/>
          </w:tcPr>
          <w:p w14:paraId="1181086A" w14:textId="77777777" w:rsidR="00930C85" w:rsidRPr="00111A23" w:rsidRDefault="00930C85" w:rsidP="0076261B">
            <w:pPr>
              <w:pStyle w:val="a2"/>
              <w:ind w:leftChars="0" w:left="0" w:firstLineChars="0" w:firstLine="0"/>
              <w:rPr>
                <w:sz w:val="20"/>
                <w:szCs w:val="20"/>
              </w:rPr>
            </w:pPr>
            <w:r w:rsidRPr="00111A23">
              <w:rPr>
                <w:rFonts w:hint="eastAsia"/>
                <w:sz w:val="20"/>
                <w:szCs w:val="20"/>
              </w:rPr>
              <w:t>地図（</w:t>
            </w:r>
            <w:r>
              <w:rPr>
                <w:rFonts w:hint="eastAsia"/>
                <w:sz w:val="20"/>
                <w:szCs w:val="20"/>
              </w:rPr>
              <w:t>点</w:t>
            </w:r>
            <w:r w:rsidRPr="00111A23">
              <w:rPr>
                <w:rFonts w:hint="eastAsia"/>
                <w:sz w:val="20"/>
                <w:szCs w:val="20"/>
              </w:rPr>
              <w:t>）、一覧</w:t>
            </w:r>
          </w:p>
        </w:tc>
        <w:tc>
          <w:tcPr>
            <w:tcW w:w="1276" w:type="dxa"/>
            <w:shd w:val="clear" w:color="auto" w:fill="auto"/>
          </w:tcPr>
          <w:p w14:paraId="1E2C7AEA"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〇</w:t>
            </w:r>
          </w:p>
        </w:tc>
        <w:tc>
          <w:tcPr>
            <w:tcW w:w="850" w:type="dxa"/>
            <w:shd w:val="clear" w:color="auto" w:fill="auto"/>
          </w:tcPr>
          <w:p w14:paraId="2B742386"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〇</w:t>
            </w:r>
          </w:p>
        </w:tc>
        <w:tc>
          <w:tcPr>
            <w:tcW w:w="835" w:type="dxa"/>
            <w:shd w:val="clear" w:color="auto" w:fill="auto"/>
          </w:tcPr>
          <w:p w14:paraId="21838E38"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〇</w:t>
            </w:r>
          </w:p>
        </w:tc>
      </w:tr>
      <w:tr w:rsidR="00930C85" w:rsidRPr="009005BD" w14:paraId="2CCD1184" w14:textId="77777777" w:rsidTr="002262F7">
        <w:tc>
          <w:tcPr>
            <w:tcW w:w="510" w:type="dxa"/>
            <w:shd w:val="clear" w:color="auto" w:fill="auto"/>
          </w:tcPr>
          <w:p w14:paraId="77150F4D" w14:textId="77777777" w:rsidR="00930C85" w:rsidRPr="00111A23" w:rsidRDefault="00930C85" w:rsidP="002262F7">
            <w:pPr>
              <w:pStyle w:val="a2"/>
              <w:ind w:leftChars="0" w:left="0" w:firstLineChars="0" w:firstLine="0"/>
              <w:jc w:val="center"/>
              <w:rPr>
                <w:sz w:val="20"/>
                <w:szCs w:val="20"/>
              </w:rPr>
            </w:pPr>
            <w:r>
              <w:rPr>
                <w:rFonts w:hint="eastAsia"/>
                <w:sz w:val="20"/>
                <w:szCs w:val="20"/>
              </w:rPr>
              <w:t>C1</w:t>
            </w:r>
          </w:p>
        </w:tc>
        <w:tc>
          <w:tcPr>
            <w:tcW w:w="3564" w:type="dxa"/>
            <w:gridSpan w:val="2"/>
            <w:shd w:val="clear" w:color="auto" w:fill="auto"/>
          </w:tcPr>
          <w:p w14:paraId="7DF8F022" w14:textId="77777777" w:rsidR="00930C85" w:rsidRPr="00111A23" w:rsidRDefault="00930C85" w:rsidP="0076261B">
            <w:pPr>
              <w:pStyle w:val="a2"/>
              <w:ind w:leftChars="0" w:left="0" w:firstLineChars="0" w:firstLine="0"/>
              <w:rPr>
                <w:rFonts w:ascii="ＭＳ 明朝" w:hAnsi="ＭＳ 明朝"/>
                <w:sz w:val="20"/>
                <w:szCs w:val="20"/>
              </w:rPr>
            </w:pPr>
            <w:r w:rsidRPr="00111A23">
              <w:rPr>
                <w:rFonts w:ascii="ＭＳ 明朝" w:hAnsi="ＭＳ 明朝" w:hint="eastAsia"/>
                <w:sz w:val="20"/>
                <w:szCs w:val="20"/>
              </w:rPr>
              <w:t>水防団・分団の受持ち範囲</w:t>
            </w:r>
          </w:p>
        </w:tc>
        <w:tc>
          <w:tcPr>
            <w:tcW w:w="1701" w:type="dxa"/>
            <w:shd w:val="clear" w:color="auto" w:fill="auto"/>
          </w:tcPr>
          <w:p w14:paraId="52214F99" w14:textId="77777777" w:rsidR="00930C85" w:rsidRPr="00111A23" w:rsidRDefault="00930C85" w:rsidP="0076261B">
            <w:pPr>
              <w:pStyle w:val="a2"/>
              <w:ind w:leftChars="0" w:left="0" w:firstLineChars="0" w:firstLine="0"/>
              <w:rPr>
                <w:sz w:val="20"/>
                <w:szCs w:val="20"/>
              </w:rPr>
            </w:pPr>
            <w:r w:rsidRPr="00111A23">
              <w:rPr>
                <w:rFonts w:hint="eastAsia"/>
                <w:sz w:val="20"/>
                <w:szCs w:val="20"/>
              </w:rPr>
              <w:t>地図（面）</w:t>
            </w:r>
          </w:p>
        </w:tc>
        <w:tc>
          <w:tcPr>
            <w:tcW w:w="1276" w:type="dxa"/>
            <w:shd w:val="clear" w:color="auto" w:fill="auto"/>
          </w:tcPr>
          <w:p w14:paraId="62F7752D"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c>
          <w:tcPr>
            <w:tcW w:w="850" w:type="dxa"/>
            <w:shd w:val="clear" w:color="auto" w:fill="auto"/>
          </w:tcPr>
          <w:p w14:paraId="4A571BF5"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c>
          <w:tcPr>
            <w:tcW w:w="835" w:type="dxa"/>
            <w:shd w:val="clear" w:color="auto" w:fill="auto"/>
          </w:tcPr>
          <w:p w14:paraId="0AD87354"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r>
      <w:tr w:rsidR="00930C85" w:rsidRPr="009005BD" w14:paraId="65FB82A2" w14:textId="77777777" w:rsidTr="002262F7">
        <w:tc>
          <w:tcPr>
            <w:tcW w:w="510" w:type="dxa"/>
            <w:shd w:val="clear" w:color="auto" w:fill="auto"/>
          </w:tcPr>
          <w:p w14:paraId="5225D10A" w14:textId="77777777" w:rsidR="00930C85" w:rsidRDefault="00930C85" w:rsidP="002262F7">
            <w:pPr>
              <w:pStyle w:val="a2"/>
              <w:ind w:leftChars="0" w:left="0" w:firstLineChars="0" w:firstLine="0"/>
              <w:jc w:val="center"/>
              <w:rPr>
                <w:sz w:val="20"/>
                <w:szCs w:val="20"/>
              </w:rPr>
            </w:pPr>
            <w:r>
              <w:rPr>
                <w:rFonts w:hint="eastAsia"/>
                <w:sz w:val="20"/>
                <w:szCs w:val="20"/>
              </w:rPr>
              <w:t>C</w:t>
            </w:r>
            <w:r>
              <w:rPr>
                <w:sz w:val="20"/>
                <w:szCs w:val="20"/>
              </w:rPr>
              <w:t>2</w:t>
            </w:r>
          </w:p>
        </w:tc>
        <w:tc>
          <w:tcPr>
            <w:tcW w:w="3564" w:type="dxa"/>
            <w:gridSpan w:val="2"/>
            <w:shd w:val="clear" w:color="auto" w:fill="auto"/>
          </w:tcPr>
          <w:p w14:paraId="0FD14F8B" w14:textId="77777777" w:rsidR="00930C85" w:rsidRPr="00111A23" w:rsidRDefault="00930C85" w:rsidP="0076261B">
            <w:pPr>
              <w:pStyle w:val="a2"/>
              <w:ind w:leftChars="0" w:left="0" w:firstLineChars="0" w:firstLine="0"/>
              <w:rPr>
                <w:rFonts w:ascii="ＭＳ 明朝" w:hAnsi="ＭＳ 明朝"/>
                <w:sz w:val="20"/>
                <w:szCs w:val="20"/>
              </w:rPr>
            </w:pPr>
            <w:r>
              <w:rPr>
                <w:rFonts w:ascii="ＭＳ 明朝" w:hAnsi="ＭＳ 明朝" w:hint="eastAsia"/>
                <w:sz w:val="20"/>
                <w:szCs w:val="20"/>
              </w:rPr>
              <w:t>水防倉庫・資器材の状況</w:t>
            </w:r>
          </w:p>
        </w:tc>
        <w:tc>
          <w:tcPr>
            <w:tcW w:w="1701" w:type="dxa"/>
            <w:shd w:val="clear" w:color="auto" w:fill="auto"/>
          </w:tcPr>
          <w:p w14:paraId="6BE531FA" w14:textId="77777777" w:rsidR="00930C85" w:rsidRPr="00111A23" w:rsidRDefault="00930C85" w:rsidP="0076261B">
            <w:pPr>
              <w:pStyle w:val="a2"/>
              <w:ind w:leftChars="0" w:left="0" w:firstLineChars="0" w:firstLine="0"/>
              <w:rPr>
                <w:sz w:val="20"/>
                <w:szCs w:val="20"/>
              </w:rPr>
            </w:pPr>
            <w:r>
              <w:rPr>
                <w:rFonts w:hint="eastAsia"/>
                <w:sz w:val="20"/>
                <w:szCs w:val="20"/>
              </w:rPr>
              <w:t>地図（点）</w:t>
            </w:r>
          </w:p>
        </w:tc>
        <w:tc>
          <w:tcPr>
            <w:tcW w:w="1276" w:type="dxa"/>
            <w:shd w:val="clear" w:color="auto" w:fill="auto"/>
          </w:tcPr>
          <w:p w14:paraId="52BB43A6" w14:textId="77777777" w:rsidR="00930C85" w:rsidRPr="00111A23" w:rsidRDefault="00930C85" w:rsidP="0076261B">
            <w:pPr>
              <w:pStyle w:val="a2"/>
              <w:ind w:leftChars="0" w:left="0" w:firstLineChars="0" w:firstLine="0"/>
              <w:jc w:val="center"/>
              <w:rPr>
                <w:sz w:val="20"/>
                <w:szCs w:val="20"/>
              </w:rPr>
            </w:pPr>
            <w:r>
              <w:rPr>
                <w:rFonts w:hint="eastAsia"/>
                <w:sz w:val="20"/>
                <w:szCs w:val="20"/>
              </w:rPr>
              <w:t>〇</w:t>
            </w:r>
          </w:p>
        </w:tc>
        <w:tc>
          <w:tcPr>
            <w:tcW w:w="850" w:type="dxa"/>
            <w:shd w:val="clear" w:color="auto" w:fill="auto"/>
          </w:tcPr>
          <w:p w14:paraId="751F0CA5" w14:textId="77777777" w:rsidR="00930C85" w:rsidRPr="00111A23" w:rsidRDefault="00930C85" w:rsidP="0076261B">
            <w:pPr>
              <w:pStyle w:val="a2"/>
              <w:ind w:leftChars="0" w:left="0" w:firstLineChars="0" w:firstLine="0"/>
              <w:jc w:val="center"/>
              <w:rPr>
                <w:sz w:val="20"/>
                <w:szCs w:val="20"/>
              </w:rPr>
            </w:pPr>
            <w:r>
              <w:rPr>
                <w:rFonts w:hint="eastAsia"/>
                <w:sz w:val="20"/>
                <w:szCs w:val="20"/>
              </w:rPr>
              <w:t>〇</w:t>
            </w:r>
          </w:p>
        </w:tc>
        <w:tc>
          <w:tcPr>
            <w:tcW w:w="835" w:type="dxa"/>
            <w:shd w:val="clear" w:color="auto" w:fill="auto"/>
          </w:tcPr>
          <w:p w14:paraId="433511DF" w14:textId="77777777" w:rsidR="00930C85" w:rsidRPr="00111A23" w:rsidRDefault="00930C85" w:rsidP="0076261B">
            <w:pPr>
              <w:pStyle w:val="a2"/>
              <w:ind w:leftChars="0" w:left="0" w:firstLineChars="0" w:firstLine="0"/>
              <w:jc w:val="center"/>
              <w:rPr>
                <w:sz w:val="20"/>
                <w:szCs w:val="20"/>
              </w:rPr>
            </w:pPr>
            <w:r>
              <w:rPr>
                <w:rFonts w:hint="eastAsia"/>
                <w:sz w:val="20"/>
                <w:szCs w:val="20"/>
              </w:rPr>
              <w:t>〇</w:t>
            </w:r>
          </w:p>
        </w:tc>
      </w:tr>
      <w:tr w:rsidR="00930C85" w:rsidRPr="009005BD" w14:paraId="5B0DD061" w14:textId="77777777" w:rsidTr="002262F7">
        <w:tc>
          <w:tcPr>
            <w:tcW w:w="510" w:type="dxa"/>
            <w:shd w:val="clear" w:color="auto" w:fill="auto"/>
          </w:tcPr>
          <w:p w14:paraId="7CCF6CE5" w14:textId="77777777" w:rsidR="00930C85" w:rsidRDefault="00930C85" w:rsidP="002262F7">
            <w:pPr>
              <w:pStyle w:val="a2"/>
              <w:ind w:leftChars="0" w:left="0" w:firstLineChars="0" w:firstLine="0"/>
              <w:jc w:val="center"/>
              <w:rPr>
                <w:sz w:val="20"/>
                <w:szCs w:val="20"/>
              </w:rPr>
            </w:pPr>
            <w:r>
              <w:rPr>
                <w:rFonts w:hint="eastAsia"/>
                <w:sz w:val="20"/>
                <w:szCs w:val="20"/>
              </w:rPr>
              <w:t>C3</w:t>
            </w:r>
          </w:p>
        </w:tc>
        <w:tc>
          <w:tcPr>
            <w:tcW w:w="3564" w:type="dxa"/>
            <w:gridSpan w:val="2"/>
            <w:shd w:val="clear" w:color="auto" w:fill="auto"/>
          </w:tcPr>
          <w:p w14:paraId="3C918A8C" w14:textId="77777777" w:rsidR="00930C85" w:rsidRPr="00111A23" w:rsidRDefault="00930C85" w:rsidP="0076261B">
            <w:pPr>
              <w:pStyle w:val="a2"/>
              <w:ind w:leftChars="0" w:left="0" w:firstLineChars="0" w:firstLine="0"/>
              <w:rPr>
                <w:rFonts w:ascii="ＭＳ 明朝" w:hAnsi="ＭＳ 明朝"/>
                <w:sz w:val="20"/>
                <w:szCs w:val="20"/>
              </w:rPr>
            </w:pPr>
            <w:r>
              <w:rPr>
                <w:rFonts w:ascii="ＭＳ 明朝" w:hAnsi="ＭＳ 明朝" w:hint="eastAsia"/>
                <w:sz w:val="20"/>
                <w:szCs w:val="20"/>
              </w:rPr>
              <w:t>詰所</w:t>
            </w:r>
          </w:p>
        </w:tc>
        <w:tc>
          <w:tcPr>
            <w:tcW w:w="1701" w:type="dxa"/>
            <w:shd w:val="clear" w:color="auto" w:fill="auto"/>
          </w:tcPr>
          <w:p w14:paraId="367CF25A" w14:textId="77777777" w:rsidR="00930C85" w:rsidRPr="00111A23" w:rsidRDefault="00930C85" w:rsidP="0076261B">
            <w:pPr>
              <w:pStyle w:val="a2"/>
              <w:ind w:leftChars="0" w:left="0" w:firstLineChars="0" w:firstLine="0"/>
              <w:rPr>
                <w:sz w:val="20"/>
                <w:szCs w:val="20"/>
              </w:rPr>
            </w:pPr>
            <w:r>
              <w:rPr>
                <w:rFonts w:hint="eastAsia"/>
                <w:sz w:val="20"/>
                <w:szCs w:val="20"/>
              </w:rPr>
              <w:t>地図（点）</w:t>
            </w:r>
          </w:p>
        </w:tc>
        <w:tc>
          <w:tcPr>
            <w:tcW w:w="1276" w:type="dxa"/>
            <w:shd w:val="clear" w:color="auto" w:fill="auto"/>
          </w:tcPr>
          <w:p w14:paraId="726A4A33"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c>
          <w:tcPr>
            <w:tcW w:w="850" w:type="dxa"/>
            <w:shd w:val="clear" w:color="auto" w:fill="auto"/>
          </w:tcPr>
          <w:p w14:paraId="72AD68C1"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c>
          <w:tcPr>
            <w:tcW w:w="835" w:type="dxa"/>
            <w:shd w:val="clear" w:color="auto" w:fill="auto"/>
          </w:tcPr>
          <w:p w14:paraId="0198B96A"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r>
      <w:tr w:rsidR="00930C85" w:rsidRPr="009005BD" w14:paraId="4F3C373A" w14:textId="77777777" w:rsidTr="002262F7">
        <w:tc>
          <w:tcPr>
            <w:tcW w:w="510" w:type="dxa"/>
            <w:shd w:val="clear" w:color="auto" w:fill="auto"/>
          </w:tcPr>
          <w:p w14:paraId="3BFFEDE9" w14:textId="77777777" w:rsidR="00930C85" w:rsidRPr="00111A23" w:rsidRDefault="00930C85" w:rsidP="002262F7">
            <w:pPr>
              <w:pStyle w:val="a2"/>
              <w:ind w:leftChars="0" w:left="0" w:firstLineChars="0" w:firstLine="0"/>
              <w:jc w:val="center"/>
              <w:rPr>
                <w:sz w:val="20"/>
                <w:szCs w:val="20"/>
              </w:rPr>
            </w:pPr>
            <w:r>
              <w:rPr>
                <w:rFonts w:hint="eastAsia"/>
                <w:sz w:val="20"/>
                <w:szCs w:val="20"/>
              </w:rPr>
              <w:t>C</w:t>
            </w:r>
            <w:r>
              <w:rPr>
                <w:sz w:val="20"/>
                <w:szCs w:val="20"/>
              </w:rPr>
              <w:t>4</w:t>
            </w:r>
          </w:p>
        </w:tc>
        <w:tc>
          <w:tcPr>
            <w:tcW w:w="3564" w:type="dxa"/>
            <w:gridSpan w:val="2"/>
            <w:shd w:val="clear" w:color="auto" w:fill="auto"/>
          </w:tcPr>
          <w:p w14:paraId="6456CC53" w14:textId="77777777" w:rsidR="00930C85" w:rsidRPr="00111A23" w:rsidRDefault="00930C85" w:rsidP="0076261B">
            <w:pPr>
              <w:pStyle w:val="a2"/>
              <w:ind w:leftChars="0" w:left="0" w:firstLineChars="0" w:firstLine="0"/>
              <w:rPr>
                <w:rFonts w:ascii="ＭＳ 明朝" w:hAnsi="ＭＳ 明朝"/>
                <w:sz w:val="20"/>
                <w:szCs w:val="20"/>
              </w:rPr>
            </w:pPr>
            <w:r w:rsidRPr="00111A23">
              <w:rPr>
                <w:rFonts w:ascii="ＭＳ 明朝" w:hAnsi="ＭＳ 明朝" w:hint="eastAsia"/>
                <w:sz w:val="20"/>
                <w:szCs w:val="20"/>
              </w:rPr>
              <w:t>過去の浸水実績範囲</w:t>
            </w:r>
          </w:p>
        </w:tc>
        <w:tc>
          <w:tcPr>
            <w:tcW w:w="1701" w:type="dxa"/>
            <w:shd w:val="clear" w:color="auto" w:fill="auto"/>
          </w:tcPr>
          <w:p w14:paraId="70E96D55" w14:textId="77777777" w:rsidR="00930C85" w:rsidRPr="00111A23" w:rsidRDefault="00930C85" w:rsidP="0076261B">
            <w:pPr>
              <w:pStyle w:val="a2"/>
              <w:ind w:leftChars="0" w:left="0" w:firstLineChars="0" w:firstLine="0"/>
              <w:rPr>
                <w:sz w:val="20"/>
                <w:szCs w:val="20"/>
              </w:rPr>
            </w:pPr>
            <w:r w:rsidRPr="00111A23">
              <w:rPr>
                <w:rFonts w:hint="eastAsia"/>
                <w:sz w:val="20"/>
                <w:szCs w:val="20"/>
              </w:rPr>
              <w:t>地図（面）</w:t>
            </w:r>
          </w:p>
        </w:tc>
        <w:tc>
          <w:tcPr>
            <w:tcW w:w="1276" w:type="dxa"/>
            <w:shd w:val="clear" w:color="auto" w:fill="auto"/>
          </w:tcPr>
          <w:p w14:paraId="46144645"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c>
          <w:tcPr>
            <w:tcW w:w="850" w:type="dxa"/>
            <w:shd w:val="clear" w:color="auto" w:fill="auto"/>
          </w:tcPr>
          <w:p w14:paraId="12D8B097"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c>
          <w:tcPr>
            <w:tcW w:w="835" w:type="dxa"/>
            <w:shd w:val="clear" w:color="auto" w:fill="auto"/>
          </w:tcPr>
          <w:p w14:paraId="1DFB5D6F"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r>
      <w:tr w:rsidR="00930C85" w:rsidRPr="009005BD" w14:paraId="38D62C28" w14:textId="77777777" w:rsidTr="002262F7">
        <w:tc>
          <w:tcPr>
            <w:tcW w:w="510" w:type="dxa"/>
            <w:shd w:val="clear" w:color="auto" w:fill="auto"/>
          </w:tcPr>
          <w:p w14:paraId="541F85FC" w14:textId="77777777" w:rsidR="00930C85" w:rsidRPr="00111A23" w:rsidRDefault="00930C85" w:rsidP="002262F7">
            <w:pPr>
              <w:pStyle w:val="a2"/>
              <w:ind w:leftChars="0" w:left="0" w:firstLineChars="0" w:firstLine="0"/>
              <w:jc w:val="center"/>
              <w:rPr>
                <w:sz w:val="20"/>
                <w:szCs w:val="20"/>
              </w:rPr>
            </w:pPr>
            <w:r>
              <w:rPr>
                <w:rFonts w:hint="eastAsia"/>
                <w:sz w:val="20"/>
                <w:szCs w:val="20"/>
              </w:rPr>
              <w:t>C5</w:t>
            </w:r>
          </w:p>
        </w:tc>
        <w:tc>
          <w:tcPr>
            <w:tcW w:w="3564" w:type="dxa"/>
            <w:gridSpan w:val="2"/>
            <w:shd w:val="clear" w:color="auto" w:fill="auto"/>
          </w:tcPr>
          <w:p w14:paraId="5863ED30" w14:textId="77777777" w:rsidR="00930C85" w:rsidRPr="00111A23" w:rsidRDefault="00930C85" w:rsidP="0076261B">
            <w:pPr>
              <w:pStyle w:val="a2"/>
              <w:ind w:leftChars="0" w:left="0" w:firstLineChars="0" w:firstLine="0"/>
              <w:rPr>
                <w:rFonts w:ascii="ＭＳ 明朝" w:hAnsi="ＭＳ 明朝"/>
                <w:color w:val="FF0000"/>
                <w:sz w:val="20"/>
                <w:szCs w:val="20"/>
              </w:rPr>
            </w:pPr>
            <w:r w:rsidRPr="00111A23">
              <w:rPr>
                <w:rFonts w:ascii="ＭＳ 明朝" w:hAnsi="ＭＳ 明朝" w:hint="eastAsia"/>
                <w:sz w:val="20"/>
                <w:szCs w:val="20"/>
              </w:rPr>
              <w:t>洪水ハザードマップ</w:t>
            </w:r>
          </w:p>
        </w:tc>
        <w:tc>
          <w:tcPr>
            <w:tcW w:w="1701" w:type="dxa"/>
            <w:shd w:val="clear" w:color="auto" w:fill="auto"/>
          </w:tcPr>
          <w:p w14:paraId="0C8F1FB6" w14:textId="77777777" w:rsidR="00930C85" w:rsidRPr="00111A23" w:rsidRDefault="00930C85" w:rsidP="0076261B">
            <w:pPr>
              <w:pStyle w:val="a2"/>
              <w:ind w:leftChars="0" w:left="0" w:firstLineChars="0" w:firstLine="0"/>
              <w:rPr>
                <w:sz w:val="20"/>
                <w:szCs w:val="20"/>
              </w:rPr>
            </w:pPr>
            <w:r w:rsidRPr="00111A23">
              <w:rPr>
                <w:rFonts w:hint="eastAsia"/>
                <w:sz w:val="20"/>
                <w:szCs w:val="20"/>
              </w:rPr>
              <w:t>地図</w:t>
            </w:r>
            <w:r>
              <w:rPr>
                <w:rFonts w:hint="eastAsia"/>
                <w:sz w:val="20"/>
                <w:szCs w:val="20"/>
              </w:rPr>
              <w:t>（点・</w:t>
            </w:r>
            <w:r w:rsidRPr="00111A23">
              <w:rPr>
                <w:rFonts w:hint="eastAsia"/>
                <w:sz w:val="20"/>
                <w:szCs w:val="20"/>
              </w:rPr>
              <w:t>面）</w:t>
            </w:r>
          </w:p>
        </w:tc>
        <w:tc>
          <w:tcPr>
            <w:tcW w:w="1276" w:type="dxa"/>
            <w:shd w:val="clear" w:color="auto" w:fill="auto"/>
          </w:tcPr>
          <w:p w14:paraId="69C0315A"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c>
          <w:tcPr>
            <w:tcW w:w="850" w:type="dxa"/>
            <w:shd w:val="clear" w:color="auto" w:fill="auto"/>
          </w:tcPr>
          <w:p w14:paraId="0D32384B"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c>
          <w:tcPr>
            <w:tcW w:w="835" w:type="dxa"/>
            <w:shd w:val="clear" w:color="auto" w:fill="auto"/>
          </w:tcPr>
          <w:p w14:paraId="5AA64C9E"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r>
      <w:tr w:rsidR="00930C85" w:rsidRPr="009005BD" w14:paraId="602A5D43" w14:textId="77777777" w:rsidTr="002262F7">
        <w:tc>
          <w:tcPr>
            <w:tcW w:w="510" w:type="dxa"/>
            <w:shd w:val="clear" w:color="auto" w:fill="auto"/>
          </w:tcPr>
          <w:p w14:paraId="0B68BD72" w14:textId="77777777" w:rsidR="00930C85" w:rsidRPr="00111A23" w:rsidRDefault="00930C85" w:rsidP="002262F7">
            <w:pPr>
              <w:pStyle w:val="a2"/>
              <w:ind w:leftChars="0" w:left="0" w:firstLineChars="0" w:firstLine="0"/>
              <w:jc w:val="center"/>
              <w:rPr>
                <w:sz w:val="20"/>
                <w:szCs w:val="20"/>
              </w:rPr>
            </w:pPr>
            <w:r>
              <w:rPr>
                <w:sz w:val="20"/>
                <w:szCs w:val="20"/>
              </w:rPr>
              <w:t>C6</w:t>
            </w:r>
          </w:p>
        </w:tc>
        <w:tc>
          <w:tcPr>
            <w:tcW w:w="3564" w:type="dxa"/>
            <w:gridSpan w:val="2"/>
            <w:shd w:val="clear" w:color="auto" w:fill="auto"/>
          </w:tcPr>
          <w:p w14:paraId="4C3879C2" w14:textId="77777777" w:rsidR="00930C85" w:rsidRPr="00111A23" w:rsidRDefault="00930C85" w:rsidP="0076261B">
            <w:pPr>
              <w:pStyle w:val="a2"/>
              <w:ind w:leftChars="0" w:left="0" w:firstLineChars="0" w:firstLine="0"/>
              <w:rPr>
                <w:rFonts w:ascii="ＭＳ 明朝" w:hAnsi="ＭＳ 明朝"/>
                <w:sz w:val="20"/>
                <w:szCs w:val="20"/>
              </w:rPr>
            </w:pPr>
            <w:r>
              <w:rPr>
                <w:rFonts w:ascii="ＭＳ 明朝" w:hAnsi="ＭＳ 明朝" w:hint="eastAsia"/>
                <w:sz w:val="20"/>
                <w:szCs w:val="20"/>
              </w:rPr>
              <w:t>重要水防箇所</w:t>
            </w:r>
          </w:p>
        </w:tc>
        <w:tc>
          <w:tcPr>
            <w:tcW w:w="1701" w:type="dxa"/>
            <w:shd w:val="clear" w:color="auto" w:fill="auto"/>
          </w:tcPr>
          <w:p w14:paraId="2DA3DBEC" w14:textId="77777777" w:rsidR="00930C85" w:rsidRPr="00111A23" w:rsidRDefault="00930C85" w:rsidP="0076261B">
            <w:pPr>
              <w:pStyle w:val="a2"/>
              <w:ind w:leftChars="0" w:left="0" w:firstLineChars="0" w:firstLine="0"/>
              <w:rPr>
                <w:sz w:val="20"/>
                <w:szCs w:val="20"/>
              </w:rPr>
            </w:pPr>
            <w:r w:rsidRPr="00111A23">
              <w:rPr>
                <w:rFonts w:hint="eastAsia"/>
                <w:sz w:val="20"/>
                <w:szCs w:val="20"/>
              </w:rPr>
              <w:t>地図（</w:t>
            </w:r>
            <w:r>
              <w:rPr>
                <w:rFonts w:hint="eastAsia"/>
                <w:sz w:val="20"/>
                <w:szCs w:val="20"/>
              </w:rPr>
              <w:t>点・線）</w:t>
            </w:r>
          </w:p>
        </w:tc>
        <w:tc>
          <w:tcPr>
            <w:tcW w:w="1276" w:type="dxa"/>
            <w:shd w:val="clear" w:color="auto" w:fill="auto"/>
          </w:tcPr>
          <w:p w14:paraId="0238BB6A"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c>
          <w:tcPr>
            <w:tcW w:w="850" w:type="dxa"/>
            <w:shd w:val="clear" w:color="auto" w:fill="auto"/>
          </w:tcPr>
          <w:p w14:paraId="557A7A58"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c>
          <w:tcPr>
            <w:tcW w:w="835" w:type="dxa"/>
            <w:shd w:val="clear" w:color="auto" w:fill="auto"/>
          </w:tcPr>
          <w:p w14:paraId="56B45B96"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r>
      <w:tr w:rsidR="00930C85" w:rsidRPr="009005BD" w14:paraId="599BD79B" w14:textId="77777777" w:rsidTr="002262F7">
        <w:tc>
          <w:tcPr>
            <w:tcW w:w="510" w:type="dxa"/>
            <w:shd w:val="clear" w:color="auto" w:fill="auto"/>
          </w:tcPr>
          <w:p w14:paraId="5448B006" w14:textId="77777777" w:rsidR="00930C85" w:rsidRPr="00111A23" w:rsidRDefault="00930C85" w:rsidP="002262F7">
            <w:pPr>
              <w:pStyle w:val="a2"/>
              <w:ind w:leftChars="0" w:left="0" w:firstLineChars="0" w:firstLine="0"/>
              <w:jc w:val="center"/>
              <w:rPr>
                <w:sz w:val="20"/>
                <w:szCs w:val="20"/>
              </w:rPr>
            </w:pPr>
            <w:r>
              <w:rPr>
                <w:rFonts w:hint="eastAsia"/>
                <w:sz w:val="20"/>
                <w:szCs w:val="20"/>
              </w:rPr>
              <w:t>C</w:t>
            </w:r>
            <w:r>
              <w:rPr>
                <w:sz w:val="20"/>
                <w:szCs w:val="20"/>
              </w:rPr>
              <w:t>7</w:t>
            </w:r>
          </w:p>
        </w:tc>
        <w:tc>
          <w:tcPr>
            <w:tcW w:w="3564" w:type="dxa"/>
            <w:gridSpan w:val="2"/>
            <w:shd w:val="clear" w:color="auto" w:fill="auto"/>
          </w:tcPr>
          <w:p w14:paraId="0395CA79" w14:textId="77777777" w:rsidR="00930C85" w:rsidRPr="00111A23" w:rsidRDefault="00930C85" w:rsidP="0076261B">
            <w:pPr>
              <w:pStyle w:val="a2"/>
              <w:ind w:leftChars="0" w:left="0" w:firstLineChars="0" w:firstLine="0"/>
              <w:rPr>
                <w:color w:val="FF0000"/>
                <w:sz w:val="20"/>
                <w:szCs w:val="20"/>
              </w:rPr>
            </w:pPr>
            <w:r w:rsidRPr="00202E7D">
              <w:rPr>
                <w:rFonts w:hint="eastAsia"/>
                <w:sz w:val="20"/>
                <w:szCs w:val="20"/>
              </w:rPr>
              <w:t>浸水想定区域図</w:t>
            </w:r>
          </w:p>
        </w:tc>
        <w:tc>
          <w:tcPr>
            <w:tcW w:w="1701" w:type="dxa"/>
            <w:shd w:val="clear" w:color="auto" w:fill="auto"/>
          </w:tcPr>
          <w:p w14:paraId="248533D7" w14:textId="77777777" w:rsidR="00930C85" w:rsidRPr="00111A23" w:rsidRDefault="00930C85" w:rsidP="0076261B">
            <w:pPr>
              <w:pStyle w:val="a2"/>
              <w:ind w:leftChars="0" w:left="0" w:firstLineChars="0" w:firstLine="0"/>
              <w:rPr>
                <w:color w:val="FF0000"/>
                <w:sz w:val="20"/>
                <w:szCs w:val="20"/>
              </w:rPr>
            </w:pPr>
            <w:r w:rsidRPr="00111A23">
              <w:rPr>
                <w:rFonts w:hint="eastAsia"/>
                <w:sz w:val="20"/>
                <w:szCs w:val="20"/>
              </w:rPr>
              <w:t>地図（面）</w:t>
            </w:r>
          </w:p>
        </w:tc>
        <w:tc>
          <w:tcPr>
            <w:tcW w:w="1276" w:type="dxa"/>
            <w:shd w:val="clear" w:color="auto" w:fill="auto"/>
          </w:tcPr>
          <w:p w14:paraId="25227535"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c>
          <w:tcPr>
            <w:tcW w:w="850" w:type="dxa"/>
            <w:shd w:val="clear" w:color="auto" w:fill="auto"/>
          </w:tcPr>
          <w:p w14:paraId="35F72B46"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c>
          <w:tcPr>
            <w:tcW w:w="835" w:type="dxa"/>
            <w:shd w:val="clear" w:color="auto" w:fill="auto"/>
          </w:tcPr>
          <w:p w14:paraId="6643FF09" w14:textId="77777777" w:rsidR="00930C85" w:rsidRPr="00111A23" w:rsidRDefault="00930C85" w:rsidP="0076261B">
            <w:pPr>
              <w:pStyle w:val="a2"/>
              <w:ind w:leftChars="0" w:left="0" w:firstLineChars="0" w:firstLine="0"/>
              <w:jc w:val="center"/>
              <w:rPr>
                <w:sz w:val="20"/>
                <w:szCs w:val="20"/>
              </w:rPr>
            </w:pPr>
            <w:r w:rsidRPr="00111A23">
              <w:rPr>
                <w:rFonts w:hint="eastAsia"/>
                <w:sz w:val="20"/>
                <w:szCs w:val="20"/>
              </w:rPr>
              <w:t>×</w:t>
            </w:r>
          </w:p>
        </w:tc>
      </w:tr>
    </w:tbl>
    <w:p w14:paraId="464AC8A5" w14:textId="77777777" w:rsidR="00221A27" w:rsidRPr="00221A27" w:rsidRDefault="00221A27" w:rsidP="007F5511">
      <w:pPr>
        <w:pStyle w:val="a2"/>
        <w:ind w:left="220" w:firstLine="220"/>
      </w:pPr>
    </w:p>
    <w:p w14:paraId="28250ECC" w14:textId="77777777" w:rsidR="00221A27" w:rsidRDefault="00221A27" w:rsidP="007F5511">
      <w:pPr>
        <w:pStyle w:val="a2"/>
        <w:ind w:left="220" w:firstLine="220"/>
      </w:pPr>
    </w:p>
    <w:p w14:paraId="07F6D1FF" w14:textId="77777777" w:rsidR="00477ECA" w:rsidRPr="007F5511" w:rsidRDefault="00477ECA" w:rsidP="00477ECA"/>
    <w:p w14:paraId="7212F456" w14:textId="77777777" w:rsidR="00477ECA" w:rsidRDefault="00477ECA" w:rsidP="00477ECA"/>
    <w:p w14:paraId="63B06F71" w14:textId="6020DBA9" w:rsidR="009B279D" w:rsidRDefault="009B279D">
      <w:pPr>
        <w:widowControl/>
        <w:jc w:val="left"/>
      </w:pPr>
      <w:r>
        <w:br w:type="page"/>
      </w:r>
    </w:p>
    <w:p w14:paraId="680213E5" w14:textId="7BF49938" w:rsidR="00477ECA" w:rsidRDefault="00477ECA" w:rsidP="001C06F7">
      <w:pPr>
        <w:pStyle w:val="2"/>
        <w:spacing w:after="160"/>
      </w:pPr>
      <w:bookmarkStart w:id="41" w:name="_Ref188011808"/>
      <w:bookmarkStart w:id="42" w:name="_Ref188011811"/>
      <w:bookmarkStart w:id="43" w:name="_Toc191056806"/>
      <w:r>
        <w:rPr>
          <w:rFonts w:hint="eastAsia"/>
        </w:rPr>
        <w:lastRenderedPageBreak/>
        <w:t>SNS</w:t>
      </w:r>
      <w:r>
        <w:rPr>
          <w:rFonts w:hint="eastAsia"/>
        </w:rPr>
        <w:t>を活用した現場情報登録機能</w:t>
      </w:r>
      <w:bookmarkEnd w:id="41"/>
      <w:bookmarkEnd w:id="42"/>
      <w:bookmarkEnd w:id="43"/>
    </w:p>
    <w:p w14:paraId="379FDCF0" w14:textId="6A306ED0" w:rsidR="00FC0250" w:rsidRDefault="00FC0250" w:rsidP="00FC0250">
      <w:pPr>
        <w:pStyle w:val="3"/>
        <w:spacing w:after="96"/>
      </w:pPr>
      <w:bookmarkStart w:id="44" w:name="_Toc191056807"/>
      <w:r>
        <w:rPr>
          <w:rFonts w:hint="eastAsia"/>
        </w:rPr>
        <w:t>LINE</w:t>
      </w:r>
      <w:r>
        <w:rPr>
          <w:rFonts w:hint="eastAsia"/>
        </w:rPr>
        <w:t>を用いた情報の自動抽出手法</w:t>
      </w:r>
      <w:bookmarkEnd w:id="44"/>
    </w:p>
    <w:p w14:paraId="04A624ED" w14:textId="77777777" w:rsidR="00FC0250" w:rsidRDefault="00FC0250" w:rsidP="00FC0250">
      <w:pPr>
        <w:pStyle w:val="50"/>
        <w:spacing w:after="96"/>
      </w:pPr>
      <w:r>
        <w:rPr>
          <w:rFonts w:hint="eastAsia"/>
        </w:rPr>
        <w:t>LINE M</w:t>
      </w:r>
      <w:r>
        <w:t>assaging API</w:t>
      </w:r>
      <w:r>
        <w:rPr>
          <w:rFonts w:hint="eastAsia"/>
        </w:rPr>
        <w:t>について</w:t>
      </w:r>
    </w:p>
    <w:p w14:paraId="74E3589C" w14:textId="15AF002E" w:rsidR="00FC0250" w:rsidRPr="00FC0250" w:rsidRDefault="00FC0250" w:rsidP="00FC0250">
      <w:pPr>
        <w:pStyle w:val="a2"/>
        <w:ind w:left="220" w:firstLine="220"/>
      </w:pPr>
      <w:r w:rsidRPr="00FC0250">
        <w:rPr>
          <w:rFonts w:hint="eastAsia"/>
        </w:rPr>
        <w:t>L</w:t>
      </w:r>
      <w:r w:rsidRPr="00FC0250">
        <w:t>INE</w:t>
      </w:r>
      <w:r w:rsidRPr="00FC0250">
        <w:rPr>
          <w:rFonts w:hint="eastAsia"/>
        </w:rPr>
        <w:t>では、</w:t>
      </w:r>
      <w:r w:rsidRPr="00FC0250">
        <w:rPr>
          <w:rFonts w:hint="eastAsia"/>
        </w:rPr>
        <w:t>L</w:t>
      </w:r>
      <w:r w:rsidRPr="00FC0250">
        <w:t>INE</w:t>
      </w:r>
      <w:r w:rsidRPr="00FC0250">
        <w:rPr>
          <w:rFonts w:hint="eastAsia"/>
        </w:rPr>
        <w:t>アプリケーションと外部システムを連携させるための</w:t>
      </w:r>
      <w:r w:rsidRPr="00FC0250">
        <w:rPr>
          <w:rFonts w:hint="eastAsia"/>
        </w:rPr>
        <w:t>A</w:t>
      </w:r>
      <w:r w:rsidRPr="00FC0250">
        <w:t>PI</w:t>
      </w:r>
      <w:r w:rsidR="00440D96">
        <w:rPr>
          <w:rStyle w:val="aff6"/>
        </w:rPr>
        <w:footnoteReference w:id="1"/>
      </w:r>
      <w:r w:rsidRPr="00FC0250">
        <w:rPr>
          <w:rFonts w:hint="eastAsia"/>
        </w:rPr>
        <w:t>として「</w:t>
      </w:r>
      <w:r w:rsidRPr="00FC0250">
        <w:rPr>
          <w:rFonts w:hint="eastAsia"/>
        </w:rPr>
        <w:t>LINE M</w:t>
      </w:r>
      <w:r w:rsidRPr="00FC0250">
        <w:t>assaging API</w:t>
      </w:r>
      <w:r w:rsidRPr="00FC0250">
        <w:rPr>
          <w:rFonts w:hint="eastAsia"/>
        </w:rPr>
        <w:t>」が提供されている。</w:t>
      </w:r>
    </w:p>
    <w:p w14:paraId="50CB4192" w14:textId="77777777" w:rsidR="00FC0250" w:rsidRPr="00FC0250" w:rsidRDefault="00FC0250" w:rsidP="00FC0250">
      <w:pPr>
        <w:pStyle w:val="a2"/>
        <w:ind w:left="220" w:firstLine="220"/>
      </w:pPr>
      <w:r w:rsidRPr="00FC0250">
        <w:rPr>
          <w:rFonts w:hint="eastAsia"/>
        </w:rPr>
        <w:t>L</w:t>
      </w:r>
      <w:r w:rsidRPr="00FC0250">
        <w:t>INE Massaging API</w:t>
      </w:r>
      <w:r w:rsidRPr="00FC0250">
        <w:rPr>
          <w:rFonts w:hint="eastAsia"/>
        </w:rPr>
        <w:t>では、</w:t>
      </w:r>
      <w:r w:rsidRPr="00FC0250">
        <w:rPr>
          <w:rFonts w:hint="eastAsia"/>
        </w:rPr>
        <w:t>L</w:t>
      </w:r>
      <w:r w:rsidRPr="00FC0250">
        <w:t>INE</w:t>
      </w:r>
      <w:r w:rsidRPr="00FC0250">
        <w:rPr>
          <w:rFonts w:hint="eastAsia"/>
        </w:rPr>
        <w:t>が定める定義に従って外部システムからリクエストを送信することで、</w:t>
      </w:r>
      <w:r w:rsidRPr="00FC0250">
        <w:rPr>
          <w:rFonts w:hint="eastAsia"/>
        </w:rPr>
        <w:t>L</w:t>
      </w:r>
      <w:r w:rsidRPr="00FC0250">
        <w:t>INE</w:t>
      </w:r>
      <w:r w:rsidRPr="00FC0250">
        <w:rPr>
          <w:rFonts w:hint="eastAsia"/>
        </w:rPr>
        <w:t>上に作成したボットに以下を例とする操作を実施させることが可能である。</w:t>
      </w:r>
    </w:p>
    <w:p w14:paraId="209F6345" w14:textId="77777777" w:rsidR="00FC0250" w:rsidRPr="00FC0250" w:rsidRDefault="00FC0250" w:rsidP="00FC0250">
      <w:pPr>
        <w:pStyle w:val="a2"/>
        <w:ind w:left="220" w:firstLine="220"/>
      </w:pPr>
    </w:p>
    <w:p w14:paraId="1DB010C1" w14:textId="77777777" w:rsidR="00FC0250" w:rsidRDefault="00FC0250" w:rsidP="00FC0250">
      <w:pPr>
        <w:pStyle w:val="a2"/>
        <w:ind w:left="220" w:firstLine="220"/>
      </w:pPr>
      <w:r>
        <w:rPr>
          <w:rFonts w:hint="eastAsia"/>
        </w:rPr>
        <w:t>・メッセージの送受信</w:t>
      </w:r>
    </w:p>
    <w:p w14:paraId="067F88EB" w14:textId="77777777" w:rsidR="00FC0250" w:rsidRDefault="00FC0250" w:rsidP="00FC0250">
      <w:pPr>
        <w:pStyle w:val="a2"/>
        <w:ind w:left="220" w:firstLine="220"/>
      </w:pPr>
      <w:r>
        <w:rPr>
          <w:rFonts w:hint="eastAsia"/>
        </w:rPr>
        <w:t>・グループチャット、</w:t>
      </w:r>
      <w:r>
        <w:rPr>
          <w:rFonts w:hint="eastAsia"/>
        </w:rPr>
        <w:t>1to1</w:t>
      </w:r>
      <w:r>
        <w:rPr>
          <w:rFonts w:hint="eastAsia"/>
        </w:rPr>
        <w:t>チャットでの応答</w:t>
      </w:r>
    </w:p>
    <w:p w14:paraId="65B459D0" w14:textId="77777777" w:rsidR="00FC0250" w:rsidRDefault="00FC0250" w:rsidP="00FC0250">
      <w:pPr>
        <w:pStyle w:val="a2"/>
        <w:ind w:left="220" w:firstLine="220"/>
      </w:pPr>
      <w:r>
        <w:rPr>
          <w:rFonts w:hint="eastAsia"/>
        </w:rPr>
        <w:t>・スタンプや画像の送受信</w:t>
      </w:r>
    </w:p>
    <w:p w14:paraId="52E6747A" w14:textId="77777777" w:rsidR="00FC0250" w:rsidRDefault="00FC0250" w:rsidP="00FC0250">
      <w:pPr>
        <w:pStyle w:val="a2"/>
        <w:ind w:left="220" w:firstLine="220"/>
      </w:pPr>
      <w:r>
        <w:rPr>
          <w:rFonts w:hint="eastAsia"/>
        </w:rPr>
        <w:t>・動画や音声の送受信</w:t>
      </w:r>
    </w:p>
    <w:p w14:paraId="6E0F4615" w14:textId="77777777" w:rsidR="00FC0250" w:rsidRDefault="00FC0250" w:rsidP="00FC0250">
      <w:pPr>
        <w:pStyle w:val="a2"/>
        <w:ind w:left="220" w:firstLine="220"/>
      </w:pPr>
      <w:r>
        <w:rPr>
          <w:rFonts w:hint="eastAsia"/>
        </w:rPr>
        <w:t>・投稿された位置情報の取得</w:t>
      </w:r>
    </w:p>
    <w:p w14:paraId="5B0084B2" w14:textId="77777777" w:rsidR="00FC0250" w:rsidRDefault="00FC0250" w:rsidP="00FC0250">
      <w:pPr>
        <w:pStyle w:val="a2"/>
        <w:ind w:left="220" w:firstLine="220"/>
      </w:pPr>
      <w:r>
        <w:rPr>
          <w:rFonts w:hint="eastAsia"/>
        </w:rPr>
        <w:t>・テンプレートメッセージ（ボタン・フォーム等）</w:t>
      </w:r>
    </w:p>
    <w:p w14:paraId="3DEF7E40" w14:textId="77777777" w:rsidR="00FC0250" w:rsidRDefault="00FC0250" w:rsidP="00FC0250">
      <w:pPr>
        <w:pStyle w:val="a2"/>
        <w:ind w:left="220" w:firstLine="220"/>
      </w:pPr>
      <w:r>
        <w:rPr>
          <w:rFonts w:hint="eastAsia"/>
        </w:rPr>
        <w:t>・友だち情報取得</w:t>
      </w:r>
    </w:p>
    <w:p w14:paraId="27CB3212" w14:textId="77777777" w:rsidR="00FC0250" w:rsidRPr="00BF615E" w:rsidRDefault="00FC0250" w:rsidP="00FC0250">
      <w:pPr>
        <w:pStyle w:val="a2"/>
        <w:ind w:left="220" w:firstLineChars="222" w:firstLine="488"/>
      </w:pPr>
      <w:r>
        <w:rPr>
          <w:rFonts w:hint="eastAsia"/>
        </w:rPr>
        <w:t>等</w:t>
      </w:r>
    </w:p>
    <w:p w14:paraId="394CA7B1" w14:textId="77777777" w:rsidR="00FC0250" w:rsidRDefault="00FC0250" w:rsidP="00FC0250">
      <w:pPr>
        <w:pStyle w:val="a2"/>
        <w:ind w:left="220" w:firstLine="220"/>
      </w:pPr>
    </w:p>
    <w:p w14:paraId="4CCA1242" w14:textId="098077E1" w:rsidR="00FC0250" w:rsidRDefault="00FC0250" w:rsidP="00FC0250">
      <w:pPr>
        <w:pStyle w:val="a2"/>
        <w:ind w:left="220" w:firstLine="220"/>
      </w:pPr>
      <w:r>
        <w:rPr>
          <w:rFonts w:hint="eastAsia"/>
        </w:rPr>
        <w:t>本</w:t>
      </w:r>
      <w:r>
        <w:rPr>
          <w:rFonts w:hint="eastAsia"/>
        </w:rPr>
        <w:t>A</w:t>
      </w:r>
      <w:r>
        <w:t>PI</w:t>
      </w:r>
      <w:r>
        <w:rPr>
          <w:rFonts w:hint="eastAsia"/>
        </w:rPr>
        <w:t>の活用により、</w:t>
      </w:r>
      <w:r w:rsidRPr="00603E23">
        <w:rPr>
          <w:rFonts w:hint="eastAsia"/>
        </w:rPr>
        <w:t>ボットとの対話、またはボットをグループチャットに含めることで、チャット内容として投稿された情報を収集し、水防活動システムに集約・システム上で閲覧することが可能</w:t>
      </w:r>
      <w:r>
        <w:rPr>
          <w:rFonts w:hint="eastAsia"/>
        </w:rPr>
        <w:t>となる。</w:t>
      </w:r>
      <w:r w:rsidR="00542486" w:rsidRPr="00542486">
        <w:rPr>
          <w:rFonts w:hint="eastAsia"/>
        </w:rPr>
        <w:t>Massaging API</w:t>
      </w:r>
      <w:r w:rsidR="00542486" w:rsidRPr="00542486">
        <w:rPr>
          <w:rFonts w:hint="eastAsia"/>
        </w:rPr>
        <w:t>の利用例</w:t>
      </w:r>
      <w:r w:rsidR="00542486">
        <w:rPr>
          <w:rFonts w:hint="eastAsia"/>
        </w:rPr>
        <w:t>を</w:t>
      </w:r>
      <w:r w:rsidR="00542486">
        <w:fldChar w:fldCharType="begin"/>
      </w:r>
      <w:r w:rsidR="00542486">
        <w:instrText xml:space="preserve"> </w:instrText>
      </w:r>
      <w:r w:rsidR="00542486">
        <w:rPr>
          <w:rFonts w:hint="eastAsia"/>
        </w:rPr>
        <w:instrText>REF _Ref188100543 \h</w:instrText>
      </w:r>
      <w:r w:rsidR="00542486">
        <w:instrText xml:space="preserve"> </w:instrText>
      </w:r>
      <w:r w:rsidR="00542486">
        <w:fldChar w:fldCharType="separate"/>
      </w:r>
      <w:r w:rsidR="00AB575A">
        <w:rPr>
          <w:rFonts w:hint="eastAsia"/>
        </w:rPr>
        <w:t>図</w:t>
      </w:r>
      <w:r w:rsidR="00AB575A">
        <w:rPr>
          <w:rFonts w:hint="eastAsia"/>
        </w:rPr>
        <w:t xml:space="preserve"> </w:t>
      </w:r>
      <w:r w:rsidR="00AB575A">
        <w:rPr>
          <w:noProof/>
        </w:rPr>
        <w:t>2</w:t>
      </w:r>
      <w:r w:rsidR="00AB575A">
        <w:noBreakHyphen/>
      </w:r>
      <w:r w:rsidR="00AB575A">
        <w:rPr>
          <w:noProof/>
        </w:rPr>
        <w:t>16</w:t>
      </w:r>
      <w:r w:rsidR="00542486">
        <w:fldChar w:fldCharType="end"/>
      </w:r>
      <w:r w:rsidR="00542486">
        <w:rPr>
          <w:rFonts w:hint="eastAsia"/>
        </w:rPr>
        <w:t>に示す。</w:t>
      </w:r>
    </w:p>
    <w:p w14:paraId="60B35F0A" w14:textId="77777777" w:rsidR="00735253" w:rsidRDefault="00735253" w:rsidP="00FC0250">
      <w:pPr>
        <w:pStyle w:val="a2"/>
        <w:ind w:left="220" w:firstLine="220"/>
      </w:pPr>
    </w:p>
    <w:p w14:paraId="089D403C" w14:textId="737B7572" w:rsidR="00542486" w:rsidRDefault="00542486" w:rsidP="00C566DC">
      <w:pPr>
        <w:pStyle w:val="a2"/>
        <w:ind w:leftChars="200" w:left="1417" w:hangingChars="444" w:hanging="977"/>
      </w:pPr>
      <w:r>
        <w:rPr>
          <w:rFonts w:hint="eastAsia"/>
        </w:rPr>
        <w:t>【参考】</w:t>
      </w:r>
      <w:r w:rsidR="00C566DC">
        <w:tab/>
      </w:r>
      <w:hyperlink r:id="rId38" w:history="1">
        <w:r w:rsidRPr="00542486">
          <w:rPr>
            <w:rStyle w:val="ad"/>
          </w:rPr>
          <w:t>Messaging API</w:t>
        </w:r>
        <w:r w:rsidRPr="00542486">
          <w:rPr>
            <w:rStyle w:val="ad"/>
          </w:rPr>
          <w:t>リファレンス</w:t>
        </w:r>
        <w:r w:rsidRPr="00542486">
          <w:rPr>
            <w:rStyle w:val="ad"/>
          </w:rPr>
          <w:t xml:space="preserve"> | LINE Developers</w:t>
        </w:r>
      </w:hyperlink>
      <w:r w:rsidR="00C566DC">
        <w:br/>
      </w:r>
      <w:r w:rsidR="00C566DC" w:rsidRPr="00C566DC">
        <w:t>https://developers.line.biz/ja/reference/messaging-api/</w:t>
      </w:r>
    </w:p>
    <w:p w14:paraId="780FE089" w14:textId="77777777" w:rsidR="00542486" w:rsidRDefault="00542486" w:rsidP="00FC0250">
      <w:pPr>
        <w:pStyle w:val="a2"/>
        <w:ind w:left="220" w:firstLine="220"/>
      </w:pPr>
    </w:p>
    <w:p w14:paraId="339385F2" w14:textId="47A041E3" w:rsidR="00542486" w:rsidRDefault="00542486">
      <w:pPr>
        <w:widowControl/>
        <w:jc w:val="left"/>
      </w:pPr>
      <w:r>
        <w:br w:type="page"/>
      </w:r>
    </w:p>
    <w:p w14:paraId="7B02AD6E" w14:textId="38B46CE1" w:rsidR="00FC0250" w:rsidRDefault="00FC0250" w:rsidP="00FC0250">
      <w:pPr>
        <w:pStyle w:val="a2"/>
        <w:ind w:left="220" w:firstLine="220"/>
      </w:pPr>
      <w:r>
        <w:rPr>
          <w:noProof/>
        </w:rPr>
        <w:lastRenderedPageBreak/>
        <mc:AlternateContent>
          <mc:Choice Requires="wps">
            <w:drawing>
              <wp:anchor distT="45720" distB="45720" distL="114300" distR="114300" simplePos="0" relativeHeight="251669504" behindDoc="0" locked="0" layoutInCell="1" allowOverlap="1" wp14:anchorId="39335C74" wp14:editId="026E91E1">
                <wp:simplePos x="0" y="0"/>
                <wp:positionH relativeFrom="column">
                  <wp:posOffset>2082165</wp:posOffset>
                </wp:positionH>
                <wp:positionV relativeFrom="paragraph">
                  <wp:posOffset>1850390</wp:posOffset>
                </wp:positionV>
                <wp:extent cx="2228850" cy="294640"/>
                <wp:effectExtent l="0" t="635" r="0" b="0"/>
                <wp:wrapNone/>
                <wp:docPr id="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00"/>
                              </a:solidFill>
                              <a:miter lim="800000"/>
                              <a:headEnd/>
                              <a:tailEnd/>
                            </a14:hiddenLine>
                          </a:ext>
                        </a:extLst>
                      </wps:spPr>
                      <wps:txbx>
                        <w:txbxContent>
                          <w:p w14:paraId="622D250E" w14:textId="77777777" w:rsidR="00FC0250" w:rsidRPr="000E7E7F" w:rsidRDefault="00FC0250" w:rsidP="00FC0250">
                            <w:pPr>
                              <w:rPr>
                                <w:rFonts w:ascii="ＭＳ ゴシック" w:eastAsia="ＭＳ ゴシック" w:hAnsi="ＭＳ ゴシック"/>
                                <w:color w:val="FF0000"/>
                                <w:sz w:val="20"/>
                                <w:szCs w:val="20"/>
                              </w:rPr>
                            </w:pPr>
                            <w:r w:rsidRPr="000E7E7F">
                              <w:rPr>
                                <w:rFonts w:ascii="ＭＳ ゴシック" w:eastAsia="ＭＳ ゴシック" w:hAnsi="ＭＳ ゴシック" w:hint="eastAsia"/>
                                <w:color w:val="FF0000"/>
                                <w:sz w:val="20"/>
                                <w:szCs w:val="20"/>
                              </w:rPr>
                              <w:t>ボット提供アカウントを準備</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type w14:anchorId="39335C74" id="_x0000_t202" coordsize="21600,21600" o:spt="202" path="m,l,21600r21600,l21600,xe">
                <v:stroke joinstyle="miter"/>
                <v:path gradientshapeok="t" o:connecttype="rect"/>
              </v:shapetype>
              <v:shape id="テキスト ボックス 2" o:spid="_x0000_s1026" type="#_x0000_t202" style="position:absolute;left:0;text-align:left;margin-left:163.95pt;margin-top:145.7pt;width:175.5pt;height:23.2pt;z-index:25166950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" filled="f" stroked="f" strokecolor="red">
                <v:textbox style="mso-fit-shape-to-text:t">
                  <w:txbxContent>
                    <w:p w14:paraId="622D250E" w14:textId="77777777" w:rsidR="00FC0250" w:rsidRPr="000E7E7F" w:rsidRDefault="00FC0250" w:rsidP="00FC0250">
                      <w:pPr>
                        <w:rPr>
                          <w:rFonts w:ascii="ＭＳ ゴシック" w:eastAsia="ＭＳ ゴシック" w:hAnsi="ＭＳ ゴシック"/>
                          <w:color w:val="FF0000"/>
                          <w:sz w:val="20"/>
                          <w:szCs w:val="20"/>
                        </w:rPr>
                      </w:pPr>
                      <w:r w:rsidRPr="000E7E7F">
                        <w:rPr>
                          <w:rFonts w:ascii="ＭＳ ゴシック" w:eastAsia="ＭＳ ゴシック" w:hAnsi="ＭＳ ゴシック" w:hint="eastAsia"/>
                          <w:color w:val="FF0000"/>
                          <w:sz w:val="20"/>
                          <w:szCs w:val="20"/>
                        </w:rPr>
                        <w:t>ボット提供アカウントを準備</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66DF2001" wp14:editId="18DBBA35">
                <wp:simplePos x="0" y="0"/>
                <wp:positionH relativeFrom="column">
                  <wp:posOffset>178435</wp:posOffset>
                </wp:positionH>
                <wp:positionV relativeFrom="paragraph">
                  <wp:posOffset>1807210</wp:posOffset>
                </wp:positionV>
                <wp:extent cx="1793240" cy="356235"/>
                <wp:effectExtent l="10795" t="12065" r="5715" b="12700"/>
                <wp:wrapNone/>
                <wp:docPr id="62"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3240" cy="35623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E243D0" id="Rectangle 5" o:spid="_x0000_s1026" style="position:absolute;margin-left:14.05pt;margin-top:142.3pt;width:141.2pt;height:28.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" filled="f" fillcolor="red" strokecolor="red">
                <v:textbox inset="5.85pt,.7pt,5.85pt,.7pt"/>
              </v:rect>
            </w:pict>
          </mc:Fallback>
        </mc:AlternateContent>
      </w:r>
      <w:r>
        <w:rPr>
          <w:noProof/>
        </w:rPr>
        <mc:AlternateContent>
          <mc:Choice Requires="wps">
            <w:drawing>
              <wp:anchor distT="0" distB="0" distL="114300" distR="114300" simplePos="0" relativeHeight="251659264" behindDoc="0" locked="0" layoutInCell="1" allowOverlap="1" wp14:anchorId="408346B1" wp14:editId="073BBA10">
                <wp:simplePos x="0" y="0"/>
                <wp:positionH relativeFrom="column">
                  <wp:posOffset>309245</wp:posOffset>
                </wp:positionH>
                <wp:positionV relativeFrom="paragraph">
                  <wp:posOffset>1148715</wp:posOffset>
                </wp:positionV>
                <wp:extent cx="1444625" cy="680720"/>
                <wp:effectExtent l="0" t="1270" r="4445" b="3810"/>
                <wp:wrapNone/>
                <wp:docPr id="6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4625" cy="680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B7B37E" id="Rectangle 4" o:spid="_x0000_s1026" style="position:absolute;margin-left:24.35pt;margin-top:90.45pt;width:113.75pt;height:5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" stroked="f">
                <v:textbox inset="5.85pt,.7pt,5.85pt,.7pt"/>
              </v:rect>
            </w:pict>
          </mc:Fallback>
        </mc:AlternateContent>
      </w:r>
      <w:r>
        <w:rPr>
          <w:noProof/>
        </w:rPr>
        <w:drawing>
          <wp:inline distT="0" distB="0" distL="0" distR="0" wp14:anchorId="195DAF69" wp14:editId="405AAD1B">
            <wp:extent cx="1472565" cy="2600960"/>
            <wp:effectExtent l="19050" t="19050" r="0" b="8890"/>
            <wp:docPr id="108547854" name="図 108547854" descr="グラフィカル ユーザー インターフェイス, テキスト, アプリケーション, チャットまたはテキスト メッセージ&#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47854" name="図 108547854" descr="グラフィカル ユーザー インターフェイス, テキスト, アプリケーション, チャットまたはテキスト メッセージ&#10;&#10;自動的に生成された説明"/>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72565" cy="2600960"/>
                    </a:xfrm>
                    <a:prstGeom prst="rect">
                      <a:avLst/>
                    </a:prstGeom>
                    <a:noFill/>
                    <a:ln w="6350" cmpd="sng">
                      <a:solidFill>
                        <a:srgbClr val="000000"/>
                      </a:solidFill>
                      <a:miter lim="800000"/>
                      <a:headEnd/>
                      <a:tailEnd/>
                    </a:ln>
                    <a:effectLst/>
                  </pic:spPr>
                </pic:pic>
              </a:graphicData>
            </a:graphic>
          </wp:inline>
        </w:drawing>
      </w:r>
      <w:r>
        <w:rPr>
          <w:rFonts w:hint="eastAsia"/>
        </w:rPr>
        <w:t xml:space="preserve">　</w:t>
      </w:r>
      <w:r w:rsidRPr="00796371">
        <w:t xml:space="preserve"> </w:t>
      </w:r>
    </w:p>
    <w:p w14:paraId="30C45F0E" w14:textId="77777777" w:rsidR="00FC0250" w:rsidRDefault="00FC0250" w:rsidP="00FC0250">
      <w:pPr>
        <w:pStyle w:val="a2"/>
        <w:ind w:left="220" w:firstLine="220"/>
      </w:pPr>
      <w:r>
        <w:rPr>
          <w:noProof/>
        </w:rPr>
        <mc:AlternateContent>
          <mc:Choice Requires="wps">
            <w:drawing>
              <wp:anchor distT="45720" distB="45720" distL="114300" distR="114300" simplePos="0" relativeHeight="251671552" behindDoc="0" locked="0" layoutInCell="1" allowOverlap="1" wp14:anchorId="572C6BF6" wp14:editId="5E369F32">
                <wp:simplePos x="0" y="0"/>
                <wp:positionH relativeFrom="column">
                  <wp:posOffset>2989580</wp:posOffset>
                </wp:positionH>
                <wp:positionV relativeFrom="paragraph">
                  <wp:posOffset>1725930</wp:posOffset>
                </wp:positionV>
                <wp:extent cx="2352675" cy="349250"/>
                <wp:effectExtent l="2540" t="635" r="0" b="2540"/>
                <wp:wrapNone/>
                <wp:docPr id="6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349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00"/>
                              </a:solidFill>
                              <a:miter lim="800000"/>
                              <a:headEnd/>
                              <a:tailEnd/>
                            </a14:hiddenLine>
                          </a:ext>
                        </a:extLst>
                      </wps:spPr>
                      <wps:txbx>
                        <w:txbxContent>
                          <w:p w14:paraId="30F6371A" w14:textId="77777777" w:rsidR="00FC0250" w:rsidRPr="000E7E7F" w:rsidRDefault="00FC0250" w:rsidP="00FC0250">
                            <w:pPr>
                              <w:rPr>
                                <w:rFonts w:ascii="ＭＳ ゴシック" w:eastAsia="ＭＳ ゴシック" w:hAnsi="ＭＳ ゴシック"/>
                                <w:color w:val="FF0000"/>
                                <w:sz w:val="20"/>
                                <w:szCs w:val="20"/>
                              </w:rPr>
                            </w:pPr>
                            <w:r>
                              <w:rPr>
                                <w:rFonts w:ascii="ＭＳ ゴシック" w:eastAsia="ＭＳ ゴシック" w:hAnsi="ＭＳ ゴシック" w:hint="eastAsia"/>
                                <w:color w:val="FF0000"/>
                                <w:sz w:val="20"/>
                                <w:szCs w:val="20"/>
                              </w:rPr>
                              <w:t>投稿内容を取得・別サーバに送信</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2C6BF6" id="Text Box 18" o:spid="_x0000_s1027" type="#_x0000_t202" style="position:absolute;left:0;text-align:left;margin-left:235.4pt;margin-top:135.9pt;width:185.25pt;height:27.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" filled="f" stroked="f" strokecolor="red">
                <v:textbox>
                  <w:txbxContent>
                    <w:p w14:paraId="30F6371A" w14:textId="77777777" w:rsidR="00FC0250" w:rsidRPr="000E7E7F" w:rsidRDefault="00FC0250" w:rsidP="00FC0250">
                      <w:pPr>
                        <w:rPr>
                          <w:rFonts w:ascii="ＭＳ ゴシック" w:eastAsia="ＭＳ ゴシック" w:hAnsi="ＭＳ ゴシック"/>
                          <w:color w:val="FF0000"/>
                          <w:sz w:val="20"/>
                          <w:szCs w:val="20"/>
                        </w:rPr>
                      </w:pPr>
                      <w:r>
                        <w:rPr>
                          <w:rFonts w:ascii="ＭＳ ゴシック" w:eastAsia="ＭＳ ゴシック" w:hAnsi="ＭＳ ゴシック" w:hint="eastAsia"/>
                          <w:color w:val="FF0000"/>
                          <w:sz w:val="20"/>
                          <w:szCs w:val="20"/>
                        </w:rPr>
                        <w:t>投稿内容を取得・別サーバに送信</w:t>
                      </w:r>
                    </w:p>
                  </w:txbxContent>
                </v:textbox>
              </v:shape>
            </w:pict>
          </mc:Fallback>
        </mc:AlternateContent>
      </w:r>
      <w:r>
        <w:rPr>
          <w:noProof/>
        </w:rPr>
        <mc:AlternateContent>
          <mc:Choice Requires="wps">
            <w:drawing>
              <wp:anchor distT="45720" distB="45720" distL="114300" distR="114300" simplePos="0" relativeHeight="251670528" behindDoc="0" locked="0" layoutInCell="1" allowOverlap="1" wp14:anchorId="70863167" wp14:editId="6722405D">
                <wp:simplePos x="0" y="0"/>
                <wp:positionH relativeFrom="column">
                  <wp:posOffset>2234565</wp:posOffset>
                </wp:positionH>
                <wp:positionV relativeFrom="paragraph">
                  <wp:posOffset>791845</wp:posOffset>
                </wp:positionV>
                <wp:extent cx="3253105" cy="497840"/>
                <wp:effectExtent l="0" t="1270" r="4445" b="0"/>
                <wp:wrapNone/>
                <wp:docPr id="59"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3105" cy="497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00"/>
                              </a:solidFill>
                              <a:miter lim="800000"/>
                              <a:headEnd/>
                              <a:tailEnd/>
                            </a14:hiddenLine>
                          </a:ext>
                        </a:extLst>
                      </wps:spPr>
                      <wps:txbx>
                        <w:txbxContent>
                          <w:p w14:paraId="2A0F3B40" w14:textId="77777777" w:rsidR="00FC0250" w:rsidRPr="000E7E7F" w:rsidRDefault="00FC0250" w:rsidP="00FC0250">
                            <w:pPr>
                              <w:rPr>
                                <w:rFonts w:ascii="ＭＳ ゴシック" w:eastAsia="ＭＳ ゴシック" w:hAnsi="ＭＳ ゴシック"/>
                                <w:color w:val="FF0000"/>
                                <w:sz w:val="20"/>
                                <w:szCs w:val="20"/>
                              </w:rPr>
                            </w:pPr>
                            <w:r w:rsidRPr="000E7E7F">
                              <w:rPr>
                                <w:rFonts w:ascii="ＭＳ ゴシック" w:eastAsia="ＭＳ ゴシック" w:hAnsi="ＭＳ ゴシック" w:hint="eastAsia"/>
                                <w:color w:val="FF0000"/>
                                <w:sz w:val="20"/>
                                <w:szCs w:val="20"/>
                              </w:rPr>
                              <w:t>ボットによる自動応答</w:t>
                            </w:r>
                          </w:p>
                          <w:p w14:paraId="2560CA36" w14:textId="77777777" w:rsidR="00FC0250" w:rsidRPr="000E7E7F" w:rsidRDefault="00FC0250" w:rsidP="00FC0250">
                            <w:pPr>
                              <w:rPr>
                                <w:rFonts w:ascii="ＭＳ ゴシック" w:eastAsia="ＭＳ ゴシック" w:hAnsi="ＭＳ ゴシック"/>
                                <w:color w:val="FF0000"/>
                                <w:sz w:val="20"/>
                                <w:szCs w:val="20"/>
                              </w:rPr>
                            </w:pPr>
                            <w:r w:rsidRPr="000E7E7F">
                              <w:rPr>
                                <w:rFonts w:ascii="ＭＳ ゴシック" w:eastAsia="ＭＳ ゴシック" w:hAnsi="ＭＳ ゴシック" w:hint="eastAsia"/>
                                <w:color w:val="FF0000"/>
                                <w:sz w:val="20"/>
                                <w:szCs w:val="20"/>
                              </w:rPr>
                              <w:t>（例では入力内容をそのまま返信する処理を追加）</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0863167" id="Text Box 17" o:spid="_x0000_s1028" type="#_x0000_t202" style="position:absolute;left:0;text-align:left;margin-left:175.95pt;margin-top:62.35pt;width:256.15pt;height:39.2pt;z-index:251670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" filled="f" stroked="f" strokecolor="red">
                <v:textbox style="mso-fit-shape-to-text:t">
                  <w:txbxContent>
                    <w:p w14:paraId="2A0F3B40" w14:textId="77777777" w:rsidR="00FC0250" w:rsidRPr="000E7E7F" w:rsidRDefault="00FC0250" w:rsidP="00FC0250">
                      <w:pPr>
                        <w:rPr>
                          <w:rFonts w:ascii="ＭＳ ゴシック" w:eastAsia="ＭＳ ゴシック" w:hAnsi="ＭＳ ゴシック"/>
                          <w:color w:val="FF0000"/>
                          <w:sz w:val="20"/>
                          <w:szCs w:val="20"/>
                        </w:rPr>
                      </w:pPr>
                      <w:r w:rsidRPr="000E7E7F">
                        <w:rPr>
                          <w:rFonts w:ascii="ＭＳ ゴシック" w:eastAsia="ＭＳ ゴシック" w:hAnsi="ＭＳ ゴシック" w:hint="eastAsia"/>
                          <w:color w:val="FF0000"/>
                          <w:sz w:val="20"/>
                          <w:szCs w:val="20"/>
                        </w:rPr>
                        <w:t>ボットによる自動応答</w:t>
                      </w:r>
                    </w:p>
                    <w:p w14:paraId="2560CA36" w14:textId="77777777" w:rsidR="00FC0250" w:rsidRPr="000E7E7F" w:rsidRDefault="00FC0250" w:rsidP="00FC0250">
                      <w:pPr>
                        <w:rPr>
                          <w:rFonts w:ascii="ＭＳ ゴシック" w:eastAsia="ＭＳ ゴシック" w:hAnsi="ＭＳ ゴシック"/>
                          <w:color w:val="FF0000"/>
                          <w:sz w:val="20"/>
                          <w:szCs w:val="20"/>
                        </w:rPr>
                      </w:pPr>
                      <w:r w:rsidRPr="000E7E7F">
                        <w:rPr>
                          <w:rFonts w:ascii="ＭＳ ゴシック" w:eastAsia="ＭＳ ゴシック" w:hAnsi="ＭＳ ゴシック" w:hint="eastAsia"/>
                          <w:color w:val="FF0000"/>
                          <w:sz w:val="20"/>
                          <w:szCs w:val="20"/>
                        </w:rPr>
                        <w:t>（例では入力内容をそのまま返信する処理を追加）</w:t>
                      </w: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280C2B0B" wp14:editId="75DC171D">
                <wp:simplePos x="0" y="0"/>
                <wp:positionH relativeFrom="column">
                  <wp:posOffset>-66675</wp:posOffset>
                </wp:positionH>
                <wp:positionV relativeFrom="paragraph">
                  <wp:posOffset>3345180</wp:posOffset>
                </wp:positionV>
                <wp:extent cx="3935730" cy="314325"/>
                <wp:effectExtent l="13970" t="9525" r="52705" b="17145"/>
                <wp:wrapNone/>
                <wp:docPr id="58"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3935730" cy="314325"/>
                        </a:xfrm>
                        <a:prstGeom prst="bentConnector3">
                          <a:avLst>
                            <a:gd name="adj1" fmla="val 14"/>
                          </a:avLst>
                        </a:prstGeom>
                        <a:noFill/>
                        <a:ln w="9525">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81F4FDF"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2" o:spid="_x0000_s1026" type="#_x0000_t34" style="position:absolute;margin-left:-5.25pt;margin-top:263.4pt;width:309.9pt;height:24.75pt;rotation:90;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" adj="3" strokecolor="#00b050">
                <v:stroke endarrow="block"/>
              </v:shape>
            </w:pict>
          </mc:Fallback>
        </mc:AlternateContent>
      </w:r>
      <w:r>
        <w:rPr>
          <w:noProof/>
        </w:rPr>
        <mc:AlternateContent>
          <mc:Choice Requires="wps">
            <w:drawing>
              <wp:anchor distT="0" distB="0" distL="114300" distR="114300" simplePos="0" relativeHeight="251668480" behindDoc="0" locked="0" layoutInCell="1" allowOverlap="1" wp14:anchorId="176FB6BD" wp14:editId="33C2263C">
                <wp:simplePos x="0" y="0"/>
                <wp:positionH relativeFrom="column">
                  <wp:posOffset>251460</wp:posOffset>
                </wp:positionH>
                <wp:positionV relativeFrom="paragraph">
                  <wp:posOffset>3431540</wp:posOffset>
                </wp:positionV>
                <wp:extent cx="3716020" cy="709295"/>
                <wp:effectExtent l="5715" t="12700" r="56515" b="14605"/>
                <wp:wrapNone/>
                <wp:docPr id="57"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3716020" cy="709295"/>
                        </a:xfrm>
                        <a:prstGeom prst="bentConnector3">
                          <a:avLst>
                            <a:gd name="adj1" fmla="val -190"/>
                          </a:avLst>
                        </a:prstGeom>
                        <a:noFill/>
                        <a:ln w="9525">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CB3854" id="AutoShape 13" o:spid="_x0000_s1026" type="#_x0000_t34" style="position:absolute;margin-left:19.8pt;margin-top:270.2pt;width:292.6pt;height:55.85pt;rotation:90;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" adj="-41" strokecolor="#00b050">
                <v:stroke endarrow="block"/>
              </v:shape>
            </w:pict>
          </mc:Fallback>
        </mc:AlternateContent>
      </w:r>
      <w:r>
        <w:rPr>
          <w:noProof/>
        </w:rPr>
        <mc:AlternateContent>
          <mc:Choice Requires="wps">
            <w:drawing>
              <wp:anchor distT="0" distB="0" distL="114300" distR="114300" simplePos="0" relativeHeight="251664384" behindDoc="0" locked="0" layoutInCell="1" allowOverlap="1" wp14:anchorId="3A41A0C4" wp14:editId="02C1584C">
                <wp:simplePos x="0" y="0"/>
                <wp:positionH relativeFrom="column">
                  <wp:posOffset>309245</wp:posOffset>
                </wp:positionH>
                <wp:positionV relativeFrom="paragraph">
                  <wp:posOffset>1417320</wp:posOffset>
                </wp:positionV>
                <wp:extent cx="5270500" cy="963295"/>
                <wp:effectExtent l="8255" t="6350" r="7620" b="11430"/>
                <wp:wrapNone/>
                <wp:docPr id="56"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70500" cy="963295"/>
                        </a:xfrm>
                        <a:prstGeom prst="rect">
                          <a:avLst/>
                        </a:prstGeom>
                        <a:noFill/>
                        <a:ln w="9525">
                          <a:solidFill>
                            <a:srgbClr val="FF0000"/>
                          </a:solidFill>
                          <a:prstDash val="dash"/>
                          <a:miter lim="800000"/>
                          <a:headEnd/>
                          <a:tailEnd/>
                        </a:ln>
                        <a:extLst>
                          <a:ext uri="{909E8E84-426E-40DD-AFC4-6F175D3DCCD1}">
                            <a14:hiddenFill xmlns:a14="http://schemas.microsoft.com/office/drawing/2010/main">
                              <a:solidFill>
                                <a:srgbClr val="FF0000"/>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5CA649" id="Rectangle 9" o:spid="_x0000_s1026" style="position:absolute;margin-left:24.35pt;margin-top:111.6pt;width:415pt;height:75.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" filled="f" fillcolor="red" strokecolor="red">
                <v:stroke dashstyle="dash"/>
                <v:textbox inset="5.85pt,.7pt,5.85pt,.7pt"/>
              </v:rect>
            </w:pict>
          </mc:Fallback>
        </mc:AlternateContent>
      </w:r>
      <w:r>
        <w:rPr>
          <w:noProof/>
        </w:rPr>
        <mc:AlternateContent>
          <mc:Choice Requires="wps">
            <w:drawing>
              <wp:anchor distT="0" distB="0" distL="114300" distR="114300" simplePos="0" relativeHeight="251662336" behindDoc="0" locked="0" layoutInCell="1" allowOverlap="1" wp14:anchorId="4E650DF6" wp14:editId="15D5729C">
                <wp:simplePos x="0" y="0"/>
                <wp:positionH relativeFrom="column">
                  <wp:posOffset>1282700</wp:posOffset>
                </wp:positionH>
                <wp:positionV relativeFrom="paragraph">
                  <wp:posOffset>1470025</wp:posOffset>
                </wp:positionV>
                <wp:extent cx="471805" cy="154305"/>
                <wp:effectExtent l="10160" t="11430" r="13335" b="5715"/>
                <wp:wrapNone/>
                <wp:docPr id="5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805" cy="154305"/>
                        </a:xfrm>
                        <a:prstGeom prst="rect">
                          <a:avLst/>
                        </a:prstGeom>
                        <a:noFill/>
                        <a:ln w="9525">
                          <a:solidFill>
                            <a:srgbClr val="00B05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7FBBCE" id="Rectangle 7" o:spid="_x0000_s1026" style="position:absolute;margin-left:101pt;margin-top:115.75pt;width:37.15pt;height:12.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" filled="f" fillcolor="red" strokecolor="#00b050">
                <v:textbox inset="5.85pt,.7pt,5.85pt,.7pt"/>
              </v:rect>
            </w:pict>
          </mc:Fallback>
        </mc:AlternateContent>
      </w:r>
      <w:r>
        <w:rPr>
          <w:noProof/>
        </w:rPr>
        <mc:AlternateContent>
          <mc:Choice Requires="wps">
            <w:drawing>
              <wp:anchor distT="0" distB="0" distL="114300" distR="114300" simplePos="0" relativeHeight="251661312" behindDoc="0" locked="0" layoutInCell="1" allowOverlap="1" wp14:anchorId="389A85CB" wp14:editId="1B0B7C4A">
                <wp:simplePos x="0" y="0"/>
                <wp:positionH relativeFrom="column">
                  <wp:posOffset>309245</wp:posOffset>
                </wp:positionH>
                <wp:positionV relativeFrom="paragraph">
                  <wp:posOffset>708025</wp:posOffset>
                </wp:positionV>
                <wp:extent cx="5270500" cy="677545"/>
                <wp:effectExtent l="8255" t="11430" r="7620" b="6350"/>
                <wp:wrapNone/>
                <wp:docPr id="5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70500" cy="677545"/>
                        </a:xfrm>
                        <a:prstGeom prst="rect">
                          <a:avLst/>
                        </a:prstGeom>
                        <a:noFill/>
                        <a:ln w="9525">
                          <a:solidFill>
                            <a:srgbClr val="FF0000"/>
                          </a:solidFill>
                          <a:prstDash val="dash"/>
                          <a:miter lim="800000"/>
                          <a:headEnd/>
                          <a:tailEnd/>
                        </a:ln>
                        <a:extLst>
                          <a:ext uri="{909E8E84-426E-40DD-AFC4-6F175D3DCCD1}">
                            <a14:hiddenFill xmlns:a14="http://schemas.microsoft.com/office/drawing/2010/main">
                              <a:solidFill>
                                <a:srgbClr val="FF0000"/>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3A4874" id="Rectangle 6" o:spid="_x0000_s1026" style="position:absolute;margin-left:24.35pt;margin-top:55.75pt;width:415pt;height:53.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" filled="f" fillcolor="red" strokecolor="red">
                <v:stroke dashstyle="dash"/>
                <v:textbox inset="5.85pt,.7pt,5.85pt,.7pt"/>
              </v:rect>
            </w:pict>
          </mc:Fallback>
        </mc:AlternateContent>
      </w:r>
      <w:r>
        <w:rPr>
          <w:noProof/>
        </w:rPr>
        <mc:AlternateContent>
          <mc:Choice Requires="wps">
            <w:drawing>
              <wp:anchor distT="0" distB="0" distL="114300" distR="114300" simplePos="0" relativeHeight="251663360" behindDoc="0" locked="0" layoutInCell="1" allowOverlap="1" wp14:anchorId="22ABD78F" wp14:editId="35795707">
                <wp:simplePos x="0" y="0"/>
                <wp:positionH relativeFrom="column">
                  <wp:posOffset>732155</wp:posOffset>
                </wp:positionH>
                <wp:positionV relativeFrom="paragraph">
                  <wp:posOffset>1647190</wp:posOffset>
                </wp:positionV>
                <wp:extent cx="1021715" cy="688975"/>
                <wp:effectExtent l="12065" t="7620" r="13970" b="8255"/>
                <wp:wrapNone/>
                <wp:docPr id="5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1715" cy="688975"/>
                        </a:xfrm>
                        <a:prstGeom prst="rect">
                          <a:avLst/>
                        </a:prstGeom>
                        <a:noFill/>
                        <a:ln w="9525">
                          <a:solidFill>
                            <a:srgbClr val="00B05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2EF276" id="Rectangle 8" o:spid="_x0000_s1026" style="position:absolute;margin-left:57.65pt;margin-top:129.7pt;width:80.45pt;height:54.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" filled="f" fillcolor="red" strokecolor="#00b050">
                <v:textbox inset="5.85pt,.7pt,5.85pt,.7pt"/>
              </v:rect>
            </w:pict>
          </mc:Fallback>
        </mc:AlternateContent>
      </w:r>
      <w:r>
        <w:rPr>
          <w:noProof/>
        </w:rPr>
        <w:drawing>
          <wp:inline distT="0" distB="0" distL="0" distR="0" wp14:anchorId="0B0C655D" wp14:editId="71AFB820">
            <wp:extent cx="1484630" cy="2672080"/>
            <wp:effectExtent l="19050" t="19050" r="1270" b="0"/>
            <wp:docPr id="12" name="図 12"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descr="グラフィカル ユーザー インターフェイス, テキスト, アプリケーション&#10;&#10;自動的に生成された説明"/>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84630" cy="2672080"/>
                    </a:xfrm>
                    <a:prstGeom prst="rect">
                      <a:avLst/>
                    </a:prstGeom>
                    <a:noFill/>
                    <a:ln w="6350" cmpd="sng">
                      <a:solidFill>
                        <a:srgbClr val="000000"/>
                      </a:solidFill>
                      <a:miter lim="800000"/>
                      <a:headEnd/>
                      <a:tailEnd/>
                    </a:ln>
                    <a:effectLst/>
                  </pic:spPr>
                </pic:pic>
              </a:graphicData>
            </a:graphic>
          </wp:inline>
        </w:drawing>
      </w:r>
    </w:p>
    <w:p w14:paraId="787F6CEE" w14:textId="77777777" w:rsidR="00FC0250" w:rsidRDefault="00FC0250" w:rsidP="00FC0250">
      <w:pPr>
        <w:pStyle w:val="a2"/>
        <w:ind w:left="220" w:firstLine="220"/>
        <w:rPr>
          <w:noProof/>
        </w:rPr>
      </w:pPr>
      <w:r>
        <w:rPr>
          <w:noProof/>
        </w:rPr>
        <mc:AlternateContent>
          <mc:Choice Requires="wps">
            <w:drawing>
              <wp:anchor distT="0" distB="0" distL="114300" distR="114300" simplePos="0" relativeHeight="251666432" behindDoc="0" locked="0" layoutInCell="1" allowOverlap="1" wp14:anchorId="156AC9B7" wp14:editId="3CC926C1">
                <wp:simplePos x="0" y="0"/>
                <wp:positionH relativeFrom="column">
                  <wp:posOffset>304165</wp:posOffset>
                </wp:positionH>
                <wp:positionV relativeFrom="paragraph">
                  <wp:posOffset>2638425</wp:posOffset>
                </wp:positionV>
                <wp:extent cx="4173855" cy="121285"/>
                <wp:effectExtent l="12700" t="5080" r="13970" b="6985"/>
                <wp:wrapNone/>
                <wp:docPr id="52"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73855" cy="121285"/>
                        </a:xfrm>
                        <a:prstGeom prst="rect">
                          <a:avLst/>
                        </a:prstGeom>
                        <a:noFill/>
                        <a:ln w="9525">
                          <a:solidFill>
                            <a:srgbClr val="00B05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EBAF72" id="Rectangle 11" o:spid="_x0000_s1026" style="position:absolute;margin-left:23.95pt;margin-top:207.75pt;width:328.65pt;height:9.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" filled="f" fillcolor="red" strokecolor="#00b050">
                <v:textbox inset="5.85pt,.7pt,5.85pt,.7pt"/>
              </v:rect>
            </w:pict>
          </mc:Fallback>
        </mc:AlternateContent>
      </w:r>
      <w:r>
        <w:rPr>
          <w:noProof/>
        </w:rPr>
        <mc:AlternateContent>
          <mc:Choice Requires="wps">
            <w:drawing>
              <wp:anchor distT="0" distB="0" distL="114300" distR="114300" simplePos="0" relativeHeight="251665408" behindDoc="0" locked="0" layoutInCell="1" allowOverlap="1" wp14:anchorId="0BE09993" wp14:editId="42705F9D">
                <wp:simplePos x="0" y="0"/>
                <wp:positionH relativeFrom="column">
                  <wp:posOffset>300990</wp:posOffset>
                </wp:positionH>
                <wp:positionV relativeFrom="paragraph">
                  <wp:posOffset>2779395</wp:posOffset>
                </wp:positionV>
                <wp:extent cx="4173855" cy="154305"/>
                <wp:effectExtent l="9525" t="12700" r="7620" b="13970"/>
                <wp:wrapNone/>
                <wp:docPr id="51"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73855" cy="154305"/>
                        </a:xfrm>
                        <a:prstGeom prst="rect">
                          <a:avLst/>
                        </a:prstGeom>
                        <a:noFill/>
                        <a:ln w="9525">
                          <a:solidFill>
                            <a:srgbClr val="00B05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A2BF34" id="Rectangle 10" o:spid="_x0000_s1026" style="position:absolute;margin-left:23.7pt;margin-top:218.85pt;width:328.65pt;height:12.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" filled="f" fillcolor="red" strokecolor="#00b050">
                <v:textbox inset="5.85pt,.7pt,5.85pt,.7pt"/>
              </v:rect>
            </w:pict>
          </mc:Fallback>
        </mc:AlternateContent>
      </w:r>
      <w:r>
        <w:rPr>
          <w:noProof/>
        </w:rPr>
        <w:drawing>
          <wp:inline distT="0" distB="0" distL="0" distR="0" wp14:anchorId="6C10E140" wp14:editId="3E0EC817">
            <wp:extent cx="5593080" cy="2861945"/>
            <wp:effectExtent l="19050" t="19050" r="7620" b="0"/>
            <wp:docPr id="13" name="図 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 descr="グラフィカル ユーザー インターフェイス, テキスト, アプリケーション, メール&#10;&#10;自動的に生成された説明"/>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93080" cy="2861945"/>
                    </a:xfrm>
                    <a:prstGeom prst="rect">
                      <a:avLst/>
                    </a:prstGeom>
                    <a:noFill/>
                    <a:ln w="6350" cmpd="sng">
                      <a:solidFill>
                        <a:srgbClr val="000000"/>
                      </a:solidFill>
                      <a:miter lim="800000"/>
                      <a:headEnd/>
                      <a:tailEnd/>
                    </a:ln>
                    <a:effectLst/>
                  </pic:spPr>
                </pic:pic>
              </a:graphicData>
            </a:graphic>
          </wp:inline>
        </w:drawing>
      </w:r>
    </w:p>
    <w:p w14:paraId="4B82E64A" w14:textId="38A2C38C" w:rsidR="00FC0250" w:rsidRDefault="00FC0250" w:rsidP="00FC0250">
      <w:pPr>
        <w:pStyle w:val="af1"/>
        <w:spacing w:after="96"/>
      </w:pPr>
      <w:bookmarkStart w:id="45" w:name="_Ref188100543"/>
      <w:r>
        <w:rPr>
          <w:rFonts w:hint="eastAsia"/>
        </w:rPr>
        <w:t>図</w:t>
      </w:r>
      <w:r>
        <w:rPr>
          <w:rFonts w:hint="eastAsia"/>
        </w:rPr>
        <w:t xml:space="preserve"> </w:t>
      </w:r>
      <w:r w:rsidR="006E688D">
        <w:fldChar w:fldCharType="begin"/>
      </w:r>
      <w:r w:rsidR="006E688D">
        <w:instrText xml:space="preserve"> </w:instrText>
      </w:r>
      <w:r w:rsidR="006E688D">
        <w:rPr>
          <w:rFonts w:hint="eastAsia"/>
        </w:rPr>
        <w:instrText>STYLEREF 1 \s</w:instrText>
      </w:r>
      <w:r w:rsidR="006E688D">
        <w:instrText xml:space="preserve"> </w:instrText>
      </w:r>
      <w:r w:rsidR="006E688D">
        <w:fldChar w:fldCharType="separate"/>
      </w:r>
      <w:r w:rsidR="00AB575A">
        <w:rPr>
          <w:noProof/>
        </w:rPr>
        <w:t>2</w:t>
      </w:r>
      <w:r w:rsidR="006E688D">
        <w:fldChar w:fldCharType="end"/>
      </w:r>
      <w:r w:rsidR="006E688D">
        <w:noBreakHyphen/>
      </w:r>
      <w:r w:rsidR="006E688D">
        <w:fldChar w:fldCharType="begin"/>
      </w:r>
      <w:r w:rsidR="006E688D">
        <w:instrText xml:space="preserve"> </w:instrText>
      </w:r>
      <w:r w:rsidR="006E688D">
        <w:rPr>
          <w:rFonts w:hint="eastAsia"/>
        </w:rPr>
        <w:instrText xml:space="preserve">SEQ </w:instrText>
      </w:r>
      <w:r w:rsidR="006E688D">
        <w:rPr>
          <w:rFonts w:hint="eastAsia"/>
        </w:rPr>
        <w:instrText>図</w:instrText>
      </w:r>
      <w:r w:rsidR="006E688D">
        <w:rPr>
          <w:rFonts w:hint="eastAsia"/>
        </w:rPr>
        <w:instrText xml:space="preserve"> \* ARABIC \s 1</w:instrText>
      </w:r>
      <w:r w:rsidR="006E688D">
        <w:instrText xml:space="preserve"> </w:instrText>
      </w:r>
      <w:r w:rsidR="006E688D">
        <w:fldChar w:fldCharType="separate"/>
      </w:r>
      <w:r w:rsidR="00AB575A">
        <w:rPr>
          <w:noProof/>
        </w:rPr>
        <w:t>16</w:t>
      </w:r>
      <w:r w:rsidR="006E688D">
        <w:fldChar w:fldCharType="end"/>
      </w:r>
      <w:bookmarkEnd w:id="45"/>
      <w:r>
        <w:rPr>
          <w:rFonts w:hint="eastAsia"/>
        </w:rPr>
        <w:t xml:space="preserve">　</w:t>
      </w:r>
      <w:r>
        <w:rPr>
          <w:rFonts w:hint="eastAsia"/>
        </w:rPr>
        <w:t>LINE M</w:t>
      </w:r>
      <w:r>
        <w:t>assaging API</w:t>
      </w:r>
      <w:r>
        <w:rPr>
          <w:rFonts w:hint="eastAsia"/>
        </w:rPr>
        <w:t>の利用例</w:t>
      </w:r>
    </w:p>
    <w:p w14:paraId="77C97A39" w14:textId="77777777" w:rsidR="00FC0250" w:rsidRDefault="00FC0250" w:rsidP="00FC0250">
      <w:pPr>
        <w:pStyle w:val="50"/>
        <w:spacing w:after="96"/>
      </w:pPr>
      <w:r>
        <w:rPr>
          <w:rFonts w:hint="eastAsia"/>
        </w:rPr>
        <w:lastRenderedPageBreak/>
        <w:t>構成</w:t>
      </w:r>
    </w:p>
    <w:p w14:paraId="0762D8A4" w14:textId="5B0E19FE" w:rsidR="00FC0250" w:rsidRPr="00FC0250" w:rsidRDefault="00FC0250" w:rsidP="00FC0250">
      <w:pPr>
        <w:pStyle w:val="a2"/>
        <w:ind w:left="220" w:firstLine="220"/>
      </w:pPr>
      <w:r w:rsidRPr="00FC0250">
        <w:rPr>
          <w:rFonts w:hint="eastAsia"/>
        </w:rPr>
        <w:t>LINE M</w:t>
      </w:r>
      <w:r w:rsidRPr="00FC0250">
        <w:t>assaging API</w:t>
      </w:r>
      <w:r w:rsidRPr="00FC0250">
        <w:rPr>
          <w:rFonts w:hint="eastAsia"/>
        </w:rPr>
        <w:t>の利用構成イメージを</w:t>
      </w:r>
      <w:r w:rsidRPr="00FC0250">
        <w:fldChar w:fldCharType="begin"/>
      </w:r>
      <w:r w:rsidRPr="00FC0250">
        <w:instrText xml:space="preserve"> </w:instrText>
      </w:r>
      <w:r w:rsidRPr="00FC0250">
        <w:rPr>
          <w:rFonts w:hint="eastAsia"/>
        </w:rPr>
        <w:instrText>REF _Ref49271679 \h</w:instrText>
      </w:r>
      <w:r w:rsidRPr="00FC0250">
        <w:instrText xml:space="preserve"> </w:instrText>
      </w:r>
      <w:r>
        <w:instrText xml:space="preserve"> \* MERGEFORMAT </w:instrText>
      </w:r>
      <w:r w:rsidRPr="00FC0250">
        <w:fldChar w:fldCharType="separate"/>
      </w:r>
      <w:r w:rsidR="00AB575A">
        <w:rPr>
          <w:rFonts w:hint="eastAsia"/>
        </w:rPr>
        <w:t>図</w:t>
      </w:r>
      <w:r w:rsidR="00AB575A">
        <w:rPr>
          <w:rFonts w:hint="eastAsia"/>
        </w:rPr>
        <w:t xml:space="preserve"> </w:t>
      </w:r>
      <w:r w:rsidR="00AB575A">
        <w:t>2</w:t>
      </w:r>
      <w:r w:rsidR="00AB575A">
        <w:noBreakHyphen/>
        <w:t>17</w:t>
      </w:r>
      <w:r w:rsidRPr="00FC0250">
        <w:fldChar w:fldCharType="end"/>
      </w:r>
      <w:r w:rsidRPr="00FC0250">
        <w:rPr>
          <w:rFonts w:hint="eastAsia"/>
        </w:rPr>
        <w:t>に示す。</w:t>
      </w:r>
    </w:p>
    <w:p w14:paraId="70BB30C9" w14:textId="2A2670B5" w:rsidR="00FC0250" w:rsidRPr="00FC0250" w:rsidRDefault="00FC0250" w:rsidP="00FC0250">
      <w:pPr>
        <w:pStyle w:val="a2"/>
        <w:ind w:left="220" w:firstLine="220"/>
      </w:pPr>
      <w:r w:rsidRPr="00FC0250">
        <w:rPr>
          <w:rFonts w:hint="eastAsia"/>
        </w:rPr>
        <w:t>L</w:t>
      </w:r>
      <w:r w:rsidRPr="00FC0250">
        <w:t xml:space="preserve">INE </w:t>
      </w:r>
      <w:r w:rsidRPr="00FC0250">
        <w:rPr>
          <w:rFonts w:hint="eastAsia"/>
        </w:rPr>
        <w:t>M</w:t>
      </w:r>
      <w:r w:rsidRPr="00FC0250">
        <w:t>assaging API</w:t>
      </w:r>
      <w:r w:rsidRPr="00FC0250">
        <w:rPr>
          <w:rFonts w:hint="eastAsia"/>
        </w:rPr>
        <w:t>の利用には、</w:t>
      </w:r>
      <w:r w:rsidRPr="00FC0250">
        <w:rPr>
          <w:rFonts w:hint="eastAsia"/>
        </w:rPr>
        <w:t>L</w:t>
      </w:r>
      <w:r w:rsidRPr="00FC0250">
        <w:t>NE</w:t>
      </w:r>
      <w:r w:rsidRPr="00FC0250">
        <w:rPr>
          <w:rFonts w:hint="eastAsia"/>
        </w:rPr>
        <w:t>公式アカウントの登録が必要となる。アカウントを作成すると、当該アカウントに紐づけてボットが利用できるようになる。</w:t>
      </w:r>
    </w:p>
    <w:p w14:paraId="584B8C86" w14:textId="77777777" w:rsidR="00FC0250" w:rsidRPr="00FC0250" w:rsidRDefault="00FC0250" w:rsidP="00FC0250">
      <w:pPr>
        <w:pStyle w:val="a2"/>
        <w:ind w:left="220" w:firstLine="220"/>
      </w:pPr>
      <w:r w:rsidRPr="00FC0250">
        <w:rPr>
          <w:rFonts w:hint="eastAsia"/>
        </w:rPr>
        <w:t>ボットの設定は</w:t>
      </w:r>
      <w:r w:rsidRPr="00FC0250">
        <w:rPr>
          <w:rFonts w:hint="eastAsia"/>
        </w:rPr>
        <w:t>L</w:t>
      </w:r>
      <w:r w:rsidRPr="00FC0250">
        <w:t>INE</w:t>
      </w:r>
      <w:r w:rsidRPr="00FC0250">
        <w:rPr>
          <w:rFonts w:hint="eastAsia"/>
        </w:rPr>
        <w:t>の管理用</w:t>
      </w:r>
      <w:r w:rsidRPr="00FC0250">
        <w:rPr>
          <w:rFonts w:hint="eastAsia"/>
        </w:rPr>
        <w:t>W</w:t>
      </w:r>
      <w:r w:rsidRPr="00FC0250">
        <w:t>eb</w:t>
      </w:r>
      <w:r w:rsidRPr="00FC0250">
        <w:rPr>
          <w:rFonts w:hint="eastAsia"/>
        </w:rPr>
        <w:t>ページから実施する。ページ上に</w:t>
      </w:r>
      <w:r w:rsidRPr="00FC0250">
        <w:rPr>
          <w:rFonts w:hint="eastAsia"/>
        </w:rPr>
        <w:t>A</w:t>
      </w:r>
      <w:r w:rsidRPr="00FC0250">
        <w:t>PI</w:t>
      </w:r>
      <w:r w:rsidRPr="00FC0250">
        <w:rPr>
          <w:rFonts w:hint="eastAsia"/>
        </w:rPr>
        <w:t>連携を行う対象サーバを設定すると、当該サーバから</w:t>
      </w:r>
      <w:r w:rsidRPr="00FC0250">
        <w:t>LINE</w:t>
      </w:r>
      <w:r w:rsidRPr="00FC0250">
        <w:rPr>
          <w:rFonts w:hint="eastAsia"/>
        </w:rPr>
        <w:t>に</w:t>
      </w:r>
      <w:r w:rsidRPr="00FC0250">
        <w:rPr>
          <w:rFonts w:hint="eastAsia"/>
        </w:rPr>
        <w:t>A</w:t>
      </w:r>
      <w:r w:rsidRPr="00FC0250">
        <w:t>PI</w:t>
      </w:r>
      <w:r w:rsidRPr="00FC0250">
        <w:rPr>
          <w:rFonts w:hint="eastAsia"/>
        </w:rPr>
        <w:t>を通じてアクセス可能となり、公式アカウントに関連する情報の収集や、公式アカウントを通じたボットの操作等が可能になる。</w:t>
      </w:r>
    </w:p>
    <w:p w14:paraId="655AD41C" w14:textId="77777777" w:rsidR="00FC0250" w:rsidRDefault="00FC0250" w:rsidP="00FC0250">
      <w:pPr>
        <w:pStyle w:val="a2"/>
        <w:ind w:left="220" w:firstLine="220"/>
      </w:pPr>
      <w:r>
        <w:rPr>
          <w:noProof/>
        </w:rPr>
        <w:drawing>
          <wp:inline distT="0" distB="0" distL="0" distR="0" wp14:anchorId="77D35DA6" wp14:editId="02BC97C1">
            <wp:extent cx="5260975" cy="2897505"/>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60975" cy="2897505"/>
                    </a:xfrm>
                    <a:prstGeom prst="rect">
                      <a:avLst/>
                    </a:prstGeom>
                    <a:noFill/>
                    <a:ln>
                      <a:noFill/>
                    </a:ln>
                  </pic:spPr>
                </pic:pic>
              </a:graphicData>
            </a:graphic>
          </wp:inline>
        </w:drawing>
      </w:r>
    </w:p>
    <w:p w14:paraId="6888116F" w14:textId="22E45696" w:rsidR="00FC0250" w:rsidRDefault="00FC0250" w:rsidP="00FC0250">
      <w:pPr>
        <w:pStyle w:val="af1"/>
        <w:spacing w:after="96"/>
      </w:pPr>
      <w:bookmarkStart w:id="46" w:name="_Ref49271679"/>
      <w:r>
        <w:rPr>
          <w:rFonts w:hint="eastAsia"/>
        </w:rPr>
        <w:t>図</w:t>
      </w:r>
      <w:r>
        <w:rPr>
          <w:rFonts w:hint="eastAsia"/>
        </w:rPr>
        <w:t xml:space="preserve"> </w:t>
      </w:r>
      <w:r w:rsidR="006E688D">
        <w:fldChar w:fldCharType="begin"/>
      </w:r>
      <w:r w:rsidR="006E688D">
        <w:instrText xml:space="preserve"> </w:instrText>
      </w:r>
      <w:r w:rsidR="006E688D">
        <w:rPr>
          <w:rFonts w:hint="eastAsia"/>
        </w:rPr>
        <w:instrText>STYLEREF 1 \s</w:instrText>
      </w:r>
      <w:r w:rsidR="006E688D">
        <w:instrText xml:space="preserve"> </w:instrText>
      </w:r>
      <w:r w:rsidR="006E688D">
        <w:fldChar w:fldCharType="separate"/>
      </w:r>
      <w:r w:rsidR="00AB575A">
        <w:rPr>
          <w:noProof/>
        </w:rPr>
        <w:t>2</w:t>
      </w:r>
      <w:r w:rsidR="006E688D">
        <w:fldChar w:fldCharType="end"/>
      </w:r>
      <w:r w:rsidR="006E688D">
        <w:noBreakHyphen/>
      </w:r>
      <w:r w:rsidR="006E688D">
        <w:fldChar w:fldCharType="begin"/>
      </w:r>
      <w:r w:rsidR="006E688D">
        <w:instrText xml:space="preserve"> </w:instrText>
      </w:r>
      <w:r w:rsidR="006E688D">
        <w:rPr>
          <w:rFonts w:hint="eastAsia"/>
        </w:rPr>
        <w:instrText xml:space="preserve">SEQ </w:instrText>
      </w:r>
      <w:r w:rsidR="006E688D">
        <w:rPr>
          <w:rFonts w:hint="eastAsia"/>
        </w:rPr>
        <w:instrText>図</w:instrText>
      </w:r>
      <w:r w:rsidR="006E688D">
        <w:rPr>
          <w:rFonts w:hint="eastAsia"/>
        </w:rPr>
        <w:instrText xml:space="preserve"> \* ARABIC \s 1</w:instrText>
      </w:r>
      <w:r w:rsidR="006E688D">
        <w:instrText xml:space="preserve"> </w:instrText>
      </w:r>
      <w:r w:rsidR="006E688D">
        <w:fldChar w:fldCharType="separate"/>
      </w:r>
      <w:r w:rsidR="00AB575A">
        <w:rPr>
          <w:noProof/>
        </w:rPr>
        <w:t>17</w:t>
      </w:r>
      <w:r w:rsidR="006E688D">
        <w:fldChar w:fldCharType="end"/>
      </w:r>
      <w:bookmarkEnd w:id="46"/>
      <w:r>
        <w:rPr>
          <w:rFonts w:hint="eastAsia"/>
        </w:rPr>
        <w:t xml:space="preserve">　</w:t>
      </w:r>
      <w:r>
        <w:rPr>
          <w:rFonts w:hint="eastAsia"/>
        </w:rPr>
        <w:t>LINE M</w:t>
      </w:r>
      <w:r>
        <w:t>assaging API</w:t>
      </w:r>
      <w:r>
        <w:rPr>
          <w:rFonts w:hint="eastAsia"/>
        </w:rPr>
        <w:t>の利用構成イメージ</w:t>
      </w:r>
    </w:p>
    <w:p w14:paraId="4711B24E" w14:textId="77777777" w:rsidR="00FC0250" w:rsidRDefault="00FC0250" w:rsidP="00FC0250"/>
    <w:p w14:paraId="6FFE8394" w14:textId="120ABA08" w:rsidR="00542486" w:rsidRDefault="00542486">
      <w:pPr>
        <w:widowControl/>
        <w:jc w:val="left"/>
      </w:pPr>
      <w:r>
        <w:br w:type="page"/>
      </w:r>
    </w:p>
    <w:p w14:paraId="13B5F302" w14:textId="77777777" w:rsidR="00FC0250" w:rsidRDefault="00FC0250" w:rsidP="00FC0250">
      <w:pPr>
        <w:pStyle w:val="50"/>
        <w:spacing w:after="96"/>
      </w:pPr>
      <w:r>
        <w:rPr>
          <w:rFonts w:hint="eastAsia"/>
        </w:rPr>
        <w:lastRenderedPageBreak/>
        <w:t>課題</w:t>
      </w:r>
    </w:p>
    <w:p w14:paraId="46384B8C" w14:textId="77777777" w:rsidR="00FC0250" w:rsidRDefault="00FC0250" w:rsidP="00FC0250">
      <w:pPr>
        <w:pStyle w:val="9"/>
      </w:pPr>
      <w:r>
        <w:rPr>
          <w:rFonts w:hint="eastAsia"/>
        </w:rPr>
        <w:t>位置情報の取得について</w:t>
      </w:r>
    </w:p>
    <w:p w14:paraId="78B7200F" w14:textId="43577556" w:rsidR="00FC0250" w:rsidRPr="00FC0250" w:rsidRDefault="00FC0250" w:rsidP="00FC0250">
      <w:pPr>
        <w:pStyle w:val="a2"/>
        <w:ind w:left="220" w:firstLine="220"/>
      </w:pPr>
      <w:r w:rsidRPr="00FC0250">
        <w:rPr>
          <w:rFonts w:hint="eastAsia"/>
        </w:rPr>
        <w:t>L</w:t>
      </w:r>
      <w:r w:rsidRPr="00FC0250">
        <w:t>INE</w:t>
      </w:r>
      <w:r w:rsidRPr="00FC0250">
        <w:rPr>
          <w:rFonts w:hint="eastAsia"/>
        </w:rPr>
        <w:t xml:space="preserve"> M</w:t>
      </w:r>
      <w:r w:rsidRPr="00FC0250">
        <w:t>assaging API</w:t>
      </w:r>
      <w:r w:rsidRPr="00FC0250">
        <w:rPr>
          <w:rFonts w:hint="eastAsia"/>
        </w:rPr>
        <w:t>では、チャット投稿された情報を収集することが可能であるが、位置情報については、メッセージ等から自動収集することはできず、利用者が自ら位置情報を投稿する作業を実施する必要がある（投稿された位置情報を収集することは可能）。</w:t>
      </w:r>
    </w:p>
    <w:p w14:paraId="2455D65D" w14:textId="16921CB4" w:rsidR="00FC0250" w:rsidRPr="00FC0250" w:rsidRDefault="00FC0250" w:rsidP="00FC0250">
      <w:pPr>
        <w:pStyle w:val="a2"/>
        <w:ind w:left="220" w:firstLine="220"/>
      </w:pPr>
      <w:r w:rsidRPr="00FC0250">
        <w:rPr>
          <w:rFonts w:hint="eastAsia"/>
        </w:rPr>
        <w:t>利用者による位置情報の投稿は、比較的簡単な操作で対応可能ではあるが、運用上利用者による位置情報の投稿操作が難しい場合は、別途位置情報を独自アプリケーション等で取得し、</w:t>
      </w:r>
      <w:r w:rsidRPr="00FC0250">
        <w:rPr>
          <w:rFonts w:hint="eastAsia"/>
        </w:rPr>
        <w:t>L</w:t>
      </w:r>
      <w:r w:rsidRPr="00FC0250">
        <w:t>INE</w:t>
      </w:r>
      <w:r w:rsidRPr="00FC0250">
        <w:rPr>
          <w:rFonts w:hint="eastAsia"/>
        </w:rPr>
        <w:t>と紐づけてデータベース上で管理する等の対応が必要となる。</w:t>
      </w:r>
    </w:p>
    <w:p w14:paraId="15301590" w14:textId="0D3D2DFA" w:rsidR="00FC0250" w:rsidRDefault="00FC0250" w:rsidP="00FC0250">
      <w:pPr>
        <w:pStyle w:val="a2"/>
        <w:ind w:left="220" w:firstLine="220"/>
      </w:pPr>
    </w:p>
    <w:p w14:paraId="70B7F573" w14:textId="77777777" w:rsidR="00FC0250" w:rsidRDefault="00FC0250" w:rsidP="00FC0250">
      <w:pPr>
        <w:pStyle w:val="9"/>
        <w:rPr>
          <w:noProof/>
        </w:rPr>
      </w:pPr>
      <w:r>
        <w:rPr>
          <w:rFonts w:hint="eastAsia"/>
          <w:noProof/>
        </w:rPr>
        <w:t>サービス障害について</w:t>
      </w:r>
    </w:p>
    <w:p w14:paraId="5C502932" w14:textId="77777777" w:rsidR="00FC0250" w:rsidRPr="00542486" w:rsidRDefault="00FC0250" w:rsidP="00542486">
      <w:pPr>
        <w:pStyle w:val="a2"/>
        <w:ind w:left="220" w:firstLine="220"/>
      </w:pPr>
      <w:r w:rsidRPr="00542486">
        <w:rPr>
          <w:rFonts w:hint="eastAsia"/>
        </w:rPr>
        <w:t>LINE</w:t>
      </w:r>
      <w:r w:rsidRPr="00542486">
        <w:rPr>
          <w:rFonts w:hint="eastAsia"/>
        </w:rPr>
        <w:t>は無償サービスであるため、基本的にシステム稼働時間や障害発生時の復旧目標等のサービスレベルを規定しておらず、保証もしていない。</w:t>
      </w:r>
    </w:p>
    <w:p w14:paraId="0A495D13" w14:textId="77777777" w:rsidR="00FC0250" w:rsidRDefault="00FC0250" w:rsidP="00542486">
      <w:pPr>
        <w:pStyle w:val="a2"/>
        <w:ind w:left="220" w:firstLine="220"/>
      </w:pPr>
      <w:r w:rsidRPr="00542486">
        <w:rPr>
          <w:rFonts w:hint="eastAsia"/>
        </w:rPr>
        <w:t>万が一障害発生と災害が重なってしまった場合はシステム利用ができなくなることになるため、</w:t>
      </w:r>
      <w:r w:rsidRPr="00542486">
        <w:rPr>
          <w:rFonts w:hint="eastAsia"/>
        </w:rPr>
        <w:t>L</w:t>
      </w:r>
      <w:r w:rsidRPr="00542486">
        <w:t>INE</w:t>
      </w:r>
      <w:r w:rsidRPr="00542486">
        <w:rPr>
          <w:rFonts w:hint="eastAsia"/>
        </w:rPr>
        <w:t>を採用する場合、</w:t>
      </w:r>
      <w:r w:rsidRPr="00542486">
        <w:rPr>
          <w:rFonts w:hint="eastAsia"/>
        </w:rPr>
        <w:t>L</w:t>
      </w:r>
      <w:r w:rsidRPr="00542486">
        <w:t>INE</w:t>
      </w:r>
      <w:r w:rsidRPr="00542486">
        <w:rPr>
          <w:rFonts w:hint="eastAsia"/>
        </w:rPr>
        <w:t>が利用できない状態での運用方法を予め検討しておく必要がある。</w:t>
      </w:r>
    </w:p>
    <w:p w14:paraId="00CFFD19" w14:textId="1873F17A" w:rsidR="00542486" w:rsidRPr="00542486" w:rsidRDefault="00542486" w:rsidP="00C566DC">
      <w:pPr>
        <w:pStyle w:val="a2"/>
        <w:ind w:leftChars="200" w:left="1417" w:hangingChars="444" w:hanging="977"/>
      </w:pPr>
      <w:r>
        <w:rPr>
          <w:rFonts w:hint="eastAsia"/>
        </w:rPr>
        <w:t>【参考】</w:t>
      </w:r>
      <w:r w:rsidR="00C566DC">
        <w:tab/>
      </w:r>
      <w:hyperlink r:id="rId43" w:history="1">
        <w:r w:rsidRPr="00542486">
          <w:rPr>
            <w:rStyle w:val="ad"/>
          </w:rPr>
          <w:t>LINE</w:t>
        </w:r>
        <w:r w:rsidRPr="00542486">
          <w:rPr>
            <w:rStyle w:val="ad"/>
          </w:rPr>
          <w:t>ヤフー共通利用規約</w:t>
        </w:r>
      </w:hyperlink>
      <w:r w:rsidR="00C566DC">
        <w:br/>
      </w:r>
      <w:r w:rsidR="00C566DC" w:rsidRPr="00C566DC">
        <w:t>https://terms.line.me/line_terms?lang=ja</w:t>
      </w:r>
    </w:p>
    <w:p w14:paraId="2AA7DB7A" w14:textId="77777777" w:rsidR="00FC0250" w:rsidRPr="00FC0250" w:rsidRDefault="00FC0250" w:rsidP="00FC0250">
      <w:pPr>
        <w:pStyle w:val="a2"/>
        <w:ind w:left="220" w:firstLine="220"/>
      </w:pPr>
    </w:p>
    <w:p w14:paraId="631C2CBF" w14:textId="77777777" w:rsidR="00FC0250" w:rsidRDefault="00FC0250" w:rsidP="00FC0250">
      <w:pPr>
        <w:pStyle w:val="9"/>
        <w:rPr>
          <w:noProof/>
        </w:rPr>
      </w:pPr>
      <w:r>
        <w:rPr>
          <w:rFonts w:hint="eastAsia"/>
          <w:noProof/>
        </w:rPr>
        <w:t>コストについて</w:t>
      </w:r>
    </w:p>
    <w:p w14:paraId="4AED8CD4" w14:textId="77777777" w:rsidR="00FC0250" w:rsidRPr="00FC0250" w:rsidRDefault="00FC0250" w:rsidP="00FC0250">
      <w:pPr>
        <w:pStyle w:val="a2"/>
        <w:ind w:left="220" w:firstLine="220"/>
      </w:pPr>
      <w:r w:rsidRPr="00FC0250">
        <w:rPr>
          <w:rFonts w:hint="eastAsia"/>
        </w:rPr>
        <w:t>L</w:t>
      </w:r>
      <w:r w:rsidRPr="00FC0250">
        <w:t>INE</w:t>
      </w:r>
      <w:r w:rsidRPr="00FC0250">
        <w:rPr>
          <w:rFonts w:hint="eastAsia"/>
        </w:rPr>
        <w:t xml:space="preserve"> Massa</w:t>
      </w:r>
      <w:r w:rsidRPr="00FC0250">
        <w:t>ging API</w:t>
      </w:r>
      <w:r w:rsidRPr="00FC0250">
        <w:rPr>
          <w:rFonts w:hint="eastAsia"/>
        </w:rPr>
        <w:t>を利用するためには、前述の通り公式アカウントを作成する必要があるが、無料のプランでは月あたりのメッセージ数に制限が生じる。</w:t>
      </w:r>
    </w:p>
    <w:p w14:paraId="16407B02" w14:textId="77777777" w:rsidR="00FC0250" w:rsidRPr="00FC0250" w:rsidRDefault="00FC0250" w:rsidP="00FC0250">
      <w:pPr>
        <w:pStyle w:val="a2"/>
        <w:ind w:left="220" w:firstLine="220"/>
      </w:pPr>
      <w:r w:rsidRPr="00FC0250">
        <w:rPr>
          <w:rFonts w:hint="eastAsia"/>
        </w:rPr>
        <w:t>運用に伴いメッセージ数が制限を超過するような場合は、有料プランを契約し、サービスレベルを向上させる必要がある。</w:t>
      </w:r>
    </w:p>
    <w:p w14:paraId="42BBB4F9" w14:textId="04642383" w:rsidR="00FC0250" w:rsidRPr="00FC0250" w:rsidRDefault="00FC0250" w:rsidP="00FC0250">
      <w:pPr>
        <w:pStyle w:val="a2"/>
        <w:ind w:left="220" w:firstLine="220"/>
      </w:pPr>
      <w:r w:rsidRPr="00FC0250">
        <w:rPr>
          <w:rFonts w:hint="eastAsia"/>
        </w:rPr>
        <w:t>L</w:t>
      </w:r>
      <w:r w:rsidRPr="00FC0250">
        <w:t>INE</w:t>
      </w:r>
      <w:r w:rsidRPr="00FC0250">
        <w:rPr>
          <w:rFonts w:hint="eastAsia"/>
        </w:rPr>
        <w:t>公式アカウントの料金プラン</w:t>
      </w:r>
      <w:r w:rsidR="00735253">
        <w:rPr>
          <w:rFonts w:hint="eastAsia"/>
        </w:rPr>
        <w:t>詳細は下記の</w:t>
      </w:r>
      <w:r w:rsidRPr="00FC0250">
        <w:rPr>
          <w:rFonts w:hint="eastAsia"/>
        </w:rPr>
        <w:t>解説ページを</w:t>
      </w:r>
      <w:r w:rsidR="00735253">
        <w:rPr>
          <w:rFonts w:hint="eastAsia"/>
        </w:rPr>
        <w:t>参照すること</w:t>
      </w:r>
      <w:r w:rsidRPr="00FC0250">
        <w:rPr>
          <w:rFonts w:hint="eastAsia"/>
        </w:rPr>
        <w:t>。</w:t>
      </w:r>
    </w:p>
    <w:p w14:paraId="361A859B" w14:textId="77777777" w:rsidR="00FC0250" w:rsidRPr="00735253" w:rsidRDefault="00FC0250" w:rsidP="00FC0250">
      <w:pPr>
        <w:pStyle w:val="a2"/>
        <w:ind w:left="220" w:firstLine="220"/>
      </w:pPr>
    </w:p>
    <w:p w14:paraId="1FAFF8AD" w14:textId="2CB4887A" w:rsidR="00735253" w:rsidRDefault="00735253" w:rsidP="00C566DC">
      <w:pPr>
        <w:pStyle w:val="a2"/>
        <w:ind w:leftChars="200" w:left="1417" w:hangingChars="444" w:hanging="977"/>
      </w:pPr>
      <w:r>
        <w:rPr>
          <w:rFonts w:hint="eastAsia"/>
        </w:rPr>
        <w:t>【参考】</w:t>
      </w:r>
      <w:r w:rsidR="00C566DC">
        <w:tab/>
      </w:r>
      <w:hyperlink r:id="rId44" w:history="1">
        <w:r w:rsidRPr="00735253">
          <w:rPr>
            <w:rStyle w:val="ad"/>
          </w:rPr>
          <w:t>LINE</w:t>
        </w:r>
        <w:r w:rsidRPr="00735253">
          <w:rPr>
            <w:rStyle w:val="ad"/>
          </w:rPr>
          <w:t>公式アカウントの料金プラン｜選べる</w:t>
        </w:r>
        <w:r w:rsidRPr="00735253">
          <w:rPr>
            <w:rStyle w:val="ad"/>
          </w:rPr>
          <w:t>3</w:t>
        </w:r>
        <w:r w:rsidRPr="00735253">
          <w:rPr>
            <w:rStyle w:val="ad"/>
          </w:rPr>
          <w:t>つのプランを詳しく解説</w:t>
        </w:r>
      </w:hyperlink>
      <w:r w:rsidR="00C566DC">
        <w:br/>
      </w:r>
      <w:r w:rsidR="00C566DC" w:rsidRPr="00C566DC">
        <w:t>https://www.lycbiz.com/jp/service/line-official-account/plan/</w:t>
      </w:r>
    </w:p>
    <w:p w14:paraId="09819E8A" w14:textId="77777777" w:rsidR="00735253" w:rsidRDefault="00735253" w:rsidP="00FC0250">
      <w:pPr>
        <w:pStyle w:val="a2"/>
        <w:ind w:left="220" w:firstLine="220"/>
      </w:pPr>
    </w:p>
    <w:p w14:paraId="7D1BC04C" w14:textId="77777777" w:rsidR="00FC0250" w:rsidRDefault="00FC0250" w:rsidP="00FC0250">
      <w:pPr>
        <w:pStyle w:val="a2"/>
        <w:ind w:left="220" w:firstLine="220"/>
      </w:pPr>
    </w:p>
    <w:p w14:paraId="38F16F1D" w14:textId="7D846B0A" w:rsidR="00D47223" w:rsidRDefault="00D47223">
      <w:pPr>
        <w:widowControl/>
        <w:jc w:val="left"/>
      </w:pPr>
      <w:r>
        <w:br w:type="page"/>
      </w:r>
    </w:p>
    <w:p w14:paraId="40F68051" w14:textId="2C862C78" w:rsidR="00FC0250" w:rsidRDefault="00FC0250" w:rsidP="00FC0250">
      <w:pPr>
        <w:pStyle w:val="3"/>
        <w:spacing w:after="96"/>
      </w:pPr>
      <w:bookmarkStart w:id="47" w:name="_Toc191056808"/>
      <w:r>
        <w:rPr>
          <w:rFonts w:hint="eastAsia"/>
        </w:rPr>
        <w:lastRenderedPageBreak/>
        <w:t>機器構成イメージ</w:t>
      </w:r>
      <w:bookmarkEnd w:id="47"/>
    </w:p>
    <w:p w14:paraId="0C402122" w14:textId="6667AE86" w:rsidR="00D47223" w:rsidRDefault="00D47223" w:rsidP="00D47223">
      <w:pPr>
        <w:pStyle w:val="a2"/>
        <w:ind w:left="220" w:firstLine="220"/>
      </w:pPr>
      <w:r>
        <w:rPr>
          <w:rFonts w:hint="eastAsia"/>
        </w:rPr>
        <w:t>水防団の活動状況の</w:t>
      </w:r>
      <w:r w:rsidRPr="00CE3F39">
        <w:rPr>
          <w:rFonts w:hint="eastAsia"/>
        </w:rPr>
        <w:t>自動抽出・地図上表示</w:t>
      </w:r>
      <w:r>
        <w:rPr>
          <w:rFonts w:hint="eastAsia"/>
        </w:rPr>
        <w:t>機能のイメージを</w:t>
      </w:r>
      <w:r>
        <w:fldChar w:fldCharType="begin"/>
      </w:r>
      <w:r>
        <w:instrText xml:space="preserve"> </w:instrText>
      </w:r>
      <w:r>
        <w:rPr>
          <w:rFonts w:hint="eastAsia"/>
        </w:rPr>
        <w:instrText>REF _Ref188101747 \h</w:instrText>
      </w:r>
      <w:r>
        <w:instrText xml:space="preserve"> </w:instrText>
      </w:r>
      <w:r>
        <w:fldChar w:fldCharType="separate"/>
      </w:r>
      <w:r w:rsidR="00AB575A">
        <w:rPr>
          <w:rFonts w:hint="eastAsia"/>
        </w:rPr>
        <w:t>図</w:t>
      </w:r>
      <w:r w:rsidR="00AB575A">
        <w:t xml:space="preserve"> </w:t>
      </w:r>
      <w:r w:rsidR="00AB575A">
        <w:rPr>
          <w:noProof/>
        </w:rPr>
        <w:t>2</w:t>
      </w:r>
      <w:r w:rsidR="00AB575A">
        <w:noBreakHyphen/>
      </w:r>
      <w:r w:rsidR="00AB575A">
        <w:rPr>
          <w:noProof/>
        </w:rPr>
        <w:t>18</w:t>
      </w:r>
      <w:r>
        <w:fldChar w:fldCharType="end"/>
      </w:r>
      <w:r>
        <w:rPr>
          <w:rFonts w:hint="eastAsia"/>
        </w:rPr>
        <w:t>に示す。</w:t>
      </w:r>
    </w:p>
    <w:p w14:paraId="35C490C5" w14:textId="77777777" w:rsidR="00D47223" w:rsidRDefault="00D47223" w:rsidP="00D47223">
      <w:pPr>
        <w:pStyle w:val="a2"/>
        <w:ind w:left="220" w:firstLine="220"/>
      </w:pPr>
    </w:p>
    <w:p w14:paraId="1343D365" w14:textId="77777777" w:rsidR="00D47223" w:rsidRDefault="00D47223" w:rsidP="00D47223">
      <w:pPr>
        <w:pStyle w:val="a2"/>
        <w:ind w:left="220" w:firstLineChars="93" w:firstLine="205"/>
      </w:pPr>
      <w:r w:rsidRPr="001E49FA">
        <w:rPr>
          <w:noProof/>
        </w:rPr>
        <w:drawing>
          <wp:inline distT="0" distB="0" distL="0" distR="0" wp14:anchorId="7329F454" wp14:editId="2B8F2ECE">
            <wp:extent cx="5016500" cy="3762375"/>
            <wp:effectExtent l="19050" t="19050" r="12700" b="28575"/>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17783" cy="3763337"/>
                    </a:xfrm>
                    <a:prstGeom prst="rect">
                      <a:avLst/>
                    </a:prstGeom>
                    <a:noFill/>
                    <a:ln>
                      <a:solidFill>
                        <a:schemeClr val="tx1"/>
                      </a:solidFill>
                    </a:ln>
                  </pic:spPr>
                </pic:pic>
              </a:graphicData>
            </a:graphic>
          </wp:inline>
        </w:drawing>
      </w:r>
    </w:p>
    <w:p w14:paraId="2C118C74" w14:textId="77777777" w:rsidR="00D47223" w:rsidRDefault="00D47223" w:rsidP="00D47223">
      <w:pPr>
        <w:pStyle w:val="a2"/>
        <w:ind w:left="220" w:firstLineChars="93" w:firstLine="205"/>
      </w:pPr>
      <w:r w:rsidRPr="00073953">
        <w:rPr>
          <w:noProof/>
        </w:rPr>
        <w:drawing>
          <wp:inline distT="0" distB="0" distL="0" distR="0" wp14:anchorId="2F036B14" wp14:editId="39E0BB76">
            <wp:extent cx="5016974" cy="3762730"/>
            <wp:effectExtent l="19050" t="19050" r="12700" b="28575"/>
            <wp:docPr id="107" name="図 107" descr="ダイアグラム&#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図 107" descr="ダイアグラム&#10;&#10;中程度の精度で自動的に生成された説明"/>
                    <pic:cNvPicPr/>
                  </pic:nvPicPr>
                  <pic:blipFill>
                    <a:blip r:embed="rId46"/>
                    <a:stretch>
                      <a:fillRect/>
                    </a:stretch>
                  </pic:blipFill>
                  <pic:spPr>
                    <a:xfrm>
                      <a:off x="0" y="0"/>
                      <a:ext cx="5047130" cy="3785347"/>
                    </a:xfrm>
                    <a:prstGeom prst="rect">
                      <a:avLst/>
                    </a:prstGeom>
                    <a:ln>
                      <a:solidFill>
                        <a:schemeClr val="tx1"/>
                      </a:solidFill>
                    </a:ln>
                  </pic:spPr>
                </pic:pic>
              </a:graphicData>
            </a:graphic>
          </wp:inline>
        </w:drawing>
      </w:r>
    </w:p>
    <w:p w14:paraId="384611E9" w14:textId="3E28C226" w:rsidR="00D47223" w:rsidRDefault="00D47223" w:rsidP="00D47223">
      <w:pPr>
        <w:pStyle w:val="af1"/>
        <w:spacing w:after="96"/>
        <w:ind w:left="970"/>
        <w:rPr>
          <w:lang w:val="x-none"/>
        </w:rPr>
      </w:pPr>
      <w:bookmarkStart w:id="48" w:name="_Ref188101747"/>
      <w:r>
        <w:rPr>
          <w:rFonts w:hint="eastAsia"/>
        </w:rPr>
        <w:t>図</w:t>
      </w:r>
      <w:r>
        <w:t xml:space="preserve"> </w:t>
      </w:r>
      <w:fldSimple w:instr=" STYLEREF 1 \s ">
        <w:r w:rsidR="00AB575A">
          <w:rPr>
            <w:noProof/>
          </w:rPr>
          <w:t>2</w:t>
        </w:r>
      </w:fldSimple>
      <w:r w:rsidR="006E688D">
        <w:noBreakHyphen/>
      </w:r>
      <w:r w:rsidR="006E688D">
        <w:fldChar w:fldCharType="begin"/>
      </w:r>
      <w:r w:rsidR="006E688D">
        <w:instrText xml:space="preserve"> SEQ </w:instrText>
      </w:r>
      <w:r w:rsidR="006E688D">
        <w:instrText>図</w:instrText>
      </w:r>
      <w:r w:rsidR="006E688D">
        <w:instrText xml:space="preserve"> \* ARABIC \s 1 </w:instrText>
      </w:r>
      <w:r w:rsidR="006E688D">
        <w:fldChar w:fldCharType="separate"/>
      </w:r>
      <w:r w:rsidR="00AB575A">
        <w:rPr>
          <w:noProof/>
        </w:rPr>
        <w:t>18</w:t>
      </w:r>
      <w:r w:rsidR="006E688D">
        <w:fldChar w:fldCharType="end"/>
      </w:r>
      <w:bookmarkEnd w:id="48"/>
      <w:r>
        <w:rPr>
          <w:rFonts w:hint="eastAsia"/>
        </w:rPr>
        <w:t xml:space="preserve">　機能構成イメージ（</w:t>
      </w:r>
      <w:r>
        <w:rPr>
          <w:rFonts w:hint="eastAsia"/>
        </w:rPr>
        <w:t>L</w:t>
      </w:r>
      <w:r>
        <w:t>INE</w:t>
      </w:r>
      <w:r>
        <w:rPr>
          <w:rFonts w:hint="eastAsia"/>
        </w:rPr>
        <w:t>連携）</w:t>
      </w:r>
    </w:p>
    <w:p w14:paraId="75F49854" w14:textId="31FA88B3" w:rsidR="009B279D" w:rsidRDefault="009B279D">
      <w:pPr>
        <w:widowControl/>
        <w:jc w:val="left"/>
      </w:pPr>
      <w:r>
        <w:br w:type="page"/>
      </w:r>
    </w:p>
    <w:p w14:paraId="18D01428" w14:textId="6F72445F" w:rsidR="00477ECA" w:rsidRDefault="00477ECA" w:rsidP="001C06F7">
      <w:pPr>
        <w:pStyle w:val="2"/>
        <w:spacing w:after="160"/>
      </w:pPr>
      <w:bookmarkStart w:id="49" w:name="_Ref188011799"/>
      <w:bookmarkStart w:id="50" w:name="_Ref188011801"/>
      <w:bookmarkStart w:id="51" w:name="_Toc191056809"/>
      <w:r>
        <w:rPr>
          <w:rFonts w:hint="eastAsia"/>
        </w:rPr>
        <w:lastRenderedPageBreak/>
        <w:t>迅速な指示伝達機能</w:t>
      </w:r>
      <w:bookmarkEnd w:id="49"/>
      <w:bookmarkEnd w:id="50"/>
      <w:bookmarkEnd w:id="51"/>
    </w:p>
    <w:p w14:paraId="19390E66" w14:textId="54FCBA6B" w:rsidR="002363CC" w:rsidRPr="002363CC" w:rsidRDefault="002363CC" w:rsidP="002363CC">
      <w:pPr>
        <w:pStyle w:val="a2"/>
        <w:ind w:left="220" w:firstLine="220"/>
      </w:pPr>
      <w:r w:rsidRPr="002363CC">
        <w:rPr>
          <w:rFonts w:hint="eastAsia"/>
        </w:rPr>
        <w:t>指示者からの同一指示メッセージを一度で送信できるようにする効率化ツールの開発、および、システム上でのメッセージの作成、表示、編集／削除などの機能について、ウェブシステムおよびモバイルツールにおける</w:t>
      </w:r>
      <w:r w:rsidR="00FF58A1">
        <w:rPr>
          <w:rFonts w:hint="eastAsia"/>
        </w:rPr>
        <w:t>仕様</w:t>
      </w:r>
      <w:r w:rsidRPr="002363CC">
        <w:rPr>
          <w:rFonts w:hint="eastAsia"/>
        </w:rPr>
        <w:t>を以下に示す。</w:t>
      </w:r>
    </w:p>
    <w:p w14:paraId="7ACD1D76" w14:textId="77777777" w:rsidR="002363CC" w:rsidRPr="00B30C70" w:rsidRDefault="002363CC" w:rsidP="002363CC">
      <w:pPr>
        <w:pStyle w:val="a2"/>
        <w:ind w:left="220" w:firstLine="220"/>
      </w:pPr>
    </w:p>
    <w:p w14:paraId="2E68F420" w14:textId="6834F6CA" w:rsidR="002363CC" w:rsidRDefault="002363CC" w:rsidP="002363CC">
      <w:pPr>
        <w:pStyle w:val="3"/>
        <w:spacing w:after="96"/>
      </w:pPr>
      <w:bookmarkStart w:id="52" w:name="_Toc191056810"/>
      <w:r>
        <w:rPr>
          <w:rFonts w:hint="eastAsia"/>
        </w:rPr>
        <w:t>指示メッセージ送信における条件</w:t>
      </w:r>
      <w:r w:rsidR="00B30C70">
        <w:rPr>
          <w:rFonts w:hint="eastAsia"/>
        </w:rPr>
        <w:t>の確認</w:t>
      </w:r>
      <w:bookmarkEnd w:id="52"/>
    </w:p>
    <w:p w14:paraId="0B6A3DC7" w14:textId="77777777" w:rsidR="002363CC" w:rsidRDefault="002363CC" w:rsidP="002363CC">
      <w:pPr>
        <w:pStyle w:val="a2"/>
        <w:ind w:left="220" w:firstLine="220"/>
      </w:pPr>
      <w:r>
        <w:rPr>
          <w:rFonts w:hint="eastAsia"/>
        </w:rPr>
        <w:t>水防活動指示メッセージの送信効率化ツール開発にあたり、</w:t>
      </w:r>
      <w:r w:rsidRPr="000852DF">
        <w:rPr>
          <w:rFonts w:hint="eastAsia"/>
        </w:rPr>
        <w:t>水防活動指示メッセージ送信における条件の確認</w:t>
      </w:r>
      <w:r>
        <w:rPr>
          <w:rFonts w:hint="eastAsia"/>
        </w:rPr>
        <w:t>を行った。</w:t>
      </w:r>
    </w:p>
    <w:p w14:paraId="34658F5D" w14:textId="4FB710A0" w:rsidR="002363CC" w:rsidRDefault="002363CC" w:rsidP="002363CC">
      <w:pPr>
        <w:pStyle w:val="a2"/>
        <w:ind w:left="220" w:firstLine="220"/>
      </w:pPr>
      <w:r>
        <w:rPr>
          <w:rFonts w:hint="eastAsia"/>
        </w:rPr>
        <w:t>条件確認</w:t>
      </w:r>
      <w:r w:rsidR="00B30C70">
        <w:rPr>
          <w:rFonts w:hint="eastAsia"/>
        </w:rPr>
        <w:t>では</w:t>
      </w:r>
      <w:r>
        <w:rPr>
          <w:rFonts w:hint="eastAsia"/>
        </w:rPr>
        <w:t>、水防活動指示の実施状況</w:t>
      </w:r>
      <w:r w:rsidRPr="00D46EF3">
        <w:rPr>
          <w:rFonts w:hint="eastAsia"/>
        </w:rPr>
        <w:t>について</w:t>
      </w:r>
      <w:r>
        <w:rPr>
          <w:rFonts w:hint="eastAsia"/>
        </w:rPr>
        <w:t>既往資料の整理、アンケート、ヒアリングによる</w:t>
      </w:r>
      <w:r w:rsidRPr="00184339">
        <w:rPr>
          <w:rFonts w:hint="eastAsia"/>
        </w:rPr>
        <w:t>調査</w:t>
      </w:r>
      <w:r>
        <w:rPr>
          <w:rFonts w:hint="eastAsia"/>
        </w:rPr>
        <w:t>を行った。調査の結果、</w:t>
      </w:r>
      <w:r w:rsidRPr="000852DF">
        <w:rPr>
          <w:rFonts w:hint="eastAsia"/>
        </w:rPr>
        <w:t>水防活動指示メッセージ送信に</w:t>
      </w:r>
      <w:r>
        <w:rPr>
          <w:rFonts w:hint="eastAsia"/>
        </w:rPr>
        <w:t>関して、以下の条件が確認された。</w:t>
      </w:r>
    </w:p>
    <w:p w14:paraId="3739C34B" w14:textId="77777777" w:rsidR="002363CC" w:rsidRPr="00B30C70" w:rsidRDefault="002363CC" w:rsidP="002363CC">
      <w:pPr>
        <w:pStyle w:val="a2"/>
        <w:ind w:left="220" w:firstLine="220"/>
      </w:pPr>
    </w:p>
    <w:p w14:paraId="044696C6" w14:textId="0D3B47BA" w:rsidR="002363CC" w:rsidRDefault="002363CC" w:rsidP="0008170F">
      <w:pPr>
        <w:pStyle w:val="60"/>
      </w:pPr>
      <w:r>
        <w:rPr>
          <w:rFonts w:hint="eastAsia"/>
        </w:rPr>
        <w:t>水防活動指示メッセージで利用されている手段は、主に電話、メール、</w:t>
      </w:r>
      <w:r>
        <w:rPr>
          <w:rFonts w:hint="eastAsia"/>
        </w:rPr>
        <w:t>L</w:t>
      </w:r>
      <w:r>
        <w:t>INE</w:t>
      </w:r>
      <w:r>
        <w:rPr>
          <w:rFonts w:hint="eastAsia"/>
        </w:rPr>
        <w:t>、</w:t>
      </w:r>
      <w:r>
        <w:rPr>
          <w:rFonts w:hint="eastAsia"/>
        </w:rPr>
        <w:t>S</w:t>
      </w:r>
      <w:r>
        <w:t>MS</w:t>
      </w:r>
      <w:r>
        <w:rPr>
          <w:rFonts w:hint="eastAsia"/>
        </w:rPr>
        <w:t>であるが、特にニーズが高い手段はメールと</w:t>
      </w:r>
      <w:r>
        <w:rPr>
          <w:rFonts w:hint="eastAsia"/>
        </w:rPr>
        <w:t>L</w:t>
      </w:r>
      <w:r>
        <w:t>INE</w:t>
      </w:r>
      <w:r>
        <w:rPr>
          <w:rFonts w:hint="eastAsia"/>
        </w:rPr>
        <w:t>である。</w:t>
      </w:r>
      <w:r w:rsidR="00B30C70">
        <w:br/>
      </w:r>
      <w:r>
        <w:rPr>
          <w:rFonts w:hint="eastAsia"/>
        </w:rPr>
        <w:t>※アンケート調査では電話、メール、</w:t>
      </w:r>
      <w:r>
        <w:rPr>
          <w:rFonts w:hint="eastAsia"/>
        </w:rPr>
        <w:t>L</w:t>
      </w:r>
      <w:r>
        <w:t>INE</w:t>
      </w:r>
      <w:r>
        <w:rPr>
          <w:rFonts w:hint="eastAsia"/>
        </w:rPr>
        <w:t>、</w:t>
      </w:r>
      <w:r>
        <w:rPr>
          <w:rFonts w:hint="eastAsia"/>
        </w:rPr>
        <w:t>SMS</w:t>
      </w:r>
      <w:r>
        <w:rPr>
          <w:rFonts w:hint="eastAsia"/>
        </w:rPr>
        <w:t>を確認、その後</w:t>
      </w:r>
      <w:r w:rsidR="00B30C70">
        <w:rPr>
          <w:rFonts w:hint="eastAsia"/>
        </w:rPr>
        <w:t>、実証実験対象地</w:t>
      </w:r>
      <w:r>
        <w:rPr>
          <w:rFonts w:hint="eastAsia"/>
        </w:rPr>
        <w:t>のヒアリング調査にて、特にメールと</w:t>
      </w:r>
      <w:r>
        <w:rPr>
          <w:rFonts w:hint="eastAsia"/>
        </w:rPr>
        <w:t>L</w:t>
      </w:r>
      <w:r>
        <w:t>INE</w:t>
      </w:r>
      <w:r>
        <w:rPr>
          <w:rFonts w:hint="eastAsia"/>
        </w:rPr>
        <w:t>のニーズが高いことを確認。</w:t>
      </w:r>
    </w:p>
    <w:p w14:paraId="2312CCC6" w14:textId="363B73B4" w:rsidR="002363CC" w:rsidRDefault="002363CC" w:rsidP="00B30C70">
      <w:pPr>
        <w:pStyle w:val="60"/>
      </w:pPr>
      <w:r>
        <w:rPr>
          <w:rFonts w:hint="eastAsia"/>
        </w:rPr>
        <w:t>携帯電話（スマートフォン）から、一括指示メッセージを送付するニーズがある。</w:t>
      </w:r>
      <w:r w:rsidR="00B30C70">
        <w:br/>
      </w:r>
      <w:r>
        <w:rPr>
          <w:rFonts w:hint="eastAsia"/>
        </w:rPr>
        <w:t>※アンケート調査より</w:t>
      </w:r>
    </w:p>
    <w:p w14:paraId="64A257CD" w14:textId="77777777" w:rsidR="002363CC" w:rsidRDefault="002363CC" w:rsidP="002363CC">
      <w:pPr>
        <w:pStyle w:val="a2"/>
        <w:ind w:left="220" w:firstLine="220"/>
      </w:pPr>
    </w:p>
    <w:p w14:paraId="430F419E" w14:textId="3195E054" w:rsidR="002363CC" w:rsidRDefault="002363CC" w:rsidP="002363CC">
      <w:pPr>
        <w:pStyle w:val="a2"/>
        <w:ind w:left="220" w:firstLine="220"/>
      </w:pPr>
      <w:r>
        <w:rPr>
          <w:rFonts w:hint="eastAsia"/>
        </w:rPr>
        <w:t>本</w:t>
      </w:r>
      <w:r w:rsidR="00B30C70">
        <w:rPr>
          <w:rFonts w:hint="eastAsia"/>
        </w:rPr>
        <w:t>システム</w:t>
      </w:r>
      <w:r>
        <w:rPr>
          <w:rFonts w:hint="eastAsia"/>
        </w:rPr>
        <w:t>では、上記を踏まえ、メール、</w:t>
      </w:r>
      <w:r>
        <w:rPr>
          <w:rFonts w:hint="eastAsia"/>
        </w:rPr>
        <w:t>L</w:t>
      </w:r>
      <w:r>
        <w:t>INE</w:t>
      </w:r>
      <w:r>
        <w:rPr>
          <w:rFonts w:hint="eastAsia"/>
        </w:rPr>
        <w:t>を対象とし、</w:t>
      </w:r>
      <w:r>
        <w:rPr>
          <w:rFonts w:hint="eastAsia"/>
        </w:rPr>
        <w:t>P</w:t>
      </w:r>
      <w:r>
        <w:t>C</w:t>
      </w:r>
      <w:r>
        <w:rPr>
          <w:rFonts w:hint="eastAsia"/>
        </w:rPr>
        <w:t>に加えスマートフォンからも利用可能な形でのメッセージ送信機能を構築</w:t>
      </w:r>
      <w:r w:rsidR="00B30C70">
        <w:rPr>
          <w:rFonts w:hint="eastAsia"/>
        </w:rPr>
        <w:t>する</w:t>
      </w:r>
      <w:r>
        <w:rPr>
          <w:rFonts w:hint="eastAsia"/>
        </w:rPr>
        <w:t>。</w:t>
      </w:r>
    </w:p>
    <w:p w14:paraId="1547826F" w14:textId="77777777" w:rsidR="002363CC" w:rsidRDefault="002363CC" w:rsidP="002363CC">
      <w:pPr>
        <w:pStyle w:val="a2"/>
        <w:ind w:left="220" w:firstLine="220"/>
      </w:pPr>
    </w:p>
    <w:p w14:paraId="70694A98" w14:textId="125FA275" w:rsidR="00143BF3" w:rsidRDefault="00143BF3">
      <w:pPr>
        <w:widowControl/>
        <w:jc w:val="left"/>
      </w:pPr>
      <w:r>
        <w:br w:type="page"/>
      </w:r>
    </w:p>
    <w:p w14:paraId="4A7D3684" w14:textId="18332936" w:rsidR="00B30C70" w:rsidRDefault="00B30C70" w:rsidP="00B30C70">
      <w:pPr>
        <w:pStyle w:val="3"/>
        <w:spacing w:after="96"/>
      </w:pPr>
      <w:bookmarkStart w:id="53" w:name="_Toc191056811"/>
      <w:r>
        <w:rPr>
          <w:rFonts w:hint="eastAsia"/>
        </w:rPr>
        <w:lastRenderedPageBreak/>
        <w:t>指示メッセージ送信に係るシステム構成</w:t>
      </w:r>
      <w:bookmarkEnd w:id="53"/>
    </w:p>
    <w:p w14:paraId="40A13E38" w14:textId="6A50B1EA" w:rsidR="00B30C70" w:rsidRDefault="00B30C70" w:rsidP="00B30C70">
      <w:pPr>
        <w:pStyle w:val="a2"/>
        <w:ind w:left="220" w:firstLine="220"/>
      </w:pPr>
      <w:r>
        <w:rPr>
          <w:rFonts w:hint="eastAsia"/>
        </w:rPr>
        <w:t>メッセージの入力にあたっては、多数の水防団の指示者が利用することを考慮し、アプリケーションの配布や端末毎の互換性対応が必要となるオンプレミスアプリケーションではなく、ウェブブラウザから利用可能なウェブ画面で構築する方針とする。</w:t>
      </w:r>
    </w:p>
    <w:p w14:paraId="04DCC323" w14:textId="39504986" w:rsidR="00B30C70" w:rsidRDefault="00B30C70" w:rsidP="00B30C70">
      <w:pPr>
        <w:pStyle w:val="a2"/>
        <w:ind w:left="220" w:firstLine="220"/>
      </w:pPr>
      <w:r>
        <w:rPr>
          <w:rFonts w:hint="eastAsia"/>
        </w:rPr>
        <w:t>L</w:t>
      </w:r>
      <w:r>
        <w:t>INE</w:t>
      </w:r>
      <w:r>
        <w:rPr>
          <w:rFonts w:hint="eastAsia"/>
        </w:rPr>
        <w:t>へのメッセージ送信にあたっては、</w:t>
      </w:r>
      <w:r>
        <w:rPr>
          <w:rFonts w:hint="eastAsia"/>
        </w:rPr>
        <w:t>L</w:t>
      </w:r>
      <w:r>
        <w:t>INE</w:t>
      </w:r>
      <w:r>
        <w:rPr>
          <w:rFonts w:hint="eastAsia"/>
        </w:rPr>
        <w:t>が提供する「</w:t>
      </w:r>
      <w:r>
        <w:rPr>
          <w:rFonts w:hint="eastAsia"/>
        </w:rPr>
        <w:t>L</w:t>
      </w:r>
      <w:r>
        <w:t>INE Massaging API</w:t>
      </w:r>
      <w:r>
        <w:rPr>
          <w:rFonts w:hint="eastAsia"/>
        </w:rPr>
        <w:t>」をインターフェースとして利用、メールへのメッセージの送信にあたっては独自メールサーバを利用し、以下の通り機能を構築する。</w:t>
      </w:r>
    </w:p>
    <w:p w14:paraId="2436D28F" w14:textId="77777777" w:rsidR="00B30C70" w:rsidRPr="004161F2" w:rsidRDefault="00B30C70" w:rsidP="00B30C70">
      <w:pPr>
        <w:pStyle w:val="a2"/>
        <w:ind w:left="220" w:firstLine="220"/>
      </w:pPr>
    </w:p>
    <w:p w14:paraId="66387E4E" w14:textId="05631703" w:rsidR="00B30C70" w:rsidRPr="00B30C70" w:rsidRDefault="00B30C70" w:rsidP="00B30C70">
      <w:pPr>
        <w:pStyle w:val="a2"/>
        <w:ind w:left="220" w:firstLine="220"/>
        <w:rPr>
          <w:rFonts w:ascii="ＭＳ ゴシック" w:eastAsia="ＭＳ ゴシック" w:hAnsi="ＭＳ ゴシック"/>
        </w:rPr>
      </w:pPr>
      <w:r w:rsidRPr="00B30C70">
        <w:rPr>
          <w:rFonts w:ascii="ＭＳ ゴシック" w:eastAsia="ＭＳ ゴシック" w:hAnsi="ＭＳ ゴシック" w:hint="eastAsia"/>
        </w:rPr>
        <w:t>【本システムにおける機能構築内容】</w:t>
      </w:r>
    </w:p>
    <w:p w14:paraId="205265AE" w14:textId="77777777" w:rsidR="00B30C70" w:rsidRPr="004161F2" w:rsidRDefault="00B30C70" w:rsidP="00B30C70">
      <w:pPr>
        <w:pStyle w:val="a"/>
      </w:pPr>
      <w:r w:rsidRPr="004161F2">
        <w:rPr>
          <w:rFonts w:hint="eastAsia"/>
        </w:rPr>
        <w:t>L</w:t>
      </w:r>
      <w:r w:rsidRPr="004161F2">
        <w:t>INE</w:t>
      </w:r>
      <w:r w:rsidRPr="004161F2">
        <w:rPr>
          <w:rFonts w:hint="eastAsia"/>
        </w:rPr>
        <w:t>を利用したメッセージ一斉送信機能</w:t>
      </w:r>
    </w:p>
    <w:p w14:paraId="14139AE8" w14:textId="77777777" w:rsidR="00B30C70" w:rsidRPr="004161F2" w:rsidRDefault="00B30C70" w:rsidP="00B30C70">
      <w:pPr>
        <w:pStyle w:val="a2"/>
        <w:numPr>
          <w:ilvl w:val="0"/>
          <w:numId w:val="33"/>
        </w:numPr>
        <w:ind w:leftChars="0" w:firstLineChars="0"/>
      </w:pPr>
      <w:r w:rsidRPr="004161F2">
        <w:rPr>
          <w:rFonts w:hint="eastAsia"/>
        </w:rPr>
        <w:t>水防活動支援システム画面からメッセージを送信すると、専用</w:t>
      </w:r>
      <w:r w:rsidRPr="004161F2">
        <w:rPr>
          <w:rFonts w:hint="eastAsia"/>
        </w:rPr>
        <w:t>LINE</w:t>
      </w:r>
      <w:r w:rsidRPr="004161F2">
        <w:rPr>
          <w:rFonts w:hint="eastAsia"/>
        </w:rPr>
        <w:t>アカウントから事前登録した宛先</w:t>
      </w:r>
      <w:r w:rsidRPr="004161F2">
        <w:rPr>
          <w:rFonts w:hint="eastAsia"/>
        </w:rPr>
        <w:t>L</w:t>
      </w:r>
      <w:r w:rsidRPr="004161F2">
        <w:t>INE</w:t>
      </w:r>
      <w:r w:rsidRPr="004161F2">
        <w:rPr>
          <w:rFonts w:hint="eastAsia"/>
        </w:rPr>
        <w:t>アカウントに</w:t>
      </w:r>
      <w:r>
        <w:rPr>
          <w:rFonts w:hint="eastAsia"/>
        </w:rPr>
        <w:t>対し</w:t>
      </w:r>
      <w:r w:rsidRPr="004161F2">
        <w:rPr>
          <w:rFonts w:hint="eastAsia"/>
        </w:rPr>
        <w:t>同内容が</w:t>
      </w:r>
      <w:r>
        <w:rPr>
          <w:rFonts w:hint="eastAsia"/>
        </w:rPr>
        <w:t>チャット</w:t>
      </w:r>
      <w:r w:rsidRPr="004161F2">
        <w:rPr>
          <w:rFonts w:hint="eastAsia"/>
        </w:rPr>
        <w:t>される。</w:t>
      </w:r>
    </w:p>
    <w:p w14:paraId="4F2A6FD3" w14:textId="77777777" w:rsidR="00B30C70" w:rsidRPr="004161F2" w:rsidRDefault="00B30C70" w:rsidP="00B30C70">
      <w:pPr>
        <w:pStyle w:val="a"/>
      </w:pPr>
      <w:r w:rsidRPr="004161F2">
        <w:rPr>
          <w:rFonts w:hint="eastAsia"/>
        </w:rPr>
        <w:t>メールを利用したメッセージ一斉送信機能</w:t>
      </w:r>
    </w:p>
    <w:p w14:paraId="2A10DEAD" w14:textId="0B18C90B" w:rsidR="00B30C70" w:rsidRPr="004161F2" w:rsidRDefault="00B30C70" w:rsidP="00B30C70">
      <w:pPr>
        <w:pStyle w:val="a2"/>
        <w:numPr>
          <w:ilvl w:val="0"/>
          <w:numId w:val="33"/>
        </w:numPr>
        <w:ind w:leftChars="0" w:firstLineChars="0"/>
      </w:pPr>
      <w:r w:rsidRPr="004161F2">
        <w:rPr>
          <w:rFonts w:hint="eastAsia"/>
        </w:rPr>
        <w:t>水防活動支援システム画面からメッセージを送信すると、事前登録した宛先メールアドレスに同内容</w:t>
      </w:r>
      <w:r>
        <w:rPr>
          <w:rFonts w:hint="eastAsia"/>
        </w:rPr>
        <w:t>を記載したメールが送信</w:t>
      </w:r>
      <w:r w:rsidRPr="004161F2">
        <w:rPr>
          <w:rFonts w:hint="eastAsia"/>
        </w:rPr>
        <w:t>される。</w:t>
      </w:r>
      <w:r>
        <w:br/>
      </w:r>
      <w:r w:rsidRPr="004161F2">
        <w:rPr>
          <w:rFonts w:hint="eastAsia"/>
        </w:rPr>
        <w:t>※</w:t>
      </w:r>
      <w:r w:rsidRPr="004161F2">
        <w:rPr>
          <w:rFonts w:hint="eastAsia"/>
        </w:rPr>
        <w:t>L</w:t>
      </w:r>
      <w:r w:rsidRPr="004161F2">
        <w:t>INE</w:t>
      </w:r>
      <w:r w:rsidRPr="004161F2">
        <w:rPr>
          <w:rFonts w:hint="eastAsia"/>
        </w:rPr>
        <w:t>を利用していない端末への通知機能。</w:t>
      </w:r>
    </w:p>
    <w:p w14:paraId="52AC3CD0" w14:textId="77777777" w:rsidR="00B30C70" w:rsidRDefault="00B30C70" w:rsidP="00B30C70">
      <w:pPr>
        <w:pStyle w:val="a2"/>
        <w:ind w:left="220" w:firstLine="220"/>
      </w:pPr>
    </w:p>
    <w:p w14:paraId="34A5D8F8" w14:textId="7657DA21" w:rsidR="00B30C70" w:rsidRDefault="00B30C70" w:rsidP="00B30C70">
      <w:pPr>
        <w:pStyle w:val="a2"/>
        <w:ind w:left="220" w:firstLine="220"/>
      </w:pPr>
      <w:r w:rsidRPr="00F1552D">
        <w:rPr>
          <w:rFonts w:hint="eastAsia"/>
        </w:rPr>
        <w:t>水防活動指示メッセージの送信効率化ツールのシステム構成イメージ</w:t>
      </w:r>
      <w:r>
        <w:rPr>
          <w:rFonts w:hint="eastAsia"/>
        </w:rPr>
        <w:t>を</w:t>
      </w:r>
      <w:r>
        <w:fldChar w:fldCharType="begin"/>
      </w:r>
      <w:r>
        <w:instrText xml:space="preserve"> </w:instrText>
      </w:r>
      <w:r>
        <w:rPr>
          <w:rFonts w:hint="eastAsia"/>
        </w:rPr>
        <w:instrText>REF _Ref66721848 \h</w:instrText>
      </w:r>
      <w:r>
        <w:instrText xml:space="preserve"> </w:instrText>
      </w:r>
      <w:r>
        <w:fldChar w:fldCharType="separate"/>
      </w:r>
      <w:r w:rsidR="00AB575A">
        <w:rPr>
          <w:rFonts w:hint="eastAsia"/>
        </w:rPr>
        <w:t>図</w:t>
      </w:r>
      <w:r w:rsidR="00AB575A">
        <w:rPr>
          <w:rFonts w:hint="eastAsia"/>
        </w:rPr>
        <w:t xml:space="preserve"> </w:t>
      </w:r>
      <w:r w:rsidR="00AB575A">
        <w:rPr>
          <w:noProof/>
        </w:rPr>
        <w:t>2</w:t>
      </w:r>
      <w:r w:rsidR="00AB575A">
        <w:noBreakHyphen/>
      </w:r>
      <w:r w:rsidR="00AB575A">
        <w:rPr>
          <w:noProof/>
        </w:rPr>
        <w:t>19</w:t>
      </w:r>
      <w:r>
        <w:fldChar w:fldCharType="end"/>
      </w:r>
      <w:r>
        <w:rPr>
          <w:rFonts w:hint="eastAsia"/>
        </w:rPr>
        <w:t>に示す。</w:t>
      </w:r>
    </w:p>
    <w:p w14:paraId="59818107" w14:textId="77777777" w:rsidR="00B30C70" w:rsidRPr="00FB131D" w:rsidRDefault="00B30C70" w:rsidP="00B30C70">
      <w:pPr>
        <w:pStyle w:val="a2"/>
        <w:ind w:left="220" w:firstLine="220"/>
        <w:jc w:val="center"/>
      </w:pPr>
      <w:r>
        <w:rPr>
          <w:noProof/>
        </w:rPr>
        <w:drawing>
          <wp:inline distT="0" distB="0" distL="0" distR="0" wp14:anchorId="22036F18" wp14:editId="78C9AD0E">
            <wp:extent cx="5034280" cy="4153535"/>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34280" cy="4153535"/>
                    </a:xfrm>
                    <a:prstGeom prst="rect">
                      <a:avLst/>
                    </a:prstGeom>
                    <a:noFill/>
                    <a:ln>
                      <a:noFill/>
                    </a:ln>
                  </pic:spPr>
                </pic:pic>
              </a:graphicData>
            </a:graphic>
          </wp:inline>
        </w:drawing>
      </w:r>
    </w:p>
    <w:p w14:paraId="583FC8B3" w14:textId="0802F57C" w:rsidR="00B30C70" w:rsidRDefault="00B30C70" w:rsidP="00B30C70">
      <w:pPr>
        <w:pStyle w:val="af1"/>
        <w:spacing w:after="96"/>
        <w:ind w:firstLineChars="64" w:firstLine="141"/>
      </w:pPr>
      <w:bookmarkStart w:id="54" w:name="_Ref66721848"/>
      <w:r>
        <w:rPr>
          <w:rFonts w:hint="eastAsia"/>
        </w:rPr>
        <w:t>図</w:t>
      </w:r>
      <w:r>
        <w:rPr>
          <w:rFonts w:hint="eastAsia"/>
        </w:rPr>
        <w:t xml:space="preserve"> </w:t>
      </w:r>
      <w:r w:rsidR="006E688D">
        <w:fldChar w:fldCharType="begin"/>
      </w:r>
      <w:r w:rsidR="006E688D">
        <w:instrText xml:space="preserve"> </w:instrText>
      </w:r>
      <w:r w:rsidR="006E688D">
        <w:rPr>
          <w:rFonts w:hint="eastAsia"/>
        </w:rPr>
        <w:instrText>STYLEREF 1 \s</w:instrText>
      </w:r>
      <w:r w:rsidR="006E688D">
        <w:instrText xml:space="preserve"> </w:instrText>
      </w:r>
      <w:r w:rsidR="006E688D">
        <w:fldChar w:fldCharType="separate"/>
      </w:r>
      <w:r w:rsidR="00AB575A">
        <w:rPr>
          <w:noProof/>
        </w:rPr>
        <w:t>2</w:t>
      </w:r>
      <w:r w:rsidR="006E688D">
        <w:fldChar w:fldCharType="end"/>
      </w:r>
      <w:r w:rsidR="006E688D">
        <w:noBreakHyphen/>
      </w:r>
      <w:r w:rsidR="006E688D">
        <w:fldChar w:fldCharType="begin"/>
      </w:r>
      <w:r w:rsidR="006E688D">
        <w:instrText xml:space="preserve"> </w:instrText>
      </w:r>
      <w:r w:rsidR="006E688D">
        <w:rPr>
          <w:rFonts w:hint="eastAsia"/>
        </w:rPr>
        <w:instrText xml:space="preserve">SEQ </w:instrText>
      </w:r>
      <w:r w:rsidR="006E688D">
        <w:rPr>
          <w:rFonts w:hint="eastAsia"/>
        </w:rPr>
        <w:instrText>図</w:instrText>
      </w:r>
      <w:r w:rsidR="006E688D">
        <w:rPr>
          <w:rFonts w:hint="eastAsia"/>
        </w:rPr>
        <w:instrText xml:space="preserve"> \* ARABIC \s 1</w:instrText>
      </w:r>
      <w:r w:rsidR="006E688D">
        <w:instrText xml:space="preserve"> </w:instrText>
      </w:r>
      <w:r w:rsidR="006E688D">
        <w:fldChar w:fldCharType="separate"/>
      </w:r>
      <w:r w:rsidR="00AB575A">
        <w:rPr>
          <w:noProof/>
        </w:rPr>
        <w:t>19</w:t>
      </w:r>
      <w:r w:rsidR="006E688D">
        <w:fldChar w:fldCharType="end"/>
      </w:r>
      <w:bookmarkEnd w:id="54"/>
      <w:r>
        <w:rPr>
          <w:rFonts w:hint="eastAsia"/>
        </w:rPr>
        <w:t xml:space="preserve">　</w:t>
      </w:r>
      <w:r w:rsidRPr="0047246E">
        <w:rPr>
          <w:rFonts w:hint="eastAsia"/>
        </w:rPr>
        <w:t>水防活動指示メッセージの送信効率化ツールのシステム構成イメージ</w:t>
      </w:r>
    </w:p>
    <w:p w14:paraId="6B255158" w14:textId="77777777" w:rsidR="00B30C70" w:rsidRPr="00B30C70" w:rsidRDefault="00B30C70" w:rsidP="002363CC">
      <w:pPr>
        <w:pStyle w:val="a2"/>
        <w:ind w:left="220" w:firstLine="220"/>
      </w:pPr>
    </w:p>
    <w:p w14:paraId="3E24475C" w14:textId="77777777" w:rsidR="00143BF3" w:rsidRDefault="00143BF3" w:rsidP="00143BF3">
      <w:pPr>
        <w:pStyle w:val="3"/>
        <w:spacing w:after="96"/>
      </w:pPr>
      <w:bookmarkStart w:id="55" w:name="_Toc191056812"/>
      <w:r>
        <w:rPr>
          <w:rFonts w:hint="eastAsia"/>
        </w:rPr>
        <w:lastRenderedPageBreak/>
        <w:t>機能構成イメージ</w:t>
      </w:r>
      <w:bookmarkEnd w:id="55"/>
    </w:p>
    <w:p w14:paraId="10D2595C" w14:textId="37B60732" w:rsidR="00143BF3" w:rsidRDefault="00143BF3" w:rsidP="00143BF3">
      <w:pPr>
        <w:pStyle w:val="a2"/>
        <w:ind w:left="220" w:firstLine="220"/>
      </w:pPr>
      <w:r w:rsidRPr="00F1552D">
        <w:rPr>
          <w:rFonts w:hint="eastAsia"/>
        </w:rPr>
        <w:t>水防活動指示メッセージの送信効率化ツールの</w:t>
      </w:r>
      <w:r>
        <w:rPr>
          <w:rFonts w:hint="eastAsia"/>
        </w:rPr>
        <w:t>機能</w:t>
      </w:r>
      <w:r w:rsidRPr="00F1552D">
        <w:rPr>
          <w:rFonts w:hint="eastAsia"/>
        </w:rPr>
        <w:t>構成イメージを</w:t>
      </w:r>
      <w:r>
        <w:fldChar w:fldCharType="begin"/>
      </w:r>
      <w:r>
        <w:instrText xml:space="preserve"> </w:instrText>
      </w:r>
      <w:r>
        <w:rPr>
          <w:rFonts w:hint="eastAsia"/>
        </w:rPr>
        <w:instrText>REF _Ref66721973 \h</w:instrText>
      </w:r>
      <w:r>
        <w:instrText xml:space="preserve"> </w:instrText>
      </w:r>
      <w:r>
        <w:fldChar w:fldCharType="separate"/>
      </w:r>
      <w:r w:rsidR="00AB575A">
        <w:rPr>
          <w:rFonts w:hint="eastAsia"/>
        </w:rPr>
        <w:t>図</w:t>
      </w:r>
      <w:r w:rsidR="00AB575A">
        <w:t xml:space="preserve"> </w:t>
      </w:r>
      <w:r w:rsidR="00AB575A">
        <w:rPr>
          <w:noProof/>
        </w:rPr>
        <w:t>2</w:t>
      </w:r>
      <w:r w:rsidR="00AB575A">
        <w:noBreakHyphen/>
      </w:r>
      <w:r w:rsidR="00AB575A">
        <w:rPr>
          <w:noProof/>
        </w:rPr>
        <w:t>20</w:t>
      </w:r>
      <w:r>
        <w:fldChar w:fldCharType="end"/>
      </w:r>
      <w:r w:rsidRPr="00F1552D">
        <w:rPr>
          <w:rFonts w:hint="eastAsia"/>
        </w:rPr>
        <w:t>に示す。</w:t>
      </w:r>
    </w:p>
    <w:p w14:paraId="70BAD617" w14:textId="56546903" w:rsidR="00143BF3" w:rsidRDefault="00143BF3" w:rsidP="00143BF3">
      <w:pPr>
        <w:pStyle w:val="a2"/>
        <w:ind w:left="220" w:firstLine="220"/>
      </w:pPr>
      <w:r>
        <w:rPr>
          <w:rFonts w:hint="eastAsia"/>
        </w:rPr>
        <w:t>指示メッセージの送信は、アンケートにて「携帯端末からのメッセージ送信」がニーズとして確認されたため、携帯電話も含めウェブからアクセス可能なシステム画面を準備し、同画面からメッセージの入力・送信を行う構成とする。</w:t>
      </w:r>
    </w:p>
    <w:p w14:paraId="4AB42EFC" w14:textId="77777777" w:rsidR="00143BF3" w:rsidRPr="001440E6" w:rsidRDefault="00143BF3" w:rsidP="00143BF3">
      <w:pPr>
        <w:pStyle w:val="a2"/>
        <w:ind w:left="220" w:firstLine="220"/>
      </w:pPr>
    </w:p>
    <w:p w14:paraId="7D7B527C" w14:textId="77777777" w:rsidR="00143BF3" w:rsidRPr="00CE3F39" w:rsidRDefault="00143BF3" w:rsidP="00143BF3">
      <w:pPr>
        <w:pStyle w:val="a2"/>
        <w:ind w:left="220" w:firstLineChars="93" w:firstLine="205"/>
        <w:jc w:val="center"/>
      </w:pPr>
      <w:r w:rsidRPr="001E49FA">
        <w:rPr>
          <w:noProof/>
        </w:rPr>
        <w:drawing>
          <wp:inline distT="0" distB="0" distL="0" distR="0" wp14:anchorId="59C631EA" wp14:editId="2375D2C0">
            <wp:extent cx="4754138" cy="3562302"/>
            <wp:effectExtent l="19050" t="19050" r="27940" b="1968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757949" cy="3565157"/>
                    </a:xfrm>
                    <a:prstGeom prst="rect">
                      <a:avLst/>
                    </a:prstGeom>
                    <a:noFill/>
                    <a:ln>
                      <a:solidFill>
                        <a:schemeClr val="tx1"/>
                      </a:solidFill>
                    </a:ln>
                  </pic:spPr>
                </pic:pic>
              </a:graphicData>
            </a:graphic>
          </wp:inline>
        </w:drawing>
      </w:r>
    </w:p>
    <w:p w14:paraId="7F18502F" w14:textId="77777777" w:rsidR="00143BF3" w:rsidRDefault="00143BF3" w:rsidP="00143BF3">
      <w:pPr>
        <w:pStyle w:val="a2"/>
        <w:ind w:left="220" w:firstLine="220"/>
        <w:jc w:val="center"/>
      </w:pPr>
      <w:r w:rsidRPr="001E49FA">
        <w:rPr>
          <w:noProof/>
        </w:rPr>
        <w:drawing>
          <wp:inline distT="0" distB="0" distL="0" distR="0" wp14:anchorId="7A22C313" wp14:editId="22A29A01">
            <wp:extent cx="4735635" cy="3548438"/>
            <wp:effectExtent l="19050" t="19050" r="27305" b="1397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746939" cy="3556908"/>
                    </a:xfrm>
                    <a:prstGeom prst="rect">
                      <a:avLst/>
                    </a:prstGeom>
                    <a:noFill/>
                    <a:ln>
                      <a:solidFill>
                        <a:schemeClr val="tx1"/>
                      </a:solidFill>
                    </a:ln>
                  </pic:spPr>
                </pic:pic>
              </a:graphicData>
            </a:graphic>
          </wp:inline>
        </w:drawing>
      </w:r>
    </w:p>
    <w:p w14:paraId="62C92610" w14:textId="1584DE29" w:rsidR="00143BF3" w:rsidRDefault="00143BF3" w:rsidP="00143BF3">
      <w:pPr>
        <w:pStyle w:val="af1"/>
        <w:spacing w:after="96"/>
        <w:ind w:left="970"/>
        <w:rPr>
          <w:lang w:val="x-none"/>
        </w:rPr>
      </w:pPr>
      <w:bookmarkStart w:id="56" w:name="_Ref66721973"/>
      <w:r>
        <w:rPr>
          <w:rFonts w:hint="eastAsia"/>
        </w:rPr>
        <w:t>図</w:t>
      </w:r>
      <w:r>
        <w:t xml:space="preserve"> </w:t>
      </w:r>
      <w:fldSimple w:instr=" STYLEREF 1 \s ">
        <w:r w:rsidR="00AB575A">
          <w:rPr>
            <w:noProof/>
          </w:rPr>
          <w:t>2</w:t>
        </w:r>
      </w:fldSimple>
      <w:r w:rsidR="006E688D">
        <w:noBreakHyphen/>
      </w:r>
      <w:r w:rsidR="006E688D">
        <w:fldChar w:fldCharType="begin"/>
      </w:r>
      <w:r w:rsidR="006E688D">
        <w:instrText xml:space="preserve"> SEQ </w:instrText>
      </w:r>
      <w:r w:rsidR="006E688D">
        <w:instrText>図</w:instrText>
      </w:r>
      <w:r w:rsidR="006E688D">
        <w:instrText xml:space="preserve"> \* ARABIC \s 1 </w:instrText>
      </w:r>
      <w:r w:rsidR="006E688D">
        <w:fldChar w:fldCharType="separate"/>
      </w:r>
      <w:r w:rsidR="00AB575A">
        <w:rPr>
          <w:noProof/>
        </w:rPr>
        <w:t>20</w:t>
      </w:r>
      <w:r w:rsidR="006E688D">
        <w:fldChar w:fldCharType="end"/>
      </w:r>
      <w:bookmarkEnd w:id="56"/>
      <w:r>
        <w:rPr>
          <w:rFonts w:hint="eastAsia"/>
        </w:rPr>
        <w:t xml:space="preserve">　機能構成イメージ（メッセージ送信効率化ツール）</w:t>
      </w:r>
    </w:p>
    <w:p w14:paraId="04C52112" w14:textId="4BFC9645" w:rsidR="00477ECA" w:rsidRDefault="00477ECA" w:rsidP="001C06F7">
      <w:pPr>
        <w:pStyle w:val="2"/>
        <w:spacing w:after="160"/>
      </w:pPr>
      <w:bookmarkStart w:id="57" w:name="_Ref188011819"/>
      <w:bookmarkStart w:id="58" w:name="_Ref188011822"/>
      <w:bookmarkStart w:id="59" w:name="_Toc191056813"/>
      <w:r>
        <w:rPr>
          <w:rFonts w:hint="eastAsia"/>
        </w:rPr>
        <w:lastRenderedPageBreak/>
        <w:t>団員の現在</w:t>
      </w:r>
      <w:r w:rsidR="00E74EA5">
        <w:rPr>
          <w:rFonts w:hint="eastAsia"/>
        </w:rPr>
        <w:t>位置</w:t>
      </w:r>
      <w:r>
        <w:rPr>
          <w:rFonts w:hint="eastAsia"/>
        </w:rPr>
        <w:t>情報共有機能</w:t>
      </w:r>
      <w:bookmarkEnd w:id="57"/>
      <w:bookmarkEnd w:id="58"/>
      <w:bookmarkEnd w:id="59"/>
    </w:p>
    <w:p w14:paraId="68BEF498" w14:textId="764DE2FC" w:rsidR="00440D96" w:rsidRDefault="004B10DC" w:rsidP="004B10DC">
      <w:pPr>
        <w:pStyle w:val="3"/>
        <w:spacing w:after="96"/>
      </w:pPr>
      <w:bookmarkStart w:id="60" w:name="_Ref188102798"/>
      <w:bookmarkStart w:id="61" w:name="_Toc191056814"/>
      <w:r>
        <w:rPr>
          <w:rFonts w:hint="eastAsia"/>
        </w:rPr>
        <w:t>独自アプリを用いた位置情報共有手法</w:t>
      </w:r>
      <w:bookmarkEnd w:id="60"/>
      <w:bookmarkEnd w:id="61"/>
    </w:p>
    <w:p w14:paraId="79C6A6D2" w14:textId="75E64C91" w:rsidR="00485259" w:rsidRDefault="00485259" w:rsidP="00485259">
      <w:pPr>
        <w:pStyle w:val="a2"/>
        <w:ind w:left="220" w:firstLine="220"/>
      </w:pPr>
      <w:r>
        <w:rPr>
          <w:rFonts w:hint="eastAsia"/>
        </w:rPr>
        <w:t>既存のコミュニケーションツールを利用する他に、独自アプリを構築することで、任意の情報取得を行う仕組みを構築することができる。</w:t>
      </w:r>
    </w:p>
    <w:p w14:paraId="54FAC391" w14:textId="4C811E1C" w:rsidR="00485259" w:rsidRDefault="00485259" w:rsidP="00485259">
      <w:pPr>
        <w:pStyle w:val="a2"/>
        <w:ind w:left="220" w:firstLine="220"/>
      </w:pPr>
      <w:r>
        <w:rPr>
          <w:rFonts w:hint="eastAsia"/>
        </w:rPr>
        <w:t>独自アプリを利用することで、</w:t>
      </w:r>
      <w:r>
        <w:fldChar w:fldCharType="begin"/>
      </w:r>
      <w:r>
        <w:instrText xml:space="preserve"> </w:instrText>
      </w:r>
      <w:r>
        <w:rPr>
          <w:rFonts w:hint="eastAsia"/>
        </w:rPr>
        <w:instrText>REF _Ref188011808 \r \h</w:instrText>
      </w:r>
      <w:r>
        <w:instrText xml:space="preserve"> </w:instrText>
      </w:r>
      <w:r>
        <w:fldChar w:fldCharType="separate"/>
      </w:r>
      <w:r w:rsidR="00AB575A">
        <w:t>2.2</w:t>
      </w:r>
      <w:r>
        <w:fldChar w:fldCharType="end"/>
      </w:r>
      <w:r>
        <w:rPr>
          <w:rFonts w:hint="eastAsia"/>
        </w:rPr>
        <w:t>節に示した</w:t>
      </w:r>
      <w:r>
        <w:rPr>
          <w:rFonts w:hint="eastAsia"/>
        </w:rPr>
        <w:t>L</w:t>
      </w:r>
      <w:r>
        <w:t>INE</w:t>
      </w:r>
      <w:r>
        <w:rPr>
          <w:rFonts w:hint="eastAsia"/>
        </w:rPr>
        <w:t>による実施が難しい「位置情報の自動取得」の実施、</w:t>
      </w:r>
      <w:r>
        <w:rPr>
          <w:rFonts w:hint="eastAsia"/>
        </w:rPr>
        <w:t>L</w:t>
      </w:r>
      <w:r>
        <w:t>INE</w:t>
      </w:r>
      <w:r>
        <w:rPr>
          <w:rFonts w:hint="eastAsia"/>
        </w:rPr>
        <w:t>を利用しない形での文章、画像、動画、ファイル等の情報共有実施等が可能となる。</w:t>
      </w:r>
    </w:p>
    <w:p w14:paraId="332D867D" w14:textId="34273DA7" w:rsidR="00485259" w:rsidRDefault="00485259" w:rsidP="00485259">
      <w:pPr>
        <w:pStyle w:val="a2"/>
        <w:ind w:left="220" w:firstLine="220"/>
      </w:pPr>
      <w:r>
        <w:rPr>
          <w:rFonts w:hint="eastAsia"/>
        </w:rPr>
        <w:t>独自アプリによる情報共有の構成イメージを</w:t>
      </w:r>
      <w:r>
        <w:fldChar w:fldCharType="begin"/>
      </w:r>
      <w:r>
        <w:instrText xml:space="preserve"> </w:instrText>
      </w:r>
      <w:r>
        <w:rPr>
          <w:rFonts w:hint="eastAsia"/>
        </w:rPr>
        <w:instrText>REF _Ref50735493 \h</w:instrText>
      </w:r>
      <w:r>
        <w:instrText xml:space="preserve"> </w:instrText>
      </w:r>
      <w:r>
        <w:fldChar w:fldCharType="separate"/>
      </w:r>
      <w:r w:rsidR="00AB575A">
        <w:rPr>
          <w:rFonts w:hint="eastAsia"/>
        </w:rPr>
        <w:t>図</w:t>
      </w:r>
      <w:r w:rsidR="00AB575A">
        <w:rPr>
          <w:rFonts w:hint="eastAsia"/>
        </w:rPr>
        <w:t xml:space="preserve"> </w:t>
      </w:r>
      <w:r w:rsidR="00AB575A">
        <w:rPr>
          <w:noProof/>
        </w:rPr>
        <w:t>2</w:t>
      </w:r>
      <w:r w:rsidR="00AB575A">
        <w:noBreakHyphen/>
      </w:r>
      <w:r w:rsidR="00AB575A">
        <w:rPr>
          <w:noProof/>
        </w:rPr>
        <w:t>21</w:t>
      </w:r>
      <w:r>
        <w:fldChar w:fldCharType="end"/>
      </w:r>
      <w:r>
        <w:rPr>
          <w:rFonts w:hint="eastAsia"/>
        </w:rPr>
        <w:t>に示す。</w:t>
      </w:r>
    </w:p>
    <w:p w14:paraId="748D4A11" w14:textId="77777777" w:rsidR="00485259" w:rsidRPr="00613F3B" w:rsidRDefault="00485259" w:rsidP="00485259">
      <w:pPr>
        <w:pStyle w:val="a2"/>
        <w:ind w:left="220" w:firstLine="220"/>
      </w:pPr>
    </w:p>
    <w:p w14:paraId="6B5F5427" w14:textId="77777777" w:rsidR="00485259" w:rsidRPr="004D25CE" w:rsidRDefault="00485259" w:rsidP="00485259">
      <w:pPr>
        <w:pStyle w:val="a2"/>
        <w:ind w:leftChars="0" w:left="220" w:hangingChars="100" w:hanging="220"/>
      </w:pPr>
      <w:r w:rsidRPr="00C25F64">
        <w:rPr>
          <w:noProof/>
        </w:rPr>
        <w:drawing>
          <wp:inline distT="0" distB="0" distL="0" distR="0" wp14:anchorId="24F2B9D6" wp14:editId="0ED00F34">
            <wp:extent cx="5580380" cy="3134995"/>
            <wp:effectExtent l="0" t="0" r="1270" b="8255"/>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80380" cy="3134995"/>
                    </a:xfrm>
                    <a:prstGeom prst="rect">
                      <a:avLst/>
                    </a:prstGeom>
                    <a:noFill/>
                    <a:ln>
                      <a:noFill/>
                    </a:ln>
                  </pic:spPr>
                </pic:pic>
              </a:graphicData>
            </a:graphic>
          </wp:inline>
        </w:drawing>
      </w:r>
    </w:p>
    <w:p w14:paraId="432C3E40" w14:textId="575C3B8D" w:rsidR="00485259" w:rsidRDefault="00485259" w:rsidP="00485259">
      <w:pPr>
        <w:pStyle w:val="af1"/>
        <w:spacing w:after="96"/>
      </w:pPr>
      <w:bookmarkStart w:id="62" w:name="_Ref50735493"/>
      <w:r>
        <w:rPr>
          <w:rFonts w:hint="eastAsia"/>
        </w:rPr>
        <w:t>図</w:t>
      </w:r>
      <w:r>
        <w:rPr>
          <w:rFonts w:hint="eastAsia"/>
        </w:rPr>
        <w:t xml:space="preserve"> </w:t>
      </w:r>
      <w:r w:rsidR="006E688D">
        <w:fldChar w:fldCharType="begin"/>
      </w:r>
      <w:r w:rsidR="006E688D">
        <w:instrText xml:space="preserve"> </w:instrText>
      </w:r>
      <w:r w:rsidR="006E688D">
        <w:rPr>
          <w:rFonts w:hint="eastAsia"/>
        </w:rPr>
        <w:instrText>STYLEREF 1 \s</w:instrText>
      </w:r>
      <w:r w:rsidR="006E688D">
        <w:instrText xml:space="preserve"> </w:instrText>
      </w:r>
      <w:r w:rsidR="006E688D">
        <w:fldChar w:fldCharType="separate"/>
      </w:r>
      <w:r w:rsidR="00AB575A">
        <w:rPr>
          <w:noProof/>
        </w:rPr>
        <w:t>2</w:t>
      </w:r>
      <w:r w:rsidR="006E688D">
        <w:fldChar w:fldCharType="end"/>
      </w:r>
      <w:r w:rsidR="006E688D">
        <w:noBreakHyphen/>
      </w:r>
      <w:r w:rsidR="006E688D">
        <w:fldChar w:fldCharType="begin"/>
      </w:r>
      <w:r w:rsidR="006E688D">
        <w:instrText xml:space="preserve"> </w:instrText>
      </w:r>
      <w:r w:rsidR="006E688D">
        <w:rPr>
          <w:rFonts w:hint="eastAsia"/>
        </w:rPr>
        <w:instrText xml:space="preserve">SEQ </w:instrText>
      </w:r>
      <w:r w:rsidR="006E688D">
        <w:rPr>
          <w:rFonts w:hint="eastAsia"/>
        </w:rPr>
        <w:instrText>図</w:instrText>
      </w:r>
      <w:r w:rsidR="006E688D">
        <w:rPr>
          <w:rFonts w:hint="eastAsia"/>
        </w:rPr>
        <w:instrText xml:space="preserve"> \* ARABIC \s 1</w:instrText>
      </w:r>
      <w:r w:rsidR="006E688D">
        <w:instrText xml:space="preserve"> </w:instrText>
      </w:r>
      <w:r w:rsidR="006E688D">
        <w:fldChar w:fldCharType="separate"/>
      </w:r>
      <w:r w:rsidR="00AB575A">
        <w:rPr>
          <w:noProof/>
        </w:rPr>
        <w:t>21</w:t>
      </w:r>
      <w:r w:rsidR="006E688D">
        <w:fldChar w:fldCharType="end"/>
      </w:r>
      <w:bookmarkEnd w:id="62"/>
      <w:r>
        <w:rPr>
          <w:rFonts w:hint="eastAsia"/>
        </w:rPr>
        <w:t xml:space="preserve">　</w:t>
      </w:r>
      <w:r w:rsidRPr="00A017A2">
        <w:rPr>
          <w:rFonts w:hint="eastAsia"/>
        </w:rPr>
        <w:t>独自アプリによる情報共有の構成イメージ</w:t>
      </w:r>
    </w:p>
    <w:p w14:paraId="135CEE40" w14:textId="77777777" w:rsidR="00485259" w:rsidRPr="00613F3B" w:rsidRDefault="00485259" w:rsidP="00485259">
      <w:pPr>
        <w:pStyle w:val="a2"/>
        <w:ind w:left="220" w:firstLine="220"/>
      </w:pPr>
    </w:p>
    <w:p w14:paraId="6F2CCE49" w14:textId="77777777" w:rsidR="00485259" w:rsidRDefault="00485259" w:rsidP="00485259">
      <w:pPr>
        <w:pStyle w:val="a2"/>
        <w:ind w:left="220" w:firstLine="220"/>
      </w:pPr>
      <w:r>
        <w:rPr>
          <w:rFonts w:hint="eastAsia"/>
        </w:rPr>
        <w:t>なお独自アプリを運用する場合、アプリを利用する端末では、新規機種販売や、</w:t>
      </w:r>
      <w:r>
        <w:rPr>
          <w:rFonts w:hint="eastAsia"/>
        </w:rPr>
        <w:t>O</w:t>
      </w:r>
      <w:r>
        <w:t>S</w:t>
      </w:r>
      <w:r>
        <w:rPr>
          <w:rFonts w:hint="eastAsia"/>
        </w:rPr>
        <w:t>のバージョンアップが継続的に行われるため、それらの変更の度に、アプリケーションを同端末で利用可能とするための動作検証やシステム改修、端末・</w:t>
      </w:r>
      <w:proofErr w:type="spellStart"/>
      <w:r>
        <w:rPr>
          <w:rFonts w:hint="eastAsia"/>
        </w:rPr>
        <w:t>O</w:t>
      </w:r>
      <w:r>
        <w:t>S</w:t>
      </w:r>
      <w:proofErr w:type="spellEnd"/>
      <w:r>
        <w:rPr>
          <w:rFonts w:hint="eastAsia"/>
        </w:rPr>
        <w:t>毎の</w:t>
      </w:r>
      <w:r w:rsidRPr="004F3F20">
        <w:rPr>
          <w:rFonts w:hint="eastAsia"/>
        </w:rPr>
        <w:t>問い合わせサポート</w:t>
      </w:r>
      <w:r>
        <w:rPr>
          <w:rFonts w:hint="eastAsia"/>
        </w:rPr>
        <w:t>等を実施していく必要がある。</w:t>
      </w:r>
    </w:p>
    <w:p w14:paraId="03C6E05F" w14:textId="77777777" w:rsidR="004B10DC" w:rsidRPr="00485259" w:rsidRDefault="004B10DC" w:rsidP="00440D96">
      <w:pPr>
        <w:pStyle w:val="a2"/>
        <w:ind w:left="220" w:firstLine="220"/>
      </w:pPr>
    </w:p>
    <w:p w14:paraId="042F91BD" w14:textId="710D9B74" w:rsidR="00485259" w:rsidRDefault="00485259">
      <w:pPr>
        <w:widowControl/>
        <w:jc w:val="left"/>
      </w:pPr>
      <w:r>
        <w:br w:type="page"/>
      </w:r>
    </w:p>
    <w:p w14:paraId="39244001" w14:textId="18814AAC" w:rsidR="00485259" w:rsidRDefault="00485259" w:rsidP="00485259">
      <w:pPr>
        <w:pStyle w:val="3"/>
        <w:spacing w:after="96"/>
      </w:pPr>
      <w:bookmarkStart w:id="63" w:name="_Ref66711062"/>
      <w:bookmarkStart w:id="64" w:name="_Toc191056815"/>
      <w:r>
        <w:rPr>
          <w:rFonts w:hint="eastAsia"/>
        </w:rPr>
        <w:lastRenderedPageBreak/>
        <w:t>G</w:t>
      </w:r>
      <w:r>
        <w:t>PS</w:t>
      </w:r>
      <w:r>
        <w:rPr>
          <w:rFonts w:hint="eastAsia"/>
        </w:rPr>
        <w:t>機器を用いた位置情報共有手法</w:t>
      </w:r>
      <w:bookmarkEnd w:id="63"/>
      <w:r>
        <w:rPr>
          <w:rFonts w:hint="eastAsia"/>
        </w:rPr>
        <w:t>（参考）</w:t>
      </w:r>
      <w:bookmarkEnd w:id="64"/>
    </w:p>
    <w:p w14:paraId="3EB840BA" w14:textId="01099F4C" w:rsidR="00485259" w:rsidRDefault="00485259" w:rsidP="00485259">
      <w:pPr>
        <w:pStyle w:val="a2"/>
        <w:ind w:left="220" w:firstLine="220"/>
      </w:pPr>
      <w:r>
        <w:rPr>
          <w:rFonts w:hint="eastAsia"/>
        </w:rPr>
        <w:t>上記</w:t>
      </w:r>
      <w:r>
        <w:fldChar w:fldCharType="begin"/>
      </w:r>
      <w:r>
        <w:instrText xml:space="preserve"> </w:instrText>
      </w:r>
      <w:r>
        <w:rPr>
          <w:rFonts w:hint="eastAsia"/>
        </w:rPr>
        <w:instrText>REF _Ref188102798 \r \h</w:instrText>
      </w:r>
      <w:r>
        <w:instrText xml:space="preserve"> </w:instrText>
      </w:r>
      <w:r>
        <w:fldChar w:fldCharType="separate"/>
      </w:r>
      <w:r w:rsidR="00AB575A">
        <w:t>2.4.1</w:t>
      </w:r>
      <w:r>
        <w:fldChar w:fldCharType="end"/>
      </w:r>
      <w:r>
        <w:rPr>
          <w:rFonts w:hint="eastAsia"/>
        </w:rPr>
        <w:t>節では、水防団員が所持するスマートフォンを活用し、独自の位置情報収取アプリを利用して位置情報を収集する手法を記載しているが、参考として、スマートフォンを所持しない水防団員の位置情報を収集するために、</w:t>
      </w:r>
      <w:r>
        <w:rPr>
          <w:rFonts w:hint="eastAsia"/>
        </w:rPr>
        <w:t>G</w:t>
      </w:r>
      <w:r>
        <w:t>PS</w:t>
      </w:r>
      <w:r>
        <w:rPr>
          <w:rFonts w:hint="eastAsia"/>
        </w:rPr>
        <w:t>機器を用いて位置情報を収取する方法について、以下に紹介する。</w:t>
      </w:r>
    </w:p>
    <w:p w14:paraId="3D97FBA8" w14:textId="77777777" w:rsidR="00485259" w:rsidRPr="00485259" w:rsidRDefault="00485259" w:rsidP="00485259">
      <w:pPr>
        <w:pStyle w:val="a2"/>
        <w:ind w:left="220" w:firstLine="220"/>
      </w:pPr>
    </w:p>
    <w:p w14:paraId="0A9E3EF1" w14:textId="77777777" w:rsidR="00485259" w:rsidRDefault="00485259" w:rsidP="00485259">
      <w:pPr>
        <w:pStyle w:val="50"/>
        <w:spacing w:after="96"/>
      </w:pPr>
      <w:r>
        <w:rPr>
          <w:rFonts w:hint="eastAsia"/>
        </w:rPr>
        <w:t>基本構成</w:t>
      </w:r>
    </w:p>
    <w:p w14:paraId="73E14E08" w14:textId="77777777" w:rsidR="00485259" w:rsidRDefault="00485259" w:rsidP="00485259">
      <w:pPr>
        <w:pStyle w:val="a2"/>
        <w:ind w:left="220" w:firstLine="220"/>
      </w:pPr>
      <w:r>
        <w:t>GPS</w:t>
      </w:r>
      <w:r>
        <w:rPr>
          <w:rFonts w:hint="eastAsia"/>
        </w:rPr>
        <w:t>機器を利用して水防団員の位置情報を収集する場合、通信機能とデータ交換機能を有した</w:t>
      </w:r>
      <w:r>
        <w:rPr>
          <w:rFonts w:hint="eastAsia"/>
        </w:rPr>
        <w:t>G</w:t>
      </w:r>
      <w:r>
        <w:t>PS</w:t>
      </w:r>
      <w:r>
        <w:rPr>
          <w:rFonts w:hint="eastAsia"/>
        </w:rPr>
        <w:t>機器を利用し、インターネット経由で位置情報を含む情報を収集する必要がある。</w:t>
      </w:r>
    </w:p>
    <w:p w14:paraId="257B88BC" w14:textId="77777777" w:rsidR="00485259" w:rsidRDefault="00485259" w:rsidP="00485259">
      <w:pPr>
        <w:pStyle w:val="a2"/>
        <w:ind w:left="220" w:firstLine="220"/>
      </w:pPr>
      <w:r>
        <w:rPr>
          <w:rFonts w:hint="eastAsia"/>
        </w:rPr>
        <w:t>また収集した位置情報をシステム側で処理・表示するためには、</w:t>
      </w:r>
      <w:r>
        <w:rPr>
          <w:rFonts w:hint="eastAsia"/>
        </w:rPr>
        <w:t>G</w:t>
      </w:r>
      <w:r>
        <w:t>PS</w:t>
      </w:r>
      <w:r>
        <w:rPr>
          <w:rFonts w:hint="eastAsia"/>
        </w:rPr>
        <w:t>機器がどの団員のものなのかを予めシステム側に認識させておく必要がある。</w:t>
      </w:r>
    </w:p>
    <w:p w14:paraId="0F3969A5" w14:textId="77777777" w:rsidR="00485259" w:rsidRDefault="00485259" w:rsidP="00485259">
      <w:pPr>
        <w:pStyle w:val="a2"/>
        <w:ind w:left="220" w:firstLine="220"/>
      </w:pPr>
      <w:r>
        <w:rPr>
          <w:rFonts w:hint="eastAsia"/>
        </w:rPr>
        <w:t>G</w:t>
      </w:r>
      <w:r>
        <w:t>PS</w:t>
      </w:r>
      <w:r>
        <w:rPr>
          <w:rFonts w:hint="eastAsia"/>
        </w:rPr>
        <w:t>機器を利用した位置情報の収集構成イメージを次に示す。</w:t>
      </w:r>
    </w:p>
    <w:p w14:paraId="28968E26" w14:textId="77777777" w:rsidR="00485259" w:rsidRDefault="00485259" w:rsidP="00485259">
      <w:pPr>
        <w:pStyle w:val="a2"/>
        <w:ind w:left="220" w:firstLine="220"/>
      </w:pPr>
    </w:p>
    <w:p w14:paraId="32D80BEA" w14:textId="77777777" w:rsidR="00485259" w:rsidRDefault="00485259" w:rsidP="00485259">
      <w:pPr>
        <w:pStyle w:val="a2"/>
        <w:ind w:leftChars="-64" w:left="220" w:hangingChars="164" w:hanging="361"/>
      </w:pPr>
      <w:r w:rsidRPr="00E9029A">
        <w:rPr>
          <w:noProof/>
        </w:rPr>
        <w:drawing>
          <wp:inline distT="0" distB="0" distL="0" distR="0" wp14:anchorId="799B9D00" wp14:editId="61E3132B">
            <wp:extent cx="6098652" cy="2052084"/>
            <wp:effectExtent l="0" t="0" r="0" b="5715"/>
            <wp:docPr id="1907541155" name="図 190754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02427" cy="2053354"/>
                    </a:xfrm>
                    <a:prstGeom prst="rect">
                      <a:avLst/>
                    </a:prstGeom>
                    <a:noFill/>
                    <a:ln>
                      <a:noFill/>
                    </a:ln>
                  </pic:spPr>
                </pic:pic>
              </a:graphicData>
            </a:graphic>
          </wp:inline>
        </w:drawing>
      </w:r>
    </w:p>
    <w:p w14:paraId="254DEE1F" w14:textId="0296F58D" w:rsidR="00485259" w:rsidRDefault="00485259" w:rsidP="00485259">
      <w:pPr>
        <w:pStyle w:val="af1"/>
        <w:spacing w:after="96"/>
        <w:ind w:left="970"/>
        <w:rPr>
          <w:lang w:val="x-none"/>
        </w:rPr>
      </w:pPr>
      <w:r>
        <w:rPr>
          <w:rFonts w:hint="eastAsia"/>
        </w:rPr>
        <w:t>図</w:t>
      </w:r>
      <w:r>
        <w:t xml:space="preserve"> </w:t>
      </w:r>
      <w:fldSimple w:instr=" STYLEREF 1 \s ">
        <w:r w:rsidR="00AB575A">
          <w:rPr>
            <w:noProof/>
          </w:rPr>
          <w:t>2</w:t>
        </w:r>
      </w:fldSimple>
      <w:r w:rsidR="006E688D">
        <w:noBreakHyphen/>
      </w:r>
      <w:r w:rsidR="006E688D">
        <w:fldChar w:fldCharType="begin"/>
      </w:r>
      <w:r w:rsidR="006E688D">
        <w:instrText xml:space="preserve"> SEQ </w:instrText>
      </w:r>
      <w:r w:rsidR="006E688D">
        <w:instrText>図</w:instrText>
      </w:r>
      <w:r w:rsidR="006E688D">
        <w:instrText xml:space="preserve"> \* ARABIC \s 1 </w:instrText>
      </w:r>
      <w:r w:rsidR="006E688D">
        <w:fldChar w:fldCharType="separate"/>
      </w:r>
      <w:r w:rsidR="00AB575A">
        <w:rPr>
          <w:noProof/>
        </w:rPr>
        <w:t>22</w:t>
      </w:r>
      <w:r w:rsidR="006E688D">
        <w:fldChar w:fldCharType="end"/>
      </w:r>
      <w:r>
        <w:rPr>
          <w:rFonts w:hint="eastAsia"/>
        </w:rPr>
        <w:t xml:space="preserve">　機能構成イメージ（</w:t>
      </w:r>
      <w:r>
        <w:t>GPS</w:t>
      </w:r>
      <w:r>
        <w:rPr>
          <w:rFonts w:hint="eastAsia"/>
        </w:rPr>
        <w:t>機器を利用した位置情報収集）</w:t>
      </w:r>
    </w:p>
    <w:p w14:paraId="39B4D422" w14:textId="77777777" w:rsidR="00485259" w:rsidRPr="00E9029A" w:rsidRDefault="00485259" w:rsidP="00485259">
      <w:pPr>
        <w:pStyle w:val="a2"/>
        <w:ind w:left="220" w:firstLine="220"/>
        <w:rPr>
          <w:lang w:val="x-none"/>
        </w:rPr>
      </w:pPr>
    </w:p>
    <w:p w14:paraId="693AF105" w14:textId="77777777" w:rsidR="00485259" w:rsidRDefault="00485259" w:rsidP="00485259">
      <w:pPr>
        <w:widowControl/>
        <w:jc w:val="left"/>
      </w:pPr>
      <w:r>
        <w:br w:type="page"/>
      </w:r>
    </w:p>
    <w:p w14:paraId="153D3066" w14:textId="77777777" w:rsidR="00485259" w:rsidRDefault="00485259" w:rsidP="00485259">
      <w:pPr>
        <w:pStyle w:val="a2"/>
        <w:ind w:left="220" w:firstLine="220"/>
      </w:pPr>
    </w:p>
    <w:p w14:paraId="67767BE3" w14:textId="3263717B" w:rsidR="00485259" w:rsidRDefault="00485259" w:rsidP="00485259">
      <w:pPr>
        <w:pStyle w:val="50"/>
        <w:spacing w:after="96"/>
      </w:pPr>
      <w:r>
        <w:rPr>
          <w:rFonts w:hint="eastAsia"/>
        </w:rPr>
        <w:t>G</w:t>
      </w:r>
      <w:r>
        <w:t>PS</w:t>
      </w:r>
      <w:r>
        <w:rPr>
          <w:rFonts w:hint="eastAsia"/>
        </w:rPr>
        <w:t>機器</w:t>
      </w:r>
    </w:p>
    <w:p w14:paraId="6FCAF73D" w14:textId="688FF9C0" w:rsidR="00485259" w:rsidRDefault="00485259" w:rsidP="00485259">
      <w:pPr>
        <w:pStyle w:val="a2"/>
        <w:ind w:left="220" w:firstLine="220"/>
      </w:pPr>
      <w:r>
        <w:rPr>
          <w:rFonts w:hint="eastAsia"/>
        </w:rPr>
        <w:t>位置情報の収集にあたり、インターネット通信機能とデータ交換機能を有する</w:t>
      </w:r>
      <w:r>
        <w:rPr>
          <w:rFonts w:hint="eastAsia"/>
        </w:rPr>
        <w:t>G</w:t>
      </w:r>
      <w:r>
        <w:t>PS</w:t>
      </w:r>
      <w:r>
        <w:rPr>
          <w:rFonts w:hint="eastAsia"/>
        </w:rPr>
        <w:t>機器が必要となる。その機器の一例を</w:t>
      </w:r>
      <w:r>
        <w:fldChar w:fldCharType="begin"/>
      </w:r>
      <w:r>
        <w:instrText xml:space="preserve"> </w:instrText>
      </w:r>
      <w:r>
        <w:rPr>
          <w:rFonts w:hint="eastAsia"/>
        </w:rPr>
        <w:instrText>REF _Ref62029810 \h</w:instrText>
      </w:r>
      <w:r>
        <w:instrText xml:space="preserve"> </w:instrText>
      </w:r>
      <w:r>
        <w:fldChar w:fldCharType="separate"/>
      </w:r>
      <w:r w:rsidR="00AB575A">
        <w:rPr>
          <w:rFonts w:hint="eastAsia"/>
        </w:rPr>
        <w:t>表</w:t>
      </w:r>
      <w:r w:rsidR="00AB575A">
        <w:rPr>
          <w:rFonts w:hint="eastAsia"/>
        </w:rPr>
        <w:t xml:space="preserve"> </w:t>
      </w:r>
      <w:r w:rsidR="00AB575A">
        <w:rPr>
          <w:noProof/>
        </w:rPr>
        <w:t>2</w:t>
      </w:r>
      <w:r w:rsidR="00AB575A">
        <w:noBreakHyphen/>
      </w:r>
      <w:r w:rsidR="00AB575A">
        <w:rPr>
          <w:noProof/>
        </w:rPr>
        <w:t>10</w:t>
      </w:r>
      <w:r>
        <w:fldChar w:fldCharType="end"/>
      </w:r>
      <w:r>
        <w:rPr>
          <w:rFonts w:hint="eastAsia"/>
        </w:rPr>
        <w:t>に示す。</w:t>
      </w:r>
    </w:p>
    <w:p w14:paraId="587BD3D3" w14:textId="77777777" w:rsidR="00485259" w:rsidRDefault="00485259" w:rsidP="00485259">
      <w:pPr>
        <w:pStyle w:val="a2"/>
        <w:ind w:left="220" w:firstLine="220"/>
      </w:pPr>
      <w:r>
        <w:rPr>
          <w:rFonts w:hint="eastAsia"/>
        </w:rPr>
        <w:t>現在通信機能を有する</w:t>
      </w:r>
      <w:r>
        <w:rPr>
          <w:rFonts w:hint="eastAsia"/>
        </w:rPr>
        <w:t>G</w:t>
      </w:r>
      <w:r>
        <w:t>PS</w:t>
      </w:r>
      <w:r>
        <w:rPr>
          <w:rFonts w:hint="eastAsia"/>
        </w:rPr>
        <w:t>製品は存在しているが、スマートフォンを利用した位置情報が主流となっていることもあり、販売例は少ない状況である。</w:t>
      </w:r>
    </w:p>
    <w:p w14:paraId="217A1873" w14:textId="77777777" w:rsidR="00485259" w:rsidRDefault="00485259" w:rsidP="00485259">
      <w:pPr>
        <w:pStyle w:val="a2"/>
        <w:ind w:left="220" w:firstLine="220"/>
      </w:pPr>
    </w:p>
    <w:p w14:paraId="6408C29A" w14:textId="2BCAB657" w:rsidR="00485259" w:rsidRDefault="00485259" w:rsidP="00485259">
      <w:pPr>
        <w:pStyle w:val="af1"/>
        <w:spacing w:after="96"/>
      </w:pPr>
      <w:bookmarkStart w:id="65" w:name="_Ref62029810"/>
      <w:r>
        <w:rPr>
          <w:rFonts w:hint="eastAsia"/>
        </w:rPr>
        <w:t>表</w:t>
      </w:r>
      <w:r>
        <w:rPr>
          <w:rFonts w:hint="eastAsia"/>
        </w:rPr>
        <w:t xml:space="preserve"> </w:t>
      </w:r>
      <w:r w:rsidR="00C7116D">
        <w:fldChar w:fldCharType="begin"/>
      </w:r>
      <w:r w:rsidR="00C7116D">
        <w:instrText xml:space="preserve"> </w:instrText>
      </w:r>
      <w:r w:rsidR="00C7116D">
        <w:rPr>
          <w:rFonts w:hint="eastAsia"/>
        </w:rPr>
        <w:instrText>STYLEREF 1 \s</w:instrText>
      </w:r>
      <w:r w:rsidR="00C7116D">
        <w:instrText xml:space="preserve"> </w:instrText>
      </w:r>
      <w:r w:rsidR="00C7116D">
        <w:fldChar w:fldCharType="separate"/>
      </w:r>
      <w:r w:rsidR="00AB575A">
        <w:rPr>
          <w:noProof/>
        </w:rPr>
        <w:t>2</w:t>
      </w:r>
      <w:r w:rsidR="00C7116D">
        <w:fldChar w:fldCharType="end"/>
      </w:r>
      <w:r w:rsidR="00C7116D">
        <w:noBreakHyphen/>
      </w:r>
      <w:r w:rsidR="00C7116D">
        <w:fldChar w:fldCharType="begin"/>
      </w:r>
      <w:r w:rsidR="00C7116D">
        <w:instrText xml:space="preserve"> </w:instrText>
      </w:r>
      <w:r w:rsidR="00C7116D">
        <w:rPr>
          <w:rFonts w:hint="eastAsia"/>
        </w:rPr>
        <w:instrText xml:space="preserve">SEQ </w:instrText>
      </w:r>
      <w:r w:rsidR="00C7116D">
        <w:rPr>
          <w:rFonts w:hint="eastAsia"/>
        </w:rPr>
        <w:instrText>表</w:instrText>
      </w:r>
      <w:r w:rsidR="00C7116D">
        <w:rPr>
          <w:rFonts w:hint="eastAsia"/>
        </w:rPr>
        <w:instrText xml:space="preserve"> \* ARABIC \s 1</w:instrText>
      </w:r>
      <w:r w:rsidR="00C7116D">
        <w:instrText xml:space="preserve"> </w:instrText>
      </w:r>
      <w:r w:rsidR="00C7116D">
        <w:fldChar w:fldCharType="separate"/>
      </w:r>
      <w:r w:rsidR="00AB575A">
        <w:rPr>
          <w:noProof/>
        </w:rPr>
        <w:t>10</w:t>
      </w:r>
      <w:r w:rsidR="00C7116D">
        <w:fldChar w:fldCharType="end"/>
      </w:r>
      <w:bookmarkEnd w:id="65"/>
      <w:r>
        <w:rPr>
          <w:rFonts w:hint="eastAsia"/>
        </w:rPr>
        <w:t xml:space="preserve">　通信機能を有する</w:t>
      </w:r>
      <w:r>
        <w:rPr>
          <w:rFonts w:hint="eastAsia"/>
        </w:rPr>
        <w:t>G</w:t>
      </w:r>
      <w:r>
        <w:t>PS</w:t>
      </w:r>
      <w:r>
        <w:rPr>
          <w:rFonts w:hint="eastAsia"/>
        </w:rPr>
        <w:t>機器製品の例</w:t>
      </w:r>
    </w:p>
    <w:tbl>
      <w:tblPr>
        <w:tblStyle w:val="ac"/>
        <w:tblW w:w="8538" w:type="dxa"/>
        <w:tblInd w:w="552" w:type="dxa"/>
        <w:tblLook w:val="04A0" w:firstRow="1" w:lastRow="0" w:firstColumn="1" w:lastColumn="0" w:noHBand="0" w:noVBand="1"/>
      </w:tblPr>
      <w:tblGrid>
        <w:gridCol w:w="1343"/>
        <w:gridCol w:w="3232"/>
        <w:gridCol w:w="3963"/>
      </w:tblGrid>
      <w:tr w:rsidR="00485259" w14:paraId="5AA31372" w14:textId="77777777" w:rsidTr="002F57F6">
        <w:trPr>
          <w:cnfStyle w:val="100000000000" w:firstRow="1" w:lastRow="0" w:firstColumn="0" w:lastColumn="0" w:oddVBand="0" w:evenVBand="0" w:oddHBand="0" w:evenHBand="0" w:firstRowFirstColumn="0" w:firstRowLastColumn="0" w:lastRowFirstColumn="0" w:lastRowLastColumn="0"/>
        </w:trPr>
        <w:tc>
          <w:tcPr>
            <w:tcW w:w="1535" w:type="dxa"/>
          </w:tcPr>
          <w:p w14:paraId="3F1E6B15" w14:textId="77777777" w:rsidR="00485259" w:rsidRDefault="00485259" w:rsidP="002F57F6">
            <w:pPr>
              <w:pStyle w:val="a2"/>
              <w:ind w:leftChars="0" w:left="0" w:firstLineChars="0" w:firstLine="0"/>
            </w:pPr>
            <w:r>
              <w:rPr>
                <w:rFonts w:hint="eastAsia"/>
              </w:rPr>
              <w:t>製品名</w:t>
            </w:r>
          </w:p>
        </w:tc>
        <w:tc>
          <w:tcPr>
            <w:tcW w:w="3396" w:type="dxa"/>
          </w:tcPr>
          <w:p w14:paraId="0CFED601" w14:textId="77777777" w:rsidR="00485259" w:rsidRDefault="00485259" w:rsidP="002F57F6">
            <w:pPr>
              <w:pStyle w:val="a2"/>
              <w:ind w:leftChars="0" w:left="0" w:firstLineChars="0" w:firstLine="0"/>
            </w:pPr>
            <w:proofErr w:type="spellStart"/>
            <w:r>
              <w:rPr>
                <w:rFonts w:hint="eastAsia"/>
              </w:rPr>
              <w:t>T</w:t>
            </w:r>
            <w:r>
              <w:t>rackimo</w:t>
            </w:r>
            <w:proofErr w:type="spellEnd"/>
            <w:r>
              <w:t xml:space="preserve"> 3G GPS Universal Tracker</w:t>
            </w:r>
          </w:p>
        </w:tc>
        <w:tc>
          <w:tcPr>
            <w:tcW w:w="3607" w:type="dxa"/>
          </w:tcPr>
          <w:p w14:paraId="2764A1E2" w14:textId="77777777" w:rsidR="00485259" w:rsidRDefault="00485259" w:rsidP="002F57F6">
            <w:pPr>
              <w:pStyle w:val="a2"/>
              <w:ind w:leftChars="0" w:left="0" w:firstLineChars="0" w:firstLine="0"/>
            </w:pPr>
            <w:r w:rsidRPr="00D55489">
              <w:t>TR-313J</w:t>
            </w:r>
          </w:p>
        </w:tc>
      </w:tr>
      <w:tr w:rsidR="00485259" w14:paraId="2FEE285D" w14:textId="77777777" w:rsidTr="002F57F6">
        <w:tc>
          <w:tcPr>
            <w:tcW w:w="1535" w:type="dxa"/>
          </w:tcPr>
          <w:p w14:paraId="3D2DED08" w14:textId="77777777" w:rsidR="00485259" w:rsidRDefault="00485259" w:rsidP="002F57F6">
            <w:pPr>
              <w:pStyle w:val="a2"/>
              <w:ind w:leftChars="0" w:left="0" w:firstLineChars="0" w:firstLine="0"/>
            </w:pPr>
            <w:r>
              <w:rPr>
                <w:rFonts w:hint="eastAsia"/>
              </w:rPr>
              <w:t>機器画像</w:t>
            </w:r>
          </w:p>
          <w:p w14:paraId="25EB25F9" w14:textId="77777777" w:rsidR="00485259" w:rsidRDefault="00485259" w:rsidP="002F57F6">
            <w:pPr>
              <w:pStyle w:val="a2"/>
              <w:ind w:leftChars="0" w:left="0" w:firstLineChars="0" w:firstLine="0"/>
            </w:pPr>
          </w:p>
        </w:tc>
        <w:tc>
          <w:tcPr>
            <w:tcW w:w="3396" w:type="dxa"/>
          </w:tcPr>
          <w:p w14:paraId="491C81AC" w14:textId="77777777" w:rsidR="00485259" w:rsidRDefault="00485259" w:rsidP="002F57F6">
            <w:pPr>
              <w:pStyle w:val="a2"/>
              <w:ind w:leftChars="0" w:left="0" w:firstLineChars="0" w:firstLine="0"/>
              <w:jc w:val="center"/>
            </w:pPr>
            <w:r w:rsidRPr="00D55489">
              <w:rPr>
                <w:noProof/>
              </w:rPr>
              <w:drawing>
                <wp:inline distT="0" distB="0" distL="0" distR="0" wp14:anchorId="5F63305C" wp14:editId="7B432E28">
                  <wp:extent cx="1566545" cy="1584325"/>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66545" cy="1584325"/>
                          </a:xfrm>
                          <a:prstGeom prst="rect">
                            <a:avLst/>
                          </a:prstGeom>
                          <a:noFill/>
                          <a:ln>
                            <a:noFill/>
                          </a:ln>
                        </pic:spPr>
                      </pic:pic>
                    </a:graphicData>
                  </a:graphic>
                </wp:inline>
              </w:drawing>
            </w:r>
          </w:p>
          <w:p w14:paraId="65A77082" w14:textId="77777777" w:rsidR="00485259" w:rsidRDefault="00485259" w:rsidP="002F57F6">
            <w:pPr>
              <w:pStyle w:val="a2"/>
              <w:ind w:leftChars="0" w:left="0" w:firstLineChars="0" w:firstLine="0"/>
              <w:jc w:val="center"/>
            </w:pPr>
            <w:r>
              <w:rPr>
                <w:rFonts w:hint="eastAsia"/>
              </w:rPr>
              <w:t>※出典：製品紹介資料</w:t>
            </w:r>
          </w:p>
        </w:tc>
        <w:tc>
          <w:tcPr>
            <w:tcW w:w="3607" w:type="dxa"/>
          </w:tcPr>
          <w:p w14:paraId="639420F0" w14:textId="77777777" w:rsidR="00485259" w:rsidRDefault="00485259" w:rsidP="002F57F6">
            <w:pPr>
              <w:pStyle w:val="a2"/>
              <w:ind w:leftChars="0" w:left="0" w:firstLineChars="0" w:firstLine="0"/>
              <w:jc w:val="center"/>
            </w:pPr>
            <w:r>
              <w:rPr>
                <w:noProof/>
              </w:rPr>
              <w:drawing>
                <wp:inline distT="0" distB="0" distL="0" distR="0" wp14:anchorId="5B4EB495" wp14:editId="722B75B4">
                  <wp:extent cx="1521447" cy="1502876"/>
                  <wp:effectExtent l="0" t="0" r="3175" b="2540"/>
                  <wp:docPr id="29" name="図 29" descr="TR-313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313J"/>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a:stretch/>
                        </pic:blipFill>
                        <pic:spPr bwMode="auto">
                          <a:xfrm>
                            <a:off x="0" y="0"/>
                            <a:ext cx="1531182" cy="1512492"/>
                          </a:xfrm>
                          <a:prstGeom prst="rect">
                            <a:avLst/>
                          </a:prstGeom>
                          <a:noFill/>
                          <a:ln>
                            <a:noFill/>
                          </a:ln>
                          <a:extLst>
                            <a:ext uri="{53640926-AAD7-44D8-BBD7-CCE9431645EC}">
                              <a14:shadowObscured xmlns:a14="http://schemas.microsoft.com/office/drawing/2010/main"/>
                            </a:ext>
                          </a:extLst>
                        </pic:spPr>
                      </pic:pic>
                    </a:graphicData>
                  </a:graphic>
                </wp:inline>
              </w:drawing>
            </w:r>
          </w:p>
          <w:p w14:paraId="44C07EBD" w14:textId="77777777" w:rsidR="00485259" w:rsidRDefault="00485259" w:rsidP="002F57F6">
            <w:pPr>
              <w:pStyle w:val="a2"/>
              <w:ind w:leftChars="0" w:left="0" w:firstLineChars="0" w:firstLine="0"/>
              <w:jc w:val="center"/>
            </w:pPr>
            <w:r>
              <w:rPr>
                <w:rFonts w:hint="eastAsia"/>
              </w:rPr>
              <w:t>※出典：製品</w:t>
            </w:r>
            <w:r>
              <w:rPr>
                <w:rFonts w:hint="eastAsia"/>
              </w:rPr>
              <w:t>H</w:t>
            </w:r>
            <w:r>
              <w:t>P</w:t>
            </w:r>
          </w:p>
          <w:p w14:paraId="27CAF38D" w14:textId="77777777" w:rsidR="00485259" w:rsidRDefault="00485259" w:rsidP="002F57F6">
            <w:pPr>
              <w:pStyle w:val="a2"/>
              <w:ind w:leftChars="0" w:left="0" w:firstLineChars="0" w:firstLine="0"/>
              <w:jc w:val="center"/>
            </w:pPr>
            <w:r w:rsidRPr="00F51658">
              <w:rPr>
                <w:sz w:val="12"/>
                <w:szCs w:val="12"/>
              </w:rPr>
              <w:t>https://www.trackers.jp/products_tr313j.html</w:t>
            </w:r>
          </w:p>
        </w:tc>
      </w:tr>
      <w:tr w:rsidR="00485259" w14:paraId="2B4F38E9" w14:textId="77777777" w:rsidTr="002F57F6">
        <w:tc>
          <w:tcPr>
            <w:tcW w:w="1535" w:type="dxa"/>
          </w:tcPr>
          <w:p w14:paraId="5E8F3DD7" w14:textId="77777777" w:rsidR="00485259" w:rsidRPr="000354CE" w:rsidRDefault="00485259" w:rsidP="002F57F6">
            <w:pPr>
              <w:pStyle w:val="a2"/>
              <w:spacing w:line="240" w:lineRule="exact"/>
              <w:ind w:leftChars="0" w:left="0" w:firstLineChars="0" w:firstLine="0"/>
              <w:rPr>
                <w:sz w:val="20"/>
                <w:szCs w:val="20"/>
              </w:rPr>
            </w:pPr>
            <w:r w:rsidRPr="000354CE">
              <w:rPr>
                <w:rFonts w:hint="eastAsia"/>
                <w:sz w:val="20"/>
                <w:szCs w:val="20"/>
              </w:rPr>
              <w:t>ベンダ</w:t>
            </w:r>
          </w:p>
        </w:tc>
        <w:tc>
          <w:tcPr>
            <w:tcW w:w="3396" w:type="dxa"/>
          </w:tcPr>
          <w:p w14:paraId="38445AF1" w14:textId="77777777" w:rsidR="00485259" w:rsidRPr="000354CE" w:rsidRDefault="00485259" w:rsidP="002F57F6">
            <w:pPr>
              <w:pStyle w:val="a2"/>
              <w:spacing w:line="240" w:lineRule="exact"/>
              <w:ind w:leftChars="0" w:left="0" w:firstLineChars="0" w:firstLine="0"/>
              <w:rPr>
                <w:sz w:val="20"/>
                <w:szCs w:val="20"/>
              </w:rPr>
            </w:pPr>
            <w:r w:rsidRPr="000354CE">
              <w:rPr>
                <w:rFonts w:hint="eastAsia"/>
                <w:sz w:val="20"/>
                <w:szCs w:val="20"/>
              </w:rPr>
              <w:t>株式会社トラッキモ</w:t>
            </w:r>
            <w:r w:rsidRPr="000354CE">
              <w:rPr>
                <w:rFonts w:hint="eastAsia"/>
                <w:sz w:val="20"/>
                <w:szCs w:val="20"/>
              </w:rPr>
              <w:t>G</w:t>
            </w:r>
            <w:r w:rsidRPr="000354CE">
              <w:rPr>
                <w:sz w:val="20"/>
                <w:szCs w:val="20"/>
              </w:rPr>
              <w:t>PS</w:t>
            </w:r>
          </w:p>
          <w:p w14:paraId="3161905D" w14:textId="77777777" w:rsidR="00485259" w:rsidRPr="000354CE" w:rsidRDefault="00485259" w:rsidP="002F57F6">
            <w:pPr>
              <w:pStyle w:val="a2"/>
              <w:spacing w:line="240" w:lineRule="exact"/>
              <w:ind w:leftChars="0" w:left="0" w:firstLineChars="0" w:firstLine="0"/>
              <w:rPr>
                <w:sz w:val="20"/>
                <w:szCs w:val="20"/>
              </w:rPr>
            </w:pPr>
            <w:r w:rsidRPr="000354CE">
              <w:rPr>
                <w:rFonts w:hint="eastAsia"/>
                <w:sz w:val="20"/>
                <w:szCs w:val="20"/>
              </w:rPr>
              <w:t>（米国</w:t>
            </w:r>
            <w:proofErr w:type="spellStart"/>
            <w:r w:rsidRPr="000354CE">
              <w:rPr>
                <w:rFonts w:hint="eastAsia"/>
                <w:sz w:val="20"/>
                <w:szCs w:val="20"/>
              </w:rPr>
              <w:t>Trackimo</w:t>
            </w:r>
            <w:proofErr w:type="spellEnd"/>
            <w:r w:rsidRPr="000354CE">
              <w:rPr>
                <w:rFonts w:hint="eastAsia"/>
                <w:sz w:val="20"/>
                <w:szCs w:val="20"/>
              </w:rPr>
              <w:t xml:space="preserve"> Inc.</w:t>
            </w:r>
            <w:r w:rsidRPr="000354CE">
              <w:rPr>
                <w:rFonts w:hint="eastAsia"/>
                <w:sz w:val="20"/>
                <w:szCs w:val="20"/>
              </w:rPr>
              <w:t>社</w:t>
            </w:r>
            <w:r w:rsidRPr="000354CE">
              <w:rPr>
                <w:rFonts w:hint="eastAsia"/>
                <w:sz w:val="20"/>
                <w:szCs w:val="20"/>
              </w:rPr>
              <w:t xml:space="preserve"> </w:t>
            </w:r>
            <w:r w:rsidRPr="000354CE">
              <w:rPr>
                <w:rFonts w:hint="eastAsia"/>
                <w:sz w:val="20"/>
                <w:szCs w:val="20"/>
              </w:rPr>
              <w:t>日本総代理店）</w:t>
            </w:r>
          </w:p>
        </w:tc>
        <w:tc>
          <w:tcPr>
            <w:tcW w:w="3607" w:type="dxa"/>
          </w:tcPr>
          <w:p w14:paraId="06EC1E33" w14:textId="77777777" w:rsidR="00485259" w:rsidRPr="000354CE" w:rsidRDefault="00485259" w:rsidP="002F57F6">
            <w:pPr>
              <w:pStyle w:val="a2"/>
              <w:spacing w:line="240" w:lineRule="exact"/>
              <w:ind w:leftChars="0" w:left="0" w:firstLineChars="0" w:firstLine="0"/>
              <w:rPr>
                <w:sz w:val="20"/>
                <w:szCs w:val="20"/>
              </w:rPr>
            </w:pPr>
            <w:r w:rsidRPr="000354CE">
              <w:rPr>
                <w:rFonts w:hint="eastAsia"/>
                <w:sz w:val="20"/>
                <w:szCs w:val="20"/>
              </w:rPr>
              <w:t>株式会社</w:t>
            </w:r>
            <w:proofErr w:type="spellStart"/>
            <w:r w:rsidRPr="000354CE">
              <w:rPr>
                <w:rFonts w:hint="eastAsia"/>
                <w:sz w:val="20"/>
                <w:szCs w:val="20"/>
              </w:rPr>
              <w:t>GISupply</w:t>
            </w:r>
            <w:proofErr w:type="spellEnd"/>
          </w:p>
        </w:tc>
      </w:tr>
      <w:tr w:rsidR="00485259" w14:paraId="73DF1F6B" w14:textId="77777777" w:rsidTr="002F57F6">
        <w:tc>
          <w:tcPr>
            <w:tcW w:w="1535" w:type="dxa"/>
          </w:tcPr>
          <w:p w14:paraId="194706D5" w14:textId="77777777" w:rsidR="00485259" w:rsidRPr="000354CE" w:rsidRDefault="00485259" w:rsidP="002F57F6">
            <w:pPr>
              <w:pStyle w:val="a2"/>
              <w:spacing w:line="240" w:lineRule="exact"/>
              <w:ind w:leftChars="0" w:left="0" w:firstLineChars="0" w:firstLine="0"/>
              <w:rPr>
                <w:sz w:val="20"/>
                <w:szCs w:val="20"/>
              </w:rPr>
            </w:pPr>
            <w:r w:rsidRPr="000354CE">
              <w:rPr>
                <w:rFonts w:hint="eastAsia"/>
                <w:sz w:val="20"/>
                <w:szCs w:val="20"/>
              </w:rPr>
              <w:t>所在地</w:t>
            </w:r>
          </w:p>
        </w:tc>
        <w:tc>
          <w:tcPr>
            <w:tcW w:w="3396" w:type="dxa"/>
          </w:tcPr>
          <w:p w14:paraId="54DDD818" w14:textId="77777777" w:rsidR="00485259" w:rsidRPr="000354CE" w:rsidRDefault="00485259" w:rsidP="002F57F6">
            <w:pPr>
              <w:pStyle w:val="a2"/>
              <w:spacing w:line="240" w:lineRule="exact"/>
              <w:ind w:leftChars="0" w:left="0" w:firstLineChars="0" w:firstLine="0"/>
              <w:rPr>
                <w:sz w:val="20"/>
                <w:szCs w:val="20"/>
              </w:rPr>
            </w:pPr>
            <w:r w:rsidRPr="000354CE">
              <w:rPr>
                <w:rFonts w:hint="eastAsia"/>
                <w:sz w:val="20"/>
                <w:szCs w:val="20"/>
              </w:rPr>
              <w:t>米国（日本法人有）</w:t>
            </w:r>
          </w:p>
        </w:tc>
        <w:tc>
          <w:tcPr>
            <w:tcW w:w="3607" w:type="dxa"/>
          </w:tcPr>
          <w:p w14:paraId="5DB7EBD4" w14:textId="77777777" w:rsidR="00485259" w:rsidRPr="000354CE" w:rsidRDefault="00485259" w:rsidP="002F57F6">
            <w:pPr>
              <w:pStyle w:val="a2"/>
              <w:spacing w:line="240" w:lineRule="exact"/>
              <w:ind w:leftChars="0" w:left="0" w:firstLineChars="0" w:firstLine="0"/>
              <w:rPr>
                <w:sz w:val="20"/>
                <w:szCs w:val="20"/>
              </w:rPr>
            </w:pPr>
            <w:r w:rsidRPr="000354CE">
              <w:rPr>
                <w:rFonts w:hint="eastAsia"/>
                <w:sz w:val="20"/>
                <w:szCs w:val="20"/>
              </w:rPr>
              <w:t>日本</w:t>
            </w:r>
          </w:p>
        </w:tc>
      </w:tr>
      <w:tr w:rsidR="00485259" w14:paraId="186A6496" w14:textId="77777777" w:rsidTr="002F57F6">
        <w:tc>
          <w:tcPr>
            <w:tcW w:w="1535" w:type="dxa"/>
          </w:tcPr>
          <w:p w14:paraId="51C5524B" w14:textId="77777777" w:rsidR="00485259" w:rsidRPr="000354CE" w:rsidRDefault="00485259" w:rsidP="002F57F6">
            <w:pPr>
              <w:pStyle w:val="a2"/>
              <w:spacing w:line="240" w:lineRule="exact"/>
              <w:ind w:leftChars="0" w:left="0" w:firstLineChars="0" w:firstLine="0"/>
              <w:rPr>
                <w:sz w:val="20"/>
                <w:szCs w:val="20"/>
              </w:rPr>
            </w:pPr>
            <w:r w:rsidRPr="000354CE">
              <w:rPr>
                <w:rFonts w:hint="eastAsia"/>
                <w:sz w:val="20"/>
                <w:szCs w:val="20"/>
              </w:rPr>
              <w:t>サイズ</w:t>
            </w:r>
          </w:p>
        </w:tc>
        <w:tc>
          <w:tcPr>
            <w:tcW w:w="3396" w:type="dxa"/>
          </w:tcPr>
          <w:p w14:paraId="19F2DBFE" w14:textId="77777777" w:rsidR="00485259" w:rsidRPr="000354CE" w:rsidRDefault="00485259" w:rsidP="002F57F6">
            <w:pPr>
              <w:pStyle w:val="a2"/>
              <w:spacing w:line="240" w:lineRule="exact"/>
              <w:ind w:leftChars="0" w:left="0" w:firstLineChars="0" w:firstLine="0"/>
              <w:rPr>
                <w:sz w:val="20"/>
                <w:szCs w:val="20"/>
              </w:rPr>
            </w:pPr>
            <w:r w:rsidRPr="000354CE">
              <w:rPr>
                <w:rFonts w:hint="eastAsia"/>
                <w:sz w:val="20"/>
                <w:szCs w:val="20"/>
              </w:rPr>
              <w:t>4</w:t>
            </w:r>
            <w:r w:rsidRPr="000354CE">
              <w:rPr>
                <w:sz w:val="20"/>
                <w:szCs w:val="20"/>
              </w:rPr>
              <w:t>7mm</w:t>
            </w:r>
            <w:r w:rsidRPr="000354CE">
              <w:rPr>
                <w:rFonts w:hint="eastAsia"/>
                <w:sz w:val="20"/>
                <w:szCs w:val="20"/>
              </w:rPr>
              <w:t>×</w:t>
            </w:r>
            <w:r w:rsidRPr="000354CE">
              <w:rPr>
                <w:rFonts w:hint="eastAsia"/>
                <w:sz w:val="20"/>
                <w:szCs w:val="20"/>
              </w:rPr>
              <w:t>4</w:t>
            </w:r>
            <w:r w:rsidRPr="000354CE">
              <w:rPr>
                <w:sz w:val="20"/>
                <w:szCs w:val="20"/>
              </w:rPr>
              <w:t>0mm</w:t>
            </w:r>
            <w:r w:rsidRPr="000354CE">
              <w:rPr>
                <w:rFonts w:hint="eastAsia"/>
                <w:sz w:val="20"/>
                <w:szCs w:val="20"/>
              </w:rPr>
              <w:t>×</w:t>
            </w:r>
            <w:r w:rsidRPr="000354CE">
              <w:rPr>
                <w:sz w:val="20"/>
                <w:szCs w:val="20"/>
              </w:rPr>
              <w:t>17mm</w:t>
            </w:r>
          </w:p>
        </w:tc>
        <w:tc>
          <w:tcPr>
            <w:tcW w:w="3607" w:type="dxa"/>
          </w:tcPr>
          <w:p w14:paraId="14EE6376" w14:textId="77777777" w:rsidR="00485259" w:rsidRPr="000354CE" w:rsidRDefault="00485259" w:rsidP="002F57F6">
            <w:pPr>
              <w:pStyle w:val="a2"/>
              <w:spacing w:line="240" w:lineRule="exact"/>
              <w:ind w:leftChars="0" w:left="0" w:firstLineChars="0" w:firstLine="0"/>
              <w:rPr>
                <w:sz w:val="20"/>
                <w:szCs w:val="20"/>
              </w:rPr>
            </w:pPr>
            <w:r w:rsidRPr="000354CE">
              <w:rPr>
                <w:sz w:val="20"/>
                <w:szCs w:val="20"/>
              </w:rPr>
              <w:t>68mm×46mm×18mm</w:t>
            </w:r>
          </w:p>
        </w:tc>
      </w:tr>
      <w:tr w:rsidR="00485259" w14:paraId="5257D8E4" w14:textId="77777777" w:rsidTr="002F57F6">
        <w:tc>
          <w:tcPr>
            <w:tcW w:w="1535" w:type="dxa"/>
          </w:tcPr>
          <w:p w14:paraId="44A1833E" w14:textId="77777777" w:rsidR="00485259" w:rsidRPr="000354CE" w:rsidRDefault="00485259" w:rsidP="002F57F6">
            <w:pPr>
              <w:pStyle w:val="a2"/>
              <w:spacing w:line="240" w:lineRule="exact"/>
              <w:ind w:leftChars="0" w:left="0" w:firstLineChars="0" w:firstLine="0"/>
              <w:rPr>
                <w:sz w:val="20"/>
                <w:szCs w:val="20"/>
              </w:rPr>
            </w:pPr>
            <w:r w:rsidRPr="000354CE">
              <w:rPr>
                <w:rFonts w:hint="eastAsia"/>
                <w:sz w:val="20"/>
                <w:szCs w:val="20"/>
              </w:rPr>
              <w:t>重量</w:t>
            </w:r>
          </w:p>
        </w:tc>
        <w:tc>
          <w:tcPr>
            <w:tcW w:w="3396" w:type="dxa"/>
          </w:tcPr>
          <w:p w14:paraId="0334B692" w14:textId="77777777" w:rsidR="00485259" w:rsidRPr="000354CE" w:rsidRDefault="00485259" w:rsidP="002F57F6">
            <w:pPr>
              <w:pStyle w:val="a2"/>
              <w:spacing w:line="240" w:lineRule="exact"/>
              <w:ind w:leftChars="0" w:left="0" w:firstLineChars="0" w:firstLine="0"/>
              <w:rPr>
                <w:sz w:val="20"/>
                <w:szCs w:val="20"/>
              </w:rPr>
            </w:pPr>
            <w:r w:rsidRPr="000354CE">
              <w:rPr>
                <w:rFonts w:hint="eastAsia"/>
                <w:sz w:val="20"/>
                <w:szCs w:val="20"/>
              </w:rPr>
              <w:t>4</w:t>
            </w:r>
            <w:r w:rsidRPr="000354CE">
              <w:rPr>
                <w:sz w:val="20"/>
                <w:szCs w:val="20"/>
              </w:rPr>
              <w:t>2g</w:t>
            </w:r>
          </w:p>
        </w:tc>
        <w:tc>
          <w:tcPr>
            <w:tcW w:w="3607" w:type="dxa"/>
          </w:tcPr>
          <w:p w14:paraId="184CB8BD" w14:textId="77777777" w:rsidR="00485259" w:rsidRPr="000354CE" w:rsidRDefault="00485259" w:rsidP="002F57F6">
            <w:pPr>
              <w:pStyle w:val="a2"/>
              <w:spacing w:line="240" w:lineRule="exact"/>
              <w:ind w:leftChars="0" w:left="0" w:firstLineChars="0" w:firstLine="0"/>
              <w:rPr>
                <w:sz w:val="20"/>
                <w:szCs w:val="20"/>
              </w:rPr>
            </w:pPr>
            <w:r w:rsidRPr="000354CE">
              <w:rPr>
                <w:sz w:val="20"/>
                <w:szCs w:val="20"/>
              </w:rPr>
              <w:t>64g</w:t>
            </w:r>
          </w:p>
        </w:tc>
      </w:tr>
      <w:tr w:rsidR="00485259" w14:paraId="76DA08B0" w14:textId="77777777" w:rsidTr="002F57F6">
        <w:tc>
          <w:tcPr>
            <w:tcW w:w="1535" w:type="dxa"/>
          </w:tcPr>
          <w:p w14:paraId="0F289672" w14:textId="77777777" w:rsidR="00485259" w:rsidRPr="000354CE" w:rsidRDefault="00485259" w:rsidP="002F57F6">
            <w:pPr>
              <w:pStyle w:val="a2"/>
              <w:spacing w:line="240" w:lineRule="exact"/>
              <w:ind w:leftChars="0" w:left="0" w:firstLineChars="0" w:firstLine="0"/>
              <w:rPr>
                <w:sz w:val="20"/>
                <w:szCs w:val="20"/>
              </w:rPr>
            </w:pPr>
            <w:r w:rsidRPr="000354CE">
              <w:rPr>
                <w:rFonts w:hint="eastAsia"/>
                <w:sz w:val="20"/>
                <w:szCs w:val="20"/>
              </w:rPr>
              <w:t>防水性能</w:t>
            </w:r>
          </w:p>
        </w:tc>
        <w:tc>
          <w:tcPr>
            <w:tcW w:w="3396" w:type="dxa"/>
          </w:tcPr>
          <w:p w14:paraId="2320514F" w14:textId="77777777" w:rsidR="00485259" w:rsidRPr="000354CE" w:rsidRDefault="00485259" w:rsidP="002F57F6">
            <w:pPr>
              <w:pStyle w:val="a2"/>
              <w:spacing w:line="240" w:lineRule="exact"/>
              <w:ind w:leftChars="0" w:left="0" w:firstLineChars="0" w:firstLine="0"/>
              <w:rPr>
                <w:sz w:val="20"/>
                <w:szCs w:val="20"/>
              </w:rPr>
            </w:pPr>
            <w:r w:rsidRPr="000354CE">
              <w:rPr>
                <w:rFonts w:hint="eastAsia"/>
                <w:sz w:val="20"/>
                <w:szCs w:val="20"/>
              </w:rPr>
              <w:t>生活防水</w:t>
            </w:r>
          </w:p>
        </w:tc>
        <w:tc>
          <w:tcPr>
            <w:tcW w:w="3607" w:type="dxa"/>
          </w:tcPr>
          <w:p w14:paraId="29DBF886" w14:textId="77777777" w:rsidR="00485259" w:rsidRPr="000354CE" w:rsidRDefault="00485259" w:rsidP="002F57F6">
            <w:pPr>
              <w:pStyle w:val="a2"/>
              <w:spacing w:line="240" w:lineRule="exact"/>
              <w:ind w:leftChars="0" w:left="0" w:firstLineChars="0" w:firstLine="0"/>
              <w:rPr>
                <w:sz w:val="20"/>
                <w:szCs w:val="20"/>
              </w:rPr>
            </w:pPr>
            <w:r w:rsidRPr="000354CE">
              <w:rPr>
                <w:rFonts w:hint="eastAsia"/>
                <w:sz w:val="20"/>
                <w:szCs w:val="20"/>
              </w:rPr>
              <w:t>非対応</w:t>
            </w:r>
          </w:p>
        </w:tc>
      </w:tr>
      <w:tr w:rsidR="00485259" w14:paraId="1A91F3E0" w14:textId="77777777" w:rsidTr="002F57F6">
        <w:tc>
          <w:tcPr>
            <w:tcW w:w="1535" w:type="dxa"/>
          </w:tcPr>
          <w:p w14:paraId="258C4A3D" w14:textId="77777777" w:rsidR="00485259" w:rsidRPr="000354CE" w:rsidRDefault="00485259" w:rsidP="002F57F6">
            <w:pPr>
              <w:pStyle w:val="a2"/>
              <w:spacing w:line="240" w:lineRule="exact"/>
              <w:ind w:leftChars="0" w:left="0" w:firstLineChars="0" w:firstLine="0"/>
              <w:rPr>
                <w:sz w:val="20"/>
                <w:szCs w:val="20"/>
              </w:rPr>
            </w:pPr>
            <w:r w:rsidRPr="000354CE">
              <w:rPr>
                <w:rFonts w:hint="eastAsia"/>
                <w:sz w:val="20"/>
                <w:szCs w:val="20"/>
              </w:rPr>
              <w:t>動作温度</w:t>
            </w:r>
          </w:p>
        </w:tc>
        <w:tc>
          <w:tcPr>
            <w:tcW w:w="3396" w:type="dxa"/>
          </w:tcPr>
          <w:p w14:paraId="1208DB35" w14:textId="77777777" w:rsidR="00485259" w:rsidRPr="000354CE" w:rsidRDefault="00485259" w:rsidP="002F57F6">
            <w:pPr>
              <w:pStyle w:val="a2"/>
              <w:spacing w:line="240" w:lineRule="exact"/>
              <w:ind w:leftChars="0" w:left="0" w:firstLineChars="0" w:firstLine="0"/>
              <w:rPr>
                <w:sz w:val="20"/>
                <w:szCs w:val="20"/>
              </w:rPr>
            </w:pPr>
            <w:r w:rsidRPr="000354CE">
              <w:rPr>
                <w:rFonts w:hint="eastAsia"/>
                <w:sz w:val="20"/>
                <w:szCs w:val="20"/>
              </w:rPr>
              <w:t>-</w:t>
            </w:r>
            <w:r w:rsidRPr="000354CE">
              <w:rPr>
                <w:sz w:val="20"/>
                <w:szCs w:val="20"/>
              </w:rPr>
              <w:t>20</w:t>
            </w:r>
            <w:r w:rsidRPr="000354CE">
              <w:rPr>
                <w:rFonts w:hint="eastAsia"/>
                <w:sz w:val="20"/>
                <w:szCs w:val="20"/>
              </w:rPr>
              <w:t>℃～</w:t>
            </w:r>
            <w:r w:rsidRPr="000354CE">
              <w:rPr>
                <w:rFonts w:hint="eastAsia"/>
                <w:sz w:val="20"/>
                <w:szCs w:val="20"/>
              </w:rPr>
              <w:t>6</w:t>
            </w:r>
            <w:r w:rsidRPr="000354CE">
              <w:rPr>
                <w:sz w:val="20"/>
                <w:szCs w:val="20"/>
              </w:rPr>
              <w:t>0</w:t>
            </w:r>
            <w:r w:rsidRPr="000354CE">
              <w:rPr>
                <w:rFonts w:hint="eastAsia"/>
                <w:sz w:val="20"/>
                <w:szCs w:val="20"/>
              </w:rPr>
              <w:t>℃</w:t>
            </w:r>
          </w:p>
        </w:tc>
        <w:tc>
          <w:tcPr>
            <w:tcW w:w="3607" w:type="dxa"/>
          </w:tcPr>
          <w:p w14:paraId="78CE39F2" w14:textId="77777777" w:rsidR="00485259" w:rsidRPr="000354CE" w:rsidRDefault="00485259" w:rsidP="002F57F6">
            <w:pPr>
              <w:pStyle w:val="a2"/>
              <w:spacing w:line="240" w:lineRule="exact"/>
              <w:ind w:leftChars="0" w:left="0" w:firstLineChars="0" w:firstLine="0"/>
              <w:rPr>
                <w:sz w:val="20"/>
                <w:szCs w:val="20"/>
              </w:rPr>
            </w:pPr>
            <w:r w:rsidRPr="000354CE">
              <w:rPr>
                <w:rFonts w:hint="eastAsia"/>
                <w:sz w:val="20"/>
                <w:szCs w:val="20"/>
              </w:rPr>
              <w:t>-20</w:t>
            </w:r>
            <w:r w:rsidRPr="000354CE">
              <w:rPr>
                <w:rFonts w:hint="eastAsia"/>
                <w:sz w:val="20"/>
                <w:szCs w:val="20"/>
              </w:rPr>
              <w:t>℃～</w:t>
            </w:r>
            <w:r w:rsidRPr="000354CE">
              <w:rPr>
                <w:rFonts w:hint="eastAsia"/>
                <w:sz w:val="20"/>
                <w:szCs w:val="20"/>
              </w:rPr>
              <w:t>60</w:t>
            </w:r>
            <w:r w:rsidRPr="000354CE">
              <w:rPr>
                <w:rFonts w:hint="eastAsia"/>
                <w:sz w:val="20"/>
                <w:szCs w:val="20"/>
              </w:rPr>
              <w:t>℃（充電時</w:t>
            </w:r>
            <w:r w:rsidRPr="000354CE">
              <w:rPr>
                <w:rFonts w:hint="eastAsia"/>
                <w:sz w:val="20"/>
                <w:szCs w:val="20"/>
              </w:rPr>
              <w:t>0</w:t>
            </w:r>
            <w:r w:rsidRPr="000354CE">
              <w:rPr>
                <w:rFonts w:hint="eastAsia"/>
                <w:sz w:val="20"/>
                <w:szCs w:val="20"/>
              </w:rPr>
              <w:t>℃～</w:t>
            </w:r>
            <w:r w:rsidRPr="000354CE">
              <w:rPr>
                <w:rFonts w:hint="eastAsia"/>
                <w:sz w:val="20"/>
                <w:szCs w:val="20"/>
              </w:rPr>
              <w:t>45</w:t>
            </w:r>
            <w:r w:rsidRPr="000354CE">
              <w:rPr>
                <w:rFonts w:hint="eastAsia"/>
                <w:sz w:val="20"/>
                <w:szCs w:val="20"/>
              </w:rPr>
              <w:t>℃）</w:t>
            </w:r>
          </w:p>
        </w:tc>
      </w:tr>
      <w:tr w:rsidR="00485259" w14:paraId="42CD2E90" w14:textId="77777777" w:rsidTr="002F57F6">
        <w:tc>
          <w:tcPr>
            <w:tcW w:w="1535" w:type="dxa"/>
          </w:tcPr>
          <w:p w14:paraId="6C458EB2" w14:textId="77777777" w:rsidR="00485259" w:rsidRPr="000354CE" w:rsidRDefault="00485259" w:rsidP="002F57F6">
            <w:pPr>
              <w:pStyle w:val="a2"/>
              <w:spacing w:line="240" w:lineRule="exact"/>
              <w:ind w:leftChars="0" w:left="0" w:firstLineChars="0" w:firstLine="0"/>
              <w:rPr>
                <w:sz w:val="20"/>
                <w:szCs w:val="20"/>
              </w:rPr>
            </w:pPr>
            <w:r w:rsidRPr="000354CE">
              <w:rPr>
                <w:rFonts w:hint="eastAsia"/>
                <w:sz w:val="20"/>
                <w:szCs w:val="20"/>
              </w:rPr>
              <w:t>通信仕様</w:t>
            </w:r>
          </w:p>
        </w:tc>
        <w:tc>
          <w:tcPr>
            <w:tcW w:w="3396" w:type="dxa"/>
          </w:tcPr>
          <w:p w14:paraId="438036F4" w14:textId="77777777" w:rsidR="00485259" w:rsidRPr="000354CE" w:rsidRDefault="00485259" w:rsidP="002F57F6">
            <w:pPr>
              <w:pStyle w:val="a2"/>
              <w:spacing w:line="240" w:lineRule="exact"/>
              <w:ind w:leftChars="0" w:left="0" w:firstLineChars="0" w:firstLine="0"/>
              <w:rPr>
                <w:sz w:val="20"/>
                <w:szCs w:val="20"/>
              </w:rPr>
            </w:pPr>
            <w:r w:rsidRPr="000354CE">
              <w:rPr>
                <w:rFonts w:hint="eastAsia"/>
                <w:sz w:val="20"/>
                <w:szCs w:val="20"/>
              </w:rPr>
              <w:t>個別に相談（</w:t>
            </w:r>
            <w:r w:rsidRPr="000354CE">
              <w:rPr>
                <w:rFonts w:hint="eastAsia"/>
                <w:sz w:val="20"/>
                <w:szCs w:val="20"/>
              </w:rPr>
              <w:t>A</w:t>
            </w:r>
            <w:r w:rsidRPr="000354CE">
              <w:rPr>
                <w:sz w:val="20"/>
                <w:szCs w:val="20"/>
              </w:rPr>
              <w:t>PI</w:t>
            </w:r>
            <w:r w:rsidRPr="000354CE">
              <w:rPr>
                <w:rFonts w:hint="eastAsia"/>
                <w:sz w:val="20"/>
                <w:szCs w:val="20"/>
              </w:rPr>
              <w:t>連携可能）</w:t>
            </w:r>
          </w:p>
        </w:tc>
        <w:tc>
          <w:tcPr>
            <w:tcW w:w="3607" w:type="dxa"/>
          </w:tcPr>
          <w:p w14:paraId="28C904E3" w14:textId="77777777" w:rsidR="00485259" w:rsidRPr="000354CE" w:rsidRDefault="00485259" w:rsidP="002F57F6">
            <w:pPr>
              <w:pStyle w:val="a2"/>
              <w:spacing w:line="240" w:lineRule="exact"/>
              <w:ind w:leftChars="0" w:left="0" w:firstLineChars="0" w:firstLine="0"/>
              <w:rPr>
                <w:sz w:val="20"/>
                <w:szCs w:val="20"/>
              </w:rPr>
            </w:pPr>
            <w:r w:rsidRPr="000354CE">
              <w:rPr>
                <w:rFonts w:hint="eastAsia"/>
                <w:sz w:val="20"/>
                <w:szCs w:val="20"/>
              </w:rPr>
              <w:t>T</w:t>
            </w:r>
            <w:r w:rsidRPr="000354CE">
              <w:rPr>
                <w:sz w:val="20"/>
                <w:szCs w:val="20"/>
              </w:rPr>
              <w:t>CP/UDP/HTTP(GET)</w:t>
            </w:r>
          </w:p>
        </w:tc>
      </w:tr>
      <w:tr w:rsidR="00485259" w14:paraId="2D20975E" w14:textId="77777777" w:rsidTr="002F57F6">
        <w:tc>
          <w:tcPr>
            <w:tcW w:w="1535" w:type="dxa"/>
          </w:tcPr>
          <w:p w14:paraId="548029B2" w14:textId="77777777" w:rsidR="00485259" w:rsidRPr="000354CE" w:rsidRDefault="00485259" w:rsidP="002F57F6">
            <w:pPr>
              <w:pStyle w:val="a2"/>
              <w:spacing w:line="240" w:lineRule="exact"/>
              <w:ind w:leftChars="0" w:left="0" w:firstLineChars="0" w:firstLine="0"/>
              <w:rPr>
                <w:sz w:val="20"/>
                <w:szCs w:val="20"/>
              </w:rPr>
            </w:pPr>
            <w:r w:rsidRPr="000354CE">
              <w:rPr>
                <w:rFonts w:hint="eastAsia"/>
                <w:sz w:val="20"/>
                <w:szCs w:val="20"/>
              </w:rPr>
              <w:t>価格（税別）</w:t>
            </w:r>
          </w:p>
        </w:tc>
        <w:tc>
          <w:tcPr>
            <w:tcW w:w="3396" w:type="dxa"/>
          </w:tcPr>
          <w:p w14:paraId="53CC7445" w14:textId="77777777" w:rsidR="00485259" w:rsidRPr="000354CE" w:rsidRDefault="00485259" w:rsidP="002F57F6">
            <w:pPr>
              <w:pStyle w:val="a2"/>
              <w:spacing w:line="240" w:lineRule="exact"/>
              <w:ind w:leftChars="0" w:left="0" w:firstLineChars="0" w:firstLine="0"/>
              <w:rPr>
                <w:sz w:val="20"/>
                <w:szCs w:val="20"/>
              </w:rPr>
            </w:pPr>
            <w:r w:rsidRPr="000354CE">
              <w:rPr>
                <w:rFonts w:hint="eastAsia"/>
                <w:sz w:val="20"/>
                <w:szCs w:val="20"/>
              </w:rPr>
              <w:t>1</w:t>
            </w:r>
            <w:r w:rsidRPr="000354CE">
              <w:rPr>
                <w:sz w:val="20"/>
                <w:szCs w:val="20"/>
              </w:rPr>
              <w:t>5,800</w:t>
            </w:r>
            <w:r w:rsidRPr="000354CE">
              <w:rPr>
                <w:rFonts w:hint="eastAsia"/>
                <w:sz w:val="20"/>
                <w:szCs w:val="20"/>
              </w:rPr>
              <w:t>円</w:t>
            </w:r>
          </w:p>
        </w:tc>
        <w:tc>
          <w:tcPr>
            <w:tcW w:w="3607" w:type="dxa"/>
          </w:tcPr>
          <w:p w14:paraId="65955667" w14:textId="77777777" w:rsidR="00485259" w:rsidRPr="000354CE" w:rsidRDefault="00485259" w:rsidP="002F57F6">
            <w:pPr>
              <w:pStyle w:val="a2"/>
              <w:spacing w:line="240" w:lineRule="exact"/>
              <w:ind w:leftChars="0" w:left="0" w:firstLineChars="0" w:firstLine="0"/>
              <w:rPr>
                <w:sz w:val="20"/>
                <w:szCs w:val="20"/>
              </w:rPr>
            </w:pPr>
            <w:r w:rsidRPr="000354CE">
              <w:rPr>
                <w:sz w:val="20"/>
                <w:szCs w:val="20"/>
              </w:rPr>
              <w:t>21,000</w:t>
            </w:r>
            <w:r w:rsidRPr="000354CE">
              <w:rPr>
                <w:rFonts w:hint="eastAsia"/>
                <w:sz w:val="20"/>
                <w:szCs w:val="20"/>
              </w:rPr>
              <w:t>円</w:t>
            </w:r>
          </w:p>
        </w:tc>
      </w:tr>
      <w:tr w:rsidR="00485259" w14:paraId="3DA2FEA4" w14:textId="77777777" w:rsidTr="002F57F6">
        <w:tc>
          <w:tcPr>
            <w:tcW w:w="1535" w:type="dxa"/>
          </w:tcPr>
          <w:p w14:paraId="565BC4D8" w14:textId="77777777" w:rsidR="00485259" w:rsidRPr="000354CE" w:rsidRDefault="00485259" w:rsidP="002F57F6">
            <w:pPr>
              <w:pStyle w:val="a2"/>
              <w:spacing w:line="240" w:lineRule="exact"/>
              <w:ind w:leftChars="0" w:left="0" w:firstLineChars="0" w:firstLine="0"/>
              <w:rPr>
                <w:sz w:val="20"/>
                <w:szCs w:val="20"/>
              </w:rPr>
            </w:pPr>
            <w:r w:rsidRPr="000354CE">
              <w:rPr>
                <w:rFonts w:hint="eastAsia"/>
                <w:sz w:val="20"/>
                <w:szCs w:val="20"/>
              </w:rPr>
              <w:t>備考</w:t>
            </w:r>
          </w:p>
        </w:tc>
        <w:tc>
          <w:tcPr>
            <w:tcW w:w="3396" w:type="dxa"/>
          </w:tcPr>
          <w:p w14:paraId="199B6830" w14:textId="77777777" w:rsidR="00485259" w:rsidRPr="000354CE" w:rsidRDefault="00485259" w:rsidP="002F57F6">
            <w:pPr>
              <w:pStyle w:val="a2"/>
              <w:spacing w:line="240" w:lineRule="exact"/>
              <w:ind w:leftChars="0" w:left="0" w:firstLineChars="0" w:firstLine="0"/>
              <w:rPr>
                <w:sz w:val="20"/>
                <w:szCs w:val="20"/>
              </w:rPr>
            </w:pPr>
            <w:r w:rsidRPr="000354CE">
              <w:rPr>
                <w:rFonts w:hint="eastAsia"/>
                <w:sz w:val="20"/>
                <w:szCs w:val="20"/>
              </w:rPr>
              <w:t>1</w:t>
            </w:r>
            <w:r w:rsidRPr="000354CE">
              <w:rPr>
                <w:rFonts w:hint="eastAsia"/>
                <w:sz w:val="20"/>
                <w:szCs w:val="20"/>
              </w:rPr>
              <w:t>年の通信費込み</w:t>
            </w:r>
          </w:p>
          <w:p w14:paraId="79F8CB7B" w14:textId="77777777" w:rsidR="00485259" w:rsidRPr="000354CE" w:rsidRDefault="00485259" w:rsidP="002F57F6">
            <w:pPr>
              <w:pStyle w:val="a2"/>
              <w:spacing w:line="240" w:lineRule="exact"/>
              <w:ind w:leftChars="0" w:left="0" w:firstLineChars="0" w:firstLine="0"/>
              <w:rPr>
                <w:sz w:val="20"/>
                <w:szCs w:val="20"/>
              </w:rPr>
            </w:pPr>
            <w:r w:rsidRPr="000354CE">
              <w:rPr>
                <w:rFonts w:hint="eastAsia"/>
                <w:sz w:val="20"/>
                <w:szCs w:val="20"/>
              </w:rPr>
              <w:t>2</w:t>
            </w:r>
            <w:r w:rsidRPr="000354CE">
              <w:rPr>
                <w:rFonts w:hint="eastAsia"/>
                <w:sz w:val="20"/>
                <w:szCs w:val="20"/>
              </w:rPr>
              <w:t>年目以降は</w:t>
            </w:r>
            <w:r w:rsidRPr="000354CE">
              <w:rPr>
                <w:rFonts w:hint="eastAsia"/>
                <w:sz w:val="20"/>
                <w:szCs w:val="20"/>
              </w:rPr>
              <w:t>6,</w:t>
            </w:r>
            <w:r w:rsidRPr="000354CE">
              <w:rPr>
                <w:sz w:val="20"/>
                <w:szCs w:val="20"/>
              </w:rPr>
              <w:t>000</w:t>
            </w:r>
            <w:r w:rsidRPr="000354CE">
              <w:rPr>
                <w:rFonts w:hint="eastAsia"/>
                <w:sz w:val="20"/>
                <w:szCs w:val="20"/>
              </w:rPr>
              <w:t>円</w:t>
            </w:r>
            <w:r w:rsidRPr="000354CE">
              <w:rPr>
                <w:rFonts w:hint="eastAsia"/>
                <w:sz w:val="20"/>
                <w:szCs w:val="20"/>
              </w:rPr>
              <w:t>/</w:t>
            </w:r>
            <w:r w:rsidRPr="000354CE">
              <w:rPr>
                <w:rFonts w:hint="eastAsia"/>
                <w:sz w:val="20"/>
                <w:szCs w:val="20"/>
              </w:rPr>
              <w:t>年</w:t>
            </w:r>
          </w:p>
        </w:tc>
        <w:tc>
          <w:tcPr>
            <w:tcW w:w="3607" w:type="dxa"/>
          </w:tcPr>
          <w:p w14:paraId="58A329EA" w14:textId="77777777" w:rsidR="00485259" w:rsidRPr="000354CE" w:rsidRDefault="00485259" w:rsidP="002F57F6">
            <w:pPr>
              <w:pStyle w:val="a2"/>
              <w:spacing w:line="240" w:lineRule="exact"/>
              <w:ind w:leftChars="0" w:left="0" w:firstLineChars="0" w:firstLine="0"/>
              <w:rPr>
                <w:sz w:val="20"/>
                <w:szCs w:val="20"/>
              </w:rPr>
            </w:pPr>
            <w:r w:rsidRPr="000354CE">
              <w:rPr>
                <w:rFonts w:hint="eastAsia"/>
                <w:sz w:val="20"/>
                <w:szCs w:val="20"/>
              </w:rPr>
              <w:t>通信用の</w:t>
            </w:r>
            <w:r w:rsidRPr="000354CE">
              <w:rPr>
                <w:rFonts w:hint="eastAsia"/>
                <w:sz w:val="20"/>
                <w:szCs w:val="20"/>
              </w:rPr>
              <w:t>S</w:t>
            </w:r>
            <w:r w:rsidRPr="000354CE">
              <w:rPr>
                <w:sz w:val="20"/>
                <w:szCs w:val="20"/>
              </w:rPr>
              <w:t>IM</w:t>
            </w:r>
            <w:r w:rsidRPr="000354CE">
              <w:rPr>
                <w:rFonts w:hint="eastAsia"/>
                <w:sz w:val="20"/>
                <w:szCs w:val="20"/>
              </w:rPr>
              <w:t>カードが別途必要</w:t>
            </w:r>
          </w:p>
          <w:p w14:paraId="068BD625" w14:textId="77777777" w:rsidR="00485259" w:rsidRPr="000354CE" w:rsidRDefault="00485259" w:rsidP="002F57F6">
            <w:pPr>
              <w:pStyle w:val="a2"/>
              <w:spacing w:line="240" w:lineRule="exact"/>
              <w:ind w:leftChars="0" w:left="0" w:firstLineChars="0" w:firstLine="0"/>
              <w:rPr>
                <w:sz w:val="20"/>
                <w:szCs w:val="20"/>
              </w:rPr>
            </w:pPr>
            <w:r w:rsidRPr="000354CE">
              <w:rPr>
                <w:rFonts w:hint="eastAsia"/>
                <w:sz w:val="20"/>
                <w:szCs w:val="20"/>
              </w:rPr>
              <w:t>（</w:t>
            </w:r>
            <w:r w:rsidRPr="000354CE">
              <w:rPr>
                <w:rFonts w:hint="eastAsia"/>
                <w:sz w:val="20"/>
                <w:szCs w:val="20"/>
              </w:rPr>
              <w:t>N</w:t>
            </w:r>
            <w:r w:rsidRPr="000354CE">
              <w:rPr>
                <w:sz w:val="20"/>
                <w:szCs w:val="20"/>
              </w:rPr>
              <w:t>TT</w:t>
            </w:r>
            <w:r w:rsidRPr="000354CE">
              <w:rPr>
                <w:rFonts w:hint="eastAsia"/>
                <w:sz w:val="20"/>
                <w:szCs w:val="20"/>
              </w:rPr>
              <w:t xml:space="preserve">ドコモ　</w:t>
            </w:r>
            <w:r w:rsidRPr="000354CE">
              <w:rPr>
                <w:rFonts w:hint="eastAsia"/>
                <w:sz w:val="20"/>
                <w:szCs w:val="20"/>
              </w:rPr>
              <w:t>F</w:t>
            </w:r>
            <w:r w:rsidRPr="000354CE">
              <w:rPr>
                <w:sz w:val="20"/>
                <w:szCs w:val="20"/>
              </w:rPr>
              <w:t>OMA</w:t>
            </w:r>
            <w:r w:rsidRPr="000354CE">
              <w:rPr>
                <w:rFonts w:hint="eastAsia"/>
                <w:sz w:val="20"/>
                <w:szCs w:val="20"/>
              </w:rPr>
              <w:t>回線）</w:t>
            </w:r>
          </w:p>
        </w:tc>
      </w:tr>
      <w:tr w:rsidR="00485259" w14:paraId="397AB10A" w14:textId="77777777" w:rsidTr="002F57F6">
        <w:tc>
          <w:tcPr>
            <w:tcW w:w="1535" w:type="dxa"/>
          </w:tcPr>
          <w:p w14:paraId="310FB212" w14:textId="77777777" w:rsidR="00485259" w:rsidRDefault="00485259" w:rsidP="002F57F6">
            <w:pPr>
              <w:pStyle w:val="a2"/>
              <w:ind w:leftChars="0" w:left="0" w:firstLineChars="0" w:firstLine="0"/>
            </w:pPr>
            <w:r>
              <w:rPr>
                <w:rFonts w:hint="eastAsia"/>
              </w:rPr>
              <w:t>URL</w:t>
            </w:r>
          </w:p>
        </w:tc>
        <w:tc>
          <w:tcPr>
            <w:tcW w:w="3396" w:type="dxa"/>
          </w:tcPr>
          <w:p w14:paraId="422F23DF" w14:textId="77777777" w:rsidR="00485259" w:rsidRPr="00CD73B2" w:rsidRDefault="00485259" w:rsidP="002F57F6">
            <w:pPr>
              <w:pStyle w:val="a2"/>
              <w:ind w:leftChars="0" w:left="0" w:firstLineChars="0" w:firstLine="0"/>
              <w:rPr>
                <w:sz w:val="18"/>
                <w:szCs w:val="18"/>
              </w:rPr>
            </w:pPr>
            <w:r w:rsidRPr="00CD73B2">
              <w:rPr>
                <w:sz w:val="18"/>
                <w:szCs w:val="18"/>
              </w:rPr>
              <w:t>https://www.trackimo-gps.co.jp/</w:t>
            </w:r>
          </w:p>
        </w:tc>
        <w:tc>
          <w:tcPr>
            <w:tcW w:w="3607" w:type="dxa"/>
          </w:tcPr>
          <w:p w14:paraId="257FF8DB" w14:textId="77777777" w:rsidR="00485259" w:rsidRPr="00CD73B2" w:rsidRDefault="00485259" w:rsidP="002F57F6">
            <w:pPr>
              <w:pStyle w:val="a2"/>
              <w:ind w:leftChars="0" w:left="0" w:firstLineChars="0" w:firstLine="0"/>
              <w:rPr>
                <w:sz w:val="18"/>
                <w:szCs w:val="18"/>
              </w:rPr>
            </w:pPr>
            <w:r w:rsidRPr="00CD73B2">
              <w:rPr>
                <w:sz w:val="18"/>
                <w:szCs w:val="18"/>
              </w:rPr>
              <w:t>https://www.trackers.jp/products_tr313j.html</w:t>
            </w:r>
          </w:p>
        </w:tc>
      </w:tr>
    </w:tbl>
    <w:p w14:paraId="32E6B16A" w14:textId="77777777" w:rsidR="00485259" w:rsidRDefault="00485259" w:rsidP="00485259">
      <w:pPr>
        <w:pStyle w:val="a2"/>
        <w:ind w:left="220" w:firstLine="220"/>
      </w:pPr>
    </w:p>
    <w:p w14:paraId="5730EEBF" w14:textId="0F5BA217" w:rsidR="00485259" w:rsidRDefault="00485259" w:rsidP="00485259">
      <w:pPr>
        <w:pStyle w:val="50"/>
        <w:spacing w:after="96"/>
      </w:pPr>
      <w:r>
        <w:rPr>
          <w:rFonts w:hint="eastAsia"/>
        </w:rPr>
        <w:t>留意点</w:t>
      </w:r>
    </w:p>
    <w:p w14:paraId="0B43FAEB" w14:textId="77777777" w:rsidR="00485259" w:rsidRDefault="00485259" w:rsidP="00485259">
      <w:pPr>
        <w:pStyle w:val="a2"/>
        <w:ind w:left="220" w:firstLine="220"/>
      </w:pPr>
      <w:r>
        <w:t>G</w:t>
      </w:r>
      <w:r>
        <w:rPr>
          <w:rFonts w:hint="eastAsia"/>
        </w:rPr>
        <w:t>PS</w:t>
      </w:r>
      <w:r>
        <w:rPr>
          <w:rFonts w:hint="eastAsia"/>
        </w:rPr>
        <w:t>機器による位置情報取得については、前述の通り、以下の状況となっている。</w:t>
      </w:r>
    </w:p>
    <w:p w14:paraId="49FDC191" w14:textId="77777777" w:rsidR="00485259" w:rsidRDefault="00485259" w:rsidP="00485259">
      <w:pPr>
        <w:pStyle w:val="a2"/>
        <w:numPr>
          <w:ilvl w:val="0"/>
          <w:numId w:val="91"/>
        </w:numPr>
        <w:ind w:leftChars="0" w:left="851" w:firstLineChars="0" w:hanging="284"/>
      </w:pPr>
      <w:r>
        <w:rPr>
          <w:rFonts w:hint="eastAsia"/>
        </w:rPr>
        <w:t>スマートフォンからの位置情報取得が主流で、</w:t>
      </w:r>
      <w:r>
        <w:rPr>
          <w:rFonts w:hint="eastAsia"/>
        </w:rPr>
        <w:t>GPS</w:t>
      </w:r>
      <w:r>
        <w:rPr>
          <w:rFonts w:hint="eastAsia"/>
        </w:rPr>
        <w:t>機器サービスが限られている</w:t>
      </w:r>
    </w:p>
    <w:p w14:paraId="26F7BA5C" w14:textId="77777777" w:rsidR="00485259" w:rsidRDefault="00485259" w:rsidP="00485259">
      <w:pPr>
        <w:pStyle w:val="a2"/>
        <w:numPr>
          <w:ilvl w:val="0"/>
          <w:numId w:val="91"/>
        </w:numPr>
        <w:ind w:leftChars="0" w:left="851" w:firstLineChars="0" w:hanging="284"/>
      </w:pPr>
      <w:r>
        <w:rPr>
          <w:rFonts w:hint="eastAsia"/>
        </w:rPr>
        <w:t>機能を付与する場合は、特定の</w:t>
      </w:r>
      <w:r>
        <w:rPr>
          <w:rFonts w:hint="eastAsia"/>
        </w:rPr>
        <w:t>GPS</w:t>
      </w:r>
      <w:r>
        <w:rPr>
          <w:rFonts w:hint="eastAsia"/>
        </w:rPr>
        <w:t>機器に絞って連携させる必要がある</w:t>
      </w:r>
    </w:p>
    <w:p w14:paraId="08B5175E" w14:textId="77777777" w:rsidR="00485259" w:rsidRDefault="00485259" w:rsidP="00485259">
      <w:pPr>
        <w:pStyle w:val="a2"/>
        <w:numPr>
          <w:ilvl w:val="0"/>
          <w:numId w:val="91"/>
        </w:numPr>
        <w:ind w:leftChars="0" w:left="851" w:firstLineChars="0" w:hanging="284"/>
      </w:pPr>
      <w:r>
        <w:rPr>
          <w:rFonts w:hint="eastAsia"/>
        </w:rPr>
        <w:t>GPS</w:t>
      </w:r>
      <w:r>
        <w:rPr>
          <w:rFonts w:hint="eastAsia"/>
        </w:rPr>
        <w:t>機器のリアルタイム位置情報を取得するため、民間システムとの連携や利用料の支払いが継続的に必要となる（運用コストとして加算される）</w:t>
      </w:r>
    </w:p>
    <w:p w14:paraId="264E309D" w14:textId="77777777" w:rsidR="00485259" w:rsidRDefault="00485259" w:rsidP="00485259">
      <w:pPr>
        <w:pStyle w:val="a2"/>
        <w:numPr>
          <w:ilvl w:val="0"/>
          <w:numId w:val="91"/>
        </w:numPr>
        <w:ind w:leftChars="0" w:left="851" w:firstLineChars="0" w:hanging="284"/>
      </w:pPr>
      <w:r>
        <w:rPr>
          <w:rFonts w:hint="eastAsia"/>
        </w:rPr>
        <w:t>G</w:t>
      </w:r>
      <w:r>
        <w:t>PS</w:t>
      </w:r>
      <w:r>
        <w:rPr>
          <w:rFonts w:hint="eastAsia"/>
        </w:rPr>
        <w:t>機器データ受信のため、サーバ側のシステム改修も必要となる</w:t>
      </w:r>
    </w:p>
    <w:p w14:paraId="20ABCB1B" w14:textId="3AD8C199" w:rsidR="00485259" w:rsidRDefault="00485259" w:rsidP="00485259">
      <w:pPr>
        <w:pStyle w:val="a2"/>
        <w:ind w:left="220" w:firstLine="220"/>
      </w:pPr>
      <w:r>
        <w:rPr>
          <w:rFonts w:hint="eastAsia"/>
        </w:rPr>
        <w:t>以上を踏まえると、スマホアプリによる位置情報取得に勝るものではなく、導入のメリット</w:t>
      </w:r>
      <w:r w:rsidR="002A5542">
        <w:rPr>
          <w:rFonts w:hint="eastAsia"/>
        </w:rPr>
        <w:t>は比較的</w:t>
      </w:r>
      <w:r>
        <w:rPr>
          <w:rFonts w:hint="eastAsia"/>
        </w:rPr>
        <w:t>低いこと</w:t>
      </w:r>
      <w:r w:rsidR="002A5542">
        <w:rPr>
          <w:rFonts w:hint="eastAsia"/>
        </w:rPr>
        <w:t>に留意する必要がある</w:t>
      </w:r>
      <w:r>
        <w:rPr>
          <w:rFonts w:hint="eastAsia"/>
        </w:rPr>
        <w:t>。</w:t>
      </w:r>
    </w:p>
    <w:p w14:paraId="440D7B53" w14:textId="77777777" w:rsidR="00440D96" w:rsidRDefault="00440D96" w:rsidP="00440D96">
      <w:pPr>
        <w:pStyle w:val="a2"/>
        <w:ind w:left="220" w:firstLine="220"/>
      </w:pPr>
    </w:p>
    <w:p w14:paraId="5E549AA6" w14:textId="42BDB1BB" w:rsidR="00440D96" w:rsidRDefault="004B10DC" w:rsidP="004B10DC">
      <w:pPr>
        <w:pStyle w:val="3"/>
        <w:spacing w:after="96"/>
      </w:pPr>
      <w:bookmarkStart w:id="66" w:name="_Toc191056816"/>
      <w:r>
        <w:rPr>
          <w:rFonts w:hint="eastAsia"/>
        </w:rPr>
        <w:lastRenderedPageBreak/>
        <w:t>機能構成イメージ</w:t>
      </w:r>
      <w:bookmarkEnd w:id="66"/>
    </w:p>
    <w:p w14:paraId="731BFDF3" w14:textId="7DA27B05" w:rsidR="00606E51" w:rsidRDefault="00606E51" w:rsidP="00606E51">
      <w:pPr>
        <w:pStyle w:val="a2"/>
        <w:ind w:left="220" w:firstLine="220"/>
      </w:pPr>
      <w:r>
        <w:rPr>
          <w:rFonts w:hint="eastAsia"/>
        </w:rPr>
        <w:t>水防団員の現在位置情報の</w:t>
      </w:r>
      <w:r w:rsidRPr="00CE3F39">
        <w:rPr>
          <w:rFonts w:hint="eastAsia"/>
        </w:rPr>
        <w:t>自動抽出・地図上表示</w:t>
      </w:r>
      <w:r>
        <w:rPr>
          <w:rFonts w:hint="eastAsia"/>
        </w:rPr>
        <w:t>機能のイメージを</w:t>
      </w:r>
      <w:r>
        <w:fldChar w:fldCharType="begin"/>
      </w:r>
      <w:r>
        <w:instrText xml:space="preserve"> </w:instrText>
      </w:r>
      <w:r>
        <w:rPr>
          <w:rFonts w:hint="eastAsia"/>
        </w:rPr>
        <w:instrText>REF _Ref188103139 \h</w:instrText>
      </w:r>
      <w:r>
        <w:instrText xml:space="preserve"> </w:instrText>
      </w:r>
      <w:r>
        <w:fldChar w:fldCharType="separate"/>
      </w:r>
      <w:r w:rsidR="00AB575A">
        <w:rPr>
          <w:rFonts w:hint="eastAsia"/>
        </w:rPr>
        <w:t>図</w:t>
      </w:r>
      <w:r w:rsidR="00AB575A">
        <w:t xml:space="preserve"> </w:t>
      </w:r>
      <w:r w:rsidR="00AB575A">
        <w:rPr>
          <w:noProof/>
        </w:rPr>
        <w:t>2</w:t>
      </w:r>
      <w:r w:rsidR="00AB575A">
        <w:noBreakHyphen/>
      </w:r>
      <w:r w:rsidR="00AB575A">
        <w:rPr>
          <w:noProof/>
        </w:rPr>
        <w:t>23</w:t>
      </w:r>
      <w:r>
        <w:fldChar w:fldCharType="end"/>
      </w:r>
      <w:r>
        <w:rPr>
          <w:rFonts w:hint="eastAsia"/>
        </w:rPr>
        <w:t>に示す。</w:t>
      </w:r>
    </w:p>
    <w:p w14:paraId="714423CB" w14:textId="77777777" w:rsidR="004B10DC" w:rsidRDefault="004B10DC" w:rsidP="00606E51">
      <w:pPr>
        <w:pStyle w:val="a2"/>
        <w:ind w:left="220" w:firstLine="220"/>
      </w:pPr>
    </w:p>
    <w:p w14:paraId="5E1E13BD" w14:textId="77777777" w:rsidR="004B10DC" w:rsidRDefault="004B10DC" w:rsidP="004B10DC">
      <w:pPr>
        <w:pStyle w:val="a2"/>
        <w:ind w:left="220" w:firstLine="220"/>
      </w:pPr>
      <w:r w:rsidRPr="001E49FA">
        <w:rPr>
          <w:noProof/>
        </w:rPr>
        <w:drawing>
          <wp:inline distT="0" distB="0" distL="0" distR="0" wp14:anchorId="4CD7292F" wp14:editId="7553D42D">
            <wp:extent cx="5272644" cy="3954483"/>
            <wp:effectExtent l="19050" t="19050" r="23495" b="27305"/>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3671" cy="3955253"/>
                    </a:xfrm>
                    <a:prstGeom prst="rect">
                      <a:avLst/>
                    </a:prstGeom>
                    <a:noFill/>
                    <a:ln>
                      <a:solidFill>
                        <a:schemeClr val="tx1"/>
                      </a:solidFill>
                    </a:ln>
                  </pic:spPr>
                </pic:pic>
              </a:graphicData>
            </a:graphic>
          </wp:inline>
        </w:drawing>
      </w:r>
    </w:p>
    <w:p w14:paraId="42E81034" w14:textId="0D9C8100" w:rsidR="004B10DC" w:rsidRDefault="004B10DC" w:rsidP="004B10DC">
      <w:pPr>
        <w:pStyle w:val="af1"/>
        <w:spacing w:after="96"/>
        <w:ind w:left="970"/>
        <w:rPr>
          <w:lang w:val="x-none"/>
        </w:rPr>
      </w:pPr>
      <w:bookmarkStart w:id="67" w:name="_Ref188103139"/>
      <w:r>
        <w:rPr>
          <w:rFonts w:hint="eastAsia"/>
        </w:rPr>
        <w:t>図</w:t>
      </w:r>
      <w:r>
        <w:t xml:space="preserve"> </w:t>
      </w:r>
      <w:fldSimple w:instr=" STYLEREF 1 \s ">
        <w:r w:rsidR="00AB575A">
          <w:rPr>
            <w:noProof/>
          </w:rPr>
          <w:t>2</w:t>
        </w:r>
      </w:fldSimple>
      <w:r w:rsidR="006E688D">
        <w:noBreakHyphen/>
      </w:r>
      <w:r w:rsidR="006E688D">
        <w:fldChar w:fldCharType="begin"/>
      </w:r>
      <w:r w:rsidR="006E688D">
        <w:instrText xml:space="preserve"> SEQ </w:instrText>
      </w:r>
      <w:r w:rsidR="006E688D">
        <w:instrText>図</w:instrText>
      </w:r>
      <w:r w:rsidR="006E688D">
        <w:instrText xml:space="preserve"> \* ARABIC \s 1 </w:instrText>
      </w:r>
      <w:r w:rsidR="006E688D">
        <w:fldChar w:fldCharType="separate"/>
      </w:r>
      <w:r w:rsidR="00AB575A">
        <w:rPr>
          <w:noProof/>
        </w:rPr>
        <w:t>23</w:t>
      </w:r>
      <w:r w:rsidR="006E688D">
        <w:fldChar w:fldCharType="end"/>
      </w:r>
      <w:bookmarkEnd w:id="67"/>
      <w:r>
        <w:rPr>
          <w:rFonts w:hint="eastAsia"/>
        </w:rPr>
        <w:t xml:space="preserve">　機能構成イメージ（位置情報送信アプリ）</w:t>
      </w:r>
    </w:p>
    <w:p w14:paraId="43B0D0B9" w14:textId="77777777" w:rsidR="004B10DC" w:rsidRPr="004B10DC" w:rsidRDefault="004B10DC" w:rsidP="00440D96">
      <w:pPr>
        <w:pStyle w:val="a2"/>
        <w:ind w:left="220" w:firstLine="220"/>
        <w:rPr>
          <w:lang w:val="x-none"/>
        </w:rPr>
      </w:pPr>
    </w:p>
    <w:p w14:paraId="66CB7DED" w14:textId="77777777" w:rsidR="00440D96" w:rsidRPr="00440D96" w:rsidRDefault="00440D96" w:rsidP="00440D96">
      <w:pPr>
        <w:pStyle w:val="a2"/>
        <w:ind w:left="220" w:firstLine="220"/>
      </w:pPr>
    </w:p>
    <w:p w14:paraId="1FF8E19C" w14:textId="77777777" w:rsidR="00477ECA" w:rsidRDefault="00477ECA" w:rsidP="00477ECA"/>
    <w:p w14:paraId="29F3E694" w14:textId="77777777" w:rsidR="00477ECA" w:rsidRDefault="00477ECA" w:rsidP="00477ECA"/>
    <w:p w14:paraId="7ABADE9A" w14:textId="6D51F6E2" w:rsidR="009B279D" w:rsidRDefault="009B279D">
      <w:pPr>
        <w:widowControl/>
        <w:jc w:val="left"/>
      </w:pPr>
      <w:r>
        <w:br w:type="page"/>
      </w:r>
    </w:p>
    <w:p w14:paraId="0CE18B7E" w14:textId="0E7B9FDF" w:rsidR="00477ECA" w:rsidRDefault="00477ECA" w:rsidP="001C06F7">
      <w:pPr>
        <w:pStyle w:val="2"/>
        <w:spacing w:after="160"/>
      </w:pPr>
      <w:bookmarkStart w:id="68" w:name="_Ref188011769"/>
      <w:bookmarkStart w:id="69" w:name="_Ref188011773"/>
      <w:bookmarkStart w:id="70" w:name="_Toc191056817"/>
      <w:r>
        <w:rPr>
          <w:rFonts w:hint="eastAsia"/>
        </w:rPr>
        <w:lastRenderedPageBreak/>
        <w:t>水防活動登録機能</w:t>
      </w:r>
      <w:bookmarkEnd w:id="68"/>
      <w:bookmarkEnd w:id="69"/>
      <w:bookmarkEnd w:id="70"/>
    </w:p>
    <w:p w14:paraId="78BAF5D5" w14:textId="39D9D824" w:rsidR="000213BA" w:rsidRDefault="000213BA" w:rsidP="000213BA">
      <w:pPr>
        <w:pStyle w:val="a2"/>
        <w:ind w:left="220" w:firstLine="220"/>
      </w:pPr>
      <w:r>
        <w:rPr>
          <w:rFonts w:hint="eastAsia"/>
        </w:rPr>
        <w:t>前述の下記項目において、要件を示している。</w:t>
      </w:r>
    </w:p>
    <w:p w14:paraId="690A9D08" w14:textId="77777777" w:rsidR="000213BA" w:rsidRPr="000213BA" w:rsidRDefault="000213BA" w:rsidP="000213BA">
      <w:pPr>
        <w:pStyle w:val="a2"/>
        <w:ind w:left="220" w:firstLine="220"/>
      </w:pPr>
    </w:p>
    <w:p w14:paraId="0B092F44" w14:textId="13E4541E" w:rsidR="000213BA" w:rsidRDefault="000213BA" w:rsidP="000213BA">
      <w:pPr>
        <w:pStyle w:val="a2"/>
        <w:tabs>
          <w:tab w:val="left" w:pos="1134"/>
          <w:tab w:val="left" w:pos="1843"/>
          <w:tab w:val="left" w:pos="2552"/>
        </w:tabs>
        <w:ind w:leftChars="300" w:left="660" w:firstLineChars="0" w:firstLine="0"/>
      </w:pPr>
      <w:r>
        <w:fldChar w:fldCharType="begin"/>
      </w:r>
      <w:r>
        <w:instrText xml:space="preserve"> REF _Ref188011754 \r \h </w:instrText>
      </w:r>
      <w:r>
        <w:fldChar w:fldCharType="separate"/>
      </w:r>
      <w:r w:rsidR="00AB575A">
        <w:t>2.1</w:t>
      </w:r>
      <w:r>
        <w:fldChar w:fldCharType="end"/>
      </w:r>
      <w:r>
        <w:tab/>
      </w:r>
      <w:r>
        <w:fldChar w:fldCharType="begin"/>
      </w:r>
      <w:r>
        <w:instrText xml:space="preserve"> REF _Ref188011754 \h </w:instrText>
      </w:r>
      <w:r>
        <w:fldChar w:fldCharType="separate"/>
      </w:r>
      <w:r w:rsidR="00AB575A">
        <w:rPr>
          <w:rFonts w:hint="eastAsia"/>
        </w:rPr>
        <w:t>一元的な情報表示機能</w:t>
      </w:r>
      <w:r>
        <w:fldChar w:fldCharType="end"/>
      </w:r>
    </w:p>
    <w:p w14:paraId="5D6FD700" w14:textId="0387FCA7" w:rsidR="000213BA" w:rsidRDefault="000213BA" w:rsidP="000213BA">
      <w:pPr>
        <w:pStyle w:val="a2"/>
        <w:tabs>
          <w:tab w:val="left" w:pos="1134"/>
          <w:tab w:val="left" w:pos="1843"/>
          <w:tab w:val="left" w:pos="2552"/>
        </w:tabs>
        <w:ind w:leftChars="300" w:left="660" w:firstLineChars="0" w:firstLine="0"/>
      </w:pPr>
      <w:r>
        <w:tab/>
      </w:r>
      <w:r>
        <w:fldChar w:fldCharType="begin"/>
      </w:r>
      <w:r>
        <w:instrText xml:space="preserve"> REF _Ref188104051 \r \h </w:instrText>
      </w:r>
      <w:r>
        <w:fldChar w:fldCharType="separate"/>
      </w:r>
      <w:r w:rsidR="00AB575A">
        <w:t>2.1.2</w:t>
      </w:r>
      <w:r>
        <w:fldChar w:fldCharType="end"/>
      </w:r>
      <w:r>
        <w:tab/>
      </w:r>
      <w:r>
        <w:fldChar w:fldCharType="begin"/>
      </w:r>
      <w:r>
        <w:instrText xml:space="preserve"> REF _Ref188104059 \h </w:instrText>
      </w:r>
      <w:r>
        <w:fldChar w:fldCharType="separate"/>
      </w:r>
      <w:r w:rsidR="00AB575A">
        <w:rPr>
          <w:rFonts w:hint="eastAsia"/>
        </w:rPr>
        <w:t>各情報項目の表示要件</w:t>
      </w:r>
      <w:r>
        <w:fldChar w:fldCharType="end"/>
      </w:r>
    </w:p>
    <w:p w14:paraId="0E3134FC" w14:textId="44695466" w:rsidR="000213BA" w:rsidRDefault="000213BA" w:rsidP="000213BA">
      <w:pPr>
        <w:pStyle w:val="a2"/>
        <w:tabs>
          <w:tab w:val="left" w:pos="1134"/>
          <w:tab w:val="left" w:pos="1843"/>
          <w:tab w:val="left" w:pos="2552"/>
        </w:tabs>
        <w:ind w:leftChars="300" w:left="660" w:firstLineChars="0" w:firstLine="0"/>
      </w:pPr>
      <w:r>
        <w:tab/>
      </w:r>
      <w:r>
        <w:tab/>
      </w:r>
      <w:r>
        <w:fldChar w:fldCharType="begin"/>
      </w:r>
      <w:r>
        <w:instrText xml:space="preserve"> REF _Ref188104079 \n \h </w:instrText>
      </w:r>
      <w:r>
        <w:fldChar w:fldCharType="separate"/>
      </w:r>
      <w:r w:rsidR="00AB575A">
        <w:rPr>
          <w:rFonts w:hint="eastAsia"/>
        </w:rPr>
        <w:t>（</w:t>
      </w:r>
      <w:r w:rsidR="00AB575A">
        <w:rPr>
          <w:rFonts w:hint="eastAsia"/>
        </w:rPr>
        <w:t>4</w:t>
      </w:r>
      <w:r w:rsidR="00AB575A">
        <w:rPr>
          <w:rFonts w:hint="eastAsia"/>
        </w:rPr>
        <w:t>）</w:t>
      </w:r>
      <w:r>
        <w:fldChar w:fldCharType="end"/>
      </w:r>
      <w:r>
        <w:tab/>
      </w:r>
      <w:r>
        <w:fldChar w:fldCharType="begin"/>
      </w:r>
      <w:r>
        <w:instrText xml:space="preserve"> REF _Ref188104079 \h </w:instrText>
      </w:r>
      <w:r>
        <w:fldChar w:fldCharType="separate"/>
      </w:r>
      <w:r w:rsidR="00AB575A" w:rsidRPr="009D4256">
        <w:rPr>
          <w:rFonts w:hint="eastAsia"/>
        </w:rPr>
        <w:t>水防活動状況（</w:t>
      </w:r>
      <w:r w:rsidR="00AB575A" w:rsidRPr="009D4256">
        <w:rPr>
          <w:rFonts w:hint="eastAsia"/>
        </w:rPr>
        <w:t>B1/B3/B4</w:t>
      </w:r>
      <w:r w:rsidR="00AB575A" w:rsidRPr="009D4256">
        <w:rPr>
          <w:rFonts w:hint="eastAsia"/>
        </w:rPr>
        <w:t>）</w:t>
      </w:r>
      <w:r>
        <w:fldChar w:fldCharType="end"/>
      </w:r>
    </w:p>
    <w:p w14:paraId="43B11E71" w14:textId="77777777" w:rsidR="00477ECA" w:rsidRDefault="00477ECA" w:rsidP="00D80AAB">
      <w:pPr>
        <w:pStyle w:val="a2"/>
        <w:ind w:left="220" w:firstLine="220"/>
      </w:pPr>
    </w:p>
    <w:p w14:paraId="7CA1119C" w14:textId="3807746F" w:rsidR="00D80AAB" w:rsidRDefault="00D80AAB" w:rsidP="00D80AAB">
      <w:pPr>
        <w:pStyle w:val="a2"/>
        <w:ind w:left="220" w:firstLine="220"/>
      </w:pPr>
      <w:r>
        <w:rPr>
          <w:rFonts w:hint="eastAsia"/>
        </w:rPr>
        <w:t>なお、</w:t>
      </w:r>
      <w:r>
        <w:rPr>
          <w:rFonts w:hint="eastAsia"/>
        </w:rPr>
        <w:t>Web</w:t>
      </w:r>
      <w:r>
        <w:rPr>
          <w:rFonts w:hint="eastAsia"/>
        </w:rPr>
        <w:t>システム上で水防活動を登録する際には、メニューから当該機能を開かなくても、マップ表示から直接登録へ進めるように、マップ上に</w:t>
      </w:r>
      <w:r w:rsidR="00634B96">
        <w:rPr>
          <w:rFonts w:hint="eastAsia"/>
        </w:rPr>
        <w:t>も</w:t>
      </w:r>
      <w:r>
        <w:rPr>
          <w:rFonts w:hint="eastAsia"/>
        </w:rPr>
        <w:t>登録用ボタンを配置する。</w:t>
      </w:r>
    </w:p>
    <w:p w14:paraId="7CE99B55" w14:textId="2F0AE34C" w:rsidR="00477ECA" w:rsidRDefault="00477ECA" w:rsidP="00D80AAB">
      <w:pPr>
        <w:pStyle w:val="a2"/>
        <w:ind w:left="220" w:firstLine="220"/>
      </w:pPr>
    </w:p>
    <w:p w14:paraId="55BD0737" w14:textId="0D4921FA" w:rsidR="00D80AAB" w:rsidRDefault="00634B96" w:rsidP="00D80AAB">
      <w:pPr>
        <w:pStyle w:val="a2"/>
        <w:ind w:left="220" w:firstLineChars="0" w:firstLine="0"/>
        <w:jc w:val="center"/>
      </w:pPr>
      <w:r>
        <w:rPr>
          <w:noProof/>
        </w:rPr>
        <mc:AlternateContent>
          <mc:Choice Requires="wps">
            <w:drawing>
              <wp:anchor distT="0" distB="0" distL="114300" distR="114300" simplePos="0" relativeHeight="251673600" behindDoc="0" locked="0" layoutInCell="1" allowOverlap="1" wp14:anchorId="3F4296AC" wp14:editId="56C37B23">
                <wp:simplePos x="0" y="0"/>
                <wp:positionH relativeFrom="margin">
                  <wp:posOffset>1747308</wp:posOffset>
                </wp:positionH>
                <wp:positionV relativeFrom="paragraph">
                  <wp:posOffset>577850</wp:posOffset>
                </wp:positionV>
                <wp:extent cx="2385060" cy="1678305"/>
                <wp:effectExtent l="0" t="0" r="15240" b="17145"/>
                <wp:wrapNone/>
                <wp:docPr id="1458968589" name="四角形: 角を丸くする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5060" cy="1678305"/>
                        </a:xfrm>
                        <a:prstGeom prst="roundRect">
                          <a:avLst>
                            <a:gd name="adj" fmla="val 241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02EF0E" id="四角形: 角を丸くする 17" o:spid="_x0000_s1026" style="position:absolute;margin-left:137.6pt;margin-top:45.5pt;width:187.8pt;height:132.1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5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" filled="f" strokecolor="red" strokeweight="2pt">
                <v:textbox inset="5.85pt,.7pt,5.85pt,.7pt"/>
                <w10:wrap anchorx="margin"/>
              </v:roundrect>
            </w:pict>
          </mc:Fallback>
        </mc:AlternateContent>
      </w:r>
      <w:r>
        <w:rPr>
          <w:noProof/>
        </w:rPr>
        <mc:AlternateContent>
          <mc:Choice Requires="wps">
            <w:drawing>
              <wp:anchor distT="0" distB="0" distL="114300" distR="114300" simplePos="0" relativeHeight="251672576" behindDoc="0" locked="0" layoutInCell="1" allowOverlap="1" wp14:anchorId="789B1481" wp14:editId="1A2855A3">
                <wp:simplePos x="0" y="0"/>
                <wp:positionH relativeFrom="column">
                  <wp:posOffset>391583</wp:posOffset>
                </wp:positionH>
                <wp:positionV relativeFrom="paragraph">
                  <wp:posOffset>450639</wp:posOffset>
                </wp:positionV>
                <wp:extent cx="524510" cy="236855"/>
                <wp:effectExtent l="17780" t="19685" r="19685" b="19685"/>
                <wp:wrapNone/>
                <wp:docPr id="1725662857" name="四角形: 角を丸くする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510" cy="236855"/>
                        </a:xfrm>
                        <a:prstGeom prst="roundRect">
                          <a:avLst>
                            <a:gd name="adj" fmla="val 2417"/>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E4910C9" id="四角形: 角を丸くする 15" o:spid="_x0000_s1026" style="position:absolute;margin-left:30.85pt;margin-top:35.5pt;width:41.3pt;height:18.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5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" filled="f" strokecolor="red" strokeweight="2pt">
                <v:textbox inset="5.85pt,.7pt,5.85pt,.7pt"/>
              </v:roundrect>
            </w:pict>
          </mc:Fallback>
        </mc:AlternateContent>
      </w:r>
      <w:r w:rsidR="00D80AAB">
        <w:rPr>
          <w:noProof/>
        </w:rPr>
        <w:drawing>
          <wp:inline distT="0" distB="0" distL="0" distR="0" wp14:anchorId="4FCAA49E" wp14:editId="5F7B0BC5">
            <wp:extent cx="5579745" cy="2743200"/>
            <wp:effectExtent l="0" t="0" r="1905" b="0"/>
            <wp:docPr id="671328289" name="図 1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328289" name="図 16" descr="グラフィカル ユーザー インターフェイス, アプリケーション&#10;&#10;自動的に生成された説明"/>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579745" cy="2743200"/>
                    </a:xfrm>
                    <a:prstGeom prst="rect">
                      <a:avLst/>
                    </a:prstGeom>
                    <a:noFill/>
                    <a:ln>
                      <a:noFill/>
                    </a:ln>
                  </pic:spPr>
                </pic:pic>
              </a:graphicData>
            </a:graphic>
          </wp:inline>
        </w:drawing>
      </w:r>
    </w:p>
    <w:p w14:paraId="4100481C" w14:textId="566F4600" w:rsidR="00D80AAB" w:rsidRDefault="00D80AAB" w:rsidP="00D80AAB">
      <w:pPr>
        <w:pStyle w:val="af1"/>
        <w:spacing w:after="96"/>
        <w:ind w:left="970"/>
        <w:rPr>
          <w:lang w:val="x-none"/>
        </w:rPr>
      </w:pPr>
      <w:r>
        <w:rPr>
          <w:rFonts w:hint="eastAsia"/>
        </w:rPr>
        <w:t>図</w:t>
      </w:r>
      <w:r>
        <w:t xml:space="preserve"> </w:t>
      </w:r>
      <w:fldSimple w:instr=" STYLEREF 1 \s ">
        <w:r w:rsidR="00AB575A">
          <w:rPr>
            <w:noProof/>
          </w:rPr>
          <w:t>2</w:t>
        </w:r>
      </w:fldSimple>
      <w:r w:rsidR="006E688D">
        <w:noBreakHyphen/>
      </w:r>
      <w:r w:rsidR="006E688D">
        <w:fldChar w:fldCharType="begin"/>
      </w:r>
      <w:r w:rsidR="006E688D">
        <w:instrText xml:space="preserve"> SEQ </w:instrText>
      </w:r>
      <w:r w:rsidR="006E688D">
        <w:instrText>図</w:instrText>
      </w:r>
      <w:r w:rsidR="006E688D">
        <w:instrText xml:space="preserve"> \* ARABIC \s 1 </w:instrText>
      </w:r>
      <w:r w:rsidR="006E688D">
        <w:fldChar w:fldCharType="separate"/>
      </w:r>
      <w:r w:rsidR="00AB575A">
        <w:rPr>
          <w:noProof/>
        </w:rPr>
        <w:t>24</w:t>
      </w:r>
      <w:r w:rsidR="006E688D">
        <w:fldChar w:fldCharType="end"/>
      </w:r>
      <w:r>
        <w:rPr>
          <w:rFonts w:hint="eastAsia"/>
        </w:rPr>
        <w:t xml:space="preserve">　マップ上の水防活動登録ボタン</w:t>
      </w:r>
    </w:p>
    <w:p w14:paraId="6FD86E1E" w14:textId="77777777" w:rsidR="00D80AAB" w:rsidRPr="00D80AAB" w:rsidRDefault="00D80AAB" w:rsidP="00477ECA">
      <w:pPr>
        <w:rPr>
          <w:lang w:val="x-none"/>
        </w:rPr>
      </w:pPr>
    </w:p>
    <w:p w14:paraId="28F8F441" w14:textId="77777777" w:rsidR="00477ECA" w:rsidRDefault="00477ECA" w:rsidP="00477ECA"/>
    <w:p w14:paraId="6866B8AB" w14:textId="2E2CCE67" w:rsidR="009B279D" w:rsidRDefault="009B279D">
      <w:pPr>
        <w:widowControl/>
        <w:jc w:val="left"/>
      </w:pPr>
      <w:r>
        <w:br w:type="page"/>
      </w:r>
    </w:p>
    <w:p w14:paraId="3AABE045" w14:textId="34AE602C" w:rsidR="00477ECA" w:rsidRDefault="00477ECA" w:rsidP="001C06F7">
      <w:pPr>
        <w:pStyle w:val="2"/>
        <w:spacing w:after="160"/>
      </w:pPr>
      <w:bookmarkStart w:id="71" w:name="_Ref188011785"/>
      <w:bookmarkStart w:id="72" w:name="_Ref188011788"/>
      <w:bookmarkStart w:id="73" w:name="_Toc191056818"/>
      <w:r>
        <w:rPr>
          <w:rFonts w:hint="eastAsia"/>
        </w:rPr>
        <w:lastRenderedPageBreak/>
        <w:t>河川管理施設操作状況共有機能</w:t>
      </w:r>
      <w:bookmarkEnd w:id="71"/>
      <w:bookmarkEnd w:id="72"/>
      <w:bookmarkEnd w:id="73"/>
    </w:p>
    <w:p w14:paraId="6C59F7EE" w14:textId="77777777" w:rsidR="000213BA" w:rsidRDefault="000213BA" w:rsidP="000213BA">
      <w:pPr>
        <w:pStyle w:val="a2"/>
        <w:ind w:left="220" w:firstLine="220"/>
      </w:pPr>
      <w:r>
        <w:rPr>
          <w:rFonts w:hint="eastAsia"/>
        </w:rPr>
        <w:t>前述の下記項目において、要件を示している。</w:t>
      </w:r>
    </w:p>
    <w:p w14:paraId="52896091" w14:textId="77777777" w:rsidR="000213BA" w:rsidRPr="000213BA" w:rsidRDefault="000213BA" w:rsidP="000213BA">
      <w:pPr>
        <w:pStyle w:val="a2"/>
        <w:ind w:left="220" w:firstLine="220"/>
      </w:pPr>
    </w:p>
    <w:p w14:paraId="7B4A854C" w14:textId="2622774C" w:rsidR="000213BA" w:rsidRDefault="000213BA" w:rsidP="000213BA">
      <w:pPr>
        <w:pStyle w:val="a2"/>
        <w:tabs>
          <w:tab w:val="left" w:pos="1134"/>
          <w:tab w:val="left" w:pos="1843"/>
          <w:tab w:val="left" w:pos="2552"/>
        </w:tabs>
        <w:ind w:leftChars="300" w:left="660" w:firstLineChars="0" w:firstLine="0"/>
      </w:pPr>
      <w:r>
        <w:fldChar w:fldCharType="begin"/>
      </w:r>
      <w:r>
        <w:instrText xml:space="preserve"> REF _Ref188011754 \r \h </w:instrText>
      </w:r>
      <w:r>
        <w:fldChar w:fldCharType="separate"/>
      </w:r>
      <w:r w:rsidR="00AB575A">
        <w:t>2.1</w:t>
      </w:r>
      <w:r>
        <w:fldChar w:fldCharType="end"/>
      </w:r>
      <w:r>
        <w:tab/>
      </w:r>
      <w:r>
        <w:fldChar w:fldCharType="begin"/>
      </w:r>
      <w:r>
        <w:instrText xml:space="preserve"> REF _Ref188011754 \h </w:instrText>
      </w:r>
      <w:r>
        <w:fldChar w:fldCharType="separate"/>
      </w:r>
      <w:r w:rsidR="00AB575A">
        <w:rPr>
          <w:rFonts w:hint="eastAsia"/>
        </w:rPr>
        <w:t>一元的な情報表示機能</w:t>
      </w:r>
      <w:r>
        <w:fldChar w:fldCharType="end"/>
      </w:r>
    </w:p>
    <w:p w14:paraId="74E8A0A7" w14:textId="69063D50" w:rsidR="000213BA" w:rsidRDefault="000213BA" w:rsidP="000213BA">
      <w:pPr>
        <w:pStyle w:val="a2"/>
        <w:tabs>
          <w:tab w:val="left" w:pos="1134"/>
          <w:tab w:val="left" w:pos="1843"/>
          <w:tab w:val="left" w:pos="2552"/>
        </w:tabs>
        <w:ind w:leftChars="300" w:left="660" w:firstLineChars="0" w:firstLine="0"/>
      </w:pPr>
      <w:r>
        <w:tab/>
      </w:r>
      <w:r>
        <w:fldChar w:fldCharType="begin"/>
      </w:r>
      <w:r>
        <w:instrText xml:space="preserve"> REF _Ref188104051 \r \h </w:instrText>
      </w:r>
      <w:r>
        <w:fldChar w:fldCharType="separate"/>
      </w:r>
      <w:r w:rsidR="00AB575A">
        <w:t>2.1.2</w:t>
      </w:r>
      <w:r>
        <w:fldChar w:fldCharType="end"/>
      </w:r>
      <w:r>
        <w:tab/>
      </w:r>
      <w:r>
        <w:fldChar w:fldCharType="begin"/>
      </w:r>
      <w:r>
        <w:instrText xml:space="preserve"> REF _Ref188104059 \h </w:instrText>
      </w:r>
      <w:r>
        <w:fldChar w:fldCharType="separate"/>
      </w:r>
      <w:r w:rsidR="00AB575A">
        <w:rPr>
          <w:rFonts w:hint="eastAsia"/>
        </w:rPr>
        <w:t>各情報項目の表示要件</w:t>
      </w:r>
      <w:r>
        <w:fldChar w:fldCharType="end"/>
      </w:r>
    </w:p>
    <w:p w14:paraId="1B68242D" w14:textId="01169205" w:rsidR="000213BA" w:rsidRDefault="000213BA" w:rsidP="000213BA">
      <w:pPr>
        <w:pStyle w:val="a2"/>
        <w:tabs>
          <w:tab w:val="left" w:pos="1134"/>
          <w:tab w:val="left" w:pos="1843"/>
          <w:tab w:val="left" w:pos="2552"/>
        </w:tabs>
        <w:ind w:leftChars="300" w:left="660" w:firstLineChars="0" w:firstLine="0"/>
      </w:pPr>
      <w:r>
        <w:tab/>
      </w:r>
      <w:r>
        <w:tab/>
      </w:r>
      <w:r>
        <w:fldChar w:fldCharType="begin"/>
      </w:r>
      <w:r>
        <w:instrText xml:space="preserve"> REF _Ref188104262 \n \h </w:instrText>
      </w:r>
      <w:r>
        <w:fldChar w:fldCharType="separate"/>
      </w:r>
      <w:r w:rsidR="00AB575A">
        <w:rPr>
          <w:rFonts w:hint="eastAsia"/>
        </w:rPr>
        <w:t>（</w:t>
      </w:r>
      <w:r w:rsidR="00AB575A">
        <w:rPr>
          <w:rFonts w:hint="eastAsia"/>
        </w:rPr>
        <w:t>8</w:t>
      </w:r>
      <w:r w:rsidR="00AB575A">
        <w:rPr>
          <w:rFonts w:hint="eastAsia"/>
        </w:rPr>
        <w:t>）</w:t>
      </w:r>
      <w:r>
        <w:fldChar w:fldCharType="end"/>
      </w:r>
      <w:r>
        <w:tab/>
      </w:r>
      <w:r>
        <w:fldChar w:fldCharType="begin"/>
      </w:r>
      <w:r>
        <w:instrText xml:space="preserve"> REF _Ref188104262 \h </w:instrText>
      </w:r>
      <w:r>
        <w:fldChar w:fldCharType="separate"/>
      </w:r>
      <w:r w:rsidR="00AB575A">
        <w:rPr>
          <w:rFonts w:hint="eastAsia"/>
        </w:rPr>
        <w:t>樋門・樋管等の状況（</w:t>
      </w:r>
      <w:r w:rsidR="00AB575A">
        <w:rPr>
          <w:rFonts w:hint="eastAsia"/>
        </w:rPr>
        <w:t>B7</w:t>
      </w:r>
      <w:r w:rsidR="00AB575A">
        <w:rPr>
          <w:rFonts w:hint="eastAsia"/>
        </w:rPr>
        <w:t>）</w:t>
      </w:r>
      <w:r>
        <w:fldChar w:fldCharType="end"/>
      </w:r>
    </w:p>
    <w:p w14:paraId="1C252432" w14:textId="4C439939" w:rsidR="000213BA" w:rsidRDefault="000213BA" w:rsidP="000213BA">
      <w:pPr>
        <w:pStyle w:val="a2"/>
        <w:tabs>
          <w:tab w:val="left" w:pos="1134"/>
          <w:tab w:val="left" w:pos="1843"/>
          <w:tab w:val="left" w:pos="2552"/>
        </w:tabs>
        <w:ind w:leftChars="300" w:left="660" w:firstLineChars="0" w:firstLine="0"/>
      </w:pPr>
      <w:r>
        <w:tab/>
      </w:r>
      <w:r>
        <w:tab/>
      </w:r>
      <w:r>
        <w:fldChar w:fldCharType="begin"/>
      </w:r>
      <w:r>
        <w:instrText xml:space="preserve"> REF _Ref188104266 \n \h </w:instrText>
      </w:r>
      <w:r>
        <w:fldChar w:fldCharType="separate"/>
      </w:r>
      <w:r w:rsidR="00AB575A">
        <w:rPr>
          <w:rFonts w:hint="eastAsia"/>
        </w:rPr>
        <w:t>（</w:t>
      </w:r>
      <w:r w:rsidR="00AB575A">
        <w:rPr>
          <w:rFonts w:hint="eastAsia"/>
        </w:rPr>
        <w:t>9</w:t>
      </w:r>
      <w:r w:rsidR="00AB575A">
        <w:rPr>
          <w:rFonts w:hint="eastAsia"/>
        </w:rPr>
        <w:t>）</w:t>
      </w:r>
      <w:r>
        <w:fldChar w:fldCharType="end"/>
      </w:r>
      <w:r>
        <w:tab/>
      </w:r>
      <w:r>
        <w:fldChar w:fldCharType="begin"/>
      </w:r>
      <w:r>
        <w:instrText xml:space="preserve"> REF _Ref188104266 \h </w:instrText>
      </w:r>
      <w:r>
        <w:fldChar w:fldCharType="separate"/>
      </w:r>
      <w:r w:rsidR="00AB575A">
        <w:rPr>
          <w:rFonts w:hint="eastAsia"/>
        </w:rPr>
        <w:t>排水機場等の状況（</w:t>
      </w:r>
      <w:r w:rsidR="00AB575A">
        <w:rPr>
          <w:rFonts w:hint="eastAsia"/>
        </w:rPr>
        <w:t>B8</w:t>
      </w:r>
      <w:r w:rsidR="00AB575A">
        <w:rPr>
          <w:rFonts w:hint="eastAsia"/>
        </w:rPr>
        <w:t>）</w:t>
      </w:r>
      <w:r>
        <w:fldChar w:fldCharType="end"/>
      </w:r>
    </w:p>
    <w:p w14:paraId="7844395F" w14:textId="77777777" w:rsidR="000213BA" w:rsidRDefault="000213BA" w:rsidP="000213BA">
      <w:pPr>
        <w:pStyle w:val="a2"/>
        <w:ind w:left="220" w:firstLine="220"/>
      </w:pPr>
    </w:p>
    <w:p w14:paraId="407D66A0" w14:textId="77777777" w:rsidR="000C7EFD" w:rsidRDefault="000C7EFD" w:rsidP="000213BA">
      <w:pPr>
        <w:pStyle w:val="a2"/>
        <w:ind w:left="220" w:firstLine="220"/>
      </w:pPr>
    </w:p>
    <w:p w14:paraId="3E939ED1" w14:textId="5FBC66ED" w:rsidR="000C7EFD" w:rsidRDefault="000C7EFD">
      <w:pPr>
        <w:widowControl/>
        <w:jc w:val="left"/>
      </w:pPr>
      <w:r>
        <w:br w:type="page"/>
      </w:r>
    </w:p>
    <w:p w14:paraId="28EB170D" w14:textId="7D7EADB4" w:rsidR="000C7EFD" w:rsidRDefault="000C7EFD" w:rsidP="000C7EFD">
      <w:pPr>
        <w:pStyle w:val="1"/>
        <w:spacing w:after="160"/>
      </w:pPr>
      <w:bookmarkStart w:id="74" w:name="_Toc191056819"/>
      <w:r>
        <w:rPr>
          <w:rFonts w:hint="eastAsia"/>
        </w:rPr>
        <w:lastRenderedPageBreak/>
        <w:t>クラウド環境仕様</w:t>
      </w:r>
      <w:bookmarkEnd w:id="74"/>
    </w:p>
    <w:p w14:paraId="657F21EA" w14:textId="15ABFE94" w:rsidR="00065BBD" w:rsidRPr="000C7EFD" w:rsidRDefault="00065BBD" w:rsidP="000213BA">
      <w:pPr>
        <w:pStyle w:val="a2"/>
        <w:ind w:left="220" w:firstLine="220"/>
      </w:pPr>
      <w:r w:rsidRPr="00065BBD">
        <w:rPr>
          <w:rFonts w:hint="eastAsia"/>
        </w:rPr>
        <w:t>本章では、水防活動支援情報共有システムの基盤として使用したクラウドサーバ環境およびネットワーク環境の仕様について、参考として提供する。調達仕様として活用できるよう、特定のクラウドサービスを記載しない形で記述する。</w:t>
      </w:r>
    </w:p>
    <w:p w14:paraId="46E30859" w14:textId="77777777" w:rsidR="00065BBD" w:rsidRDefault="00065BBD" w:rsidP="000213BA">
      <w:pPr>
        <w:pStyle w:val="a2"/>
        <w:ind w:left="220" w:firstLine="220"/>
      </w:pPr>
    </w:p>
    <w:p w14:paraId="6DF8B76D" w14:textId="66F7F2A9" w:rsidR="000C7EFD" w:rsidRDefault="000C7EFD" w:rsidP="000C7EFD">
      <w:pPr>
        <w:pStyle w:val="50"/>
        <w:spacing w:after="96"/>
      </w:pPr>
      <w:r>
        <w:rPr>
          <w:rFonts w:hint="eastAsia"/>
        </w:rPr>
        <w:t>調達に関する関係者・役割</w:t>
      </w:r>
    </w:p>
    <w:p w14:paraId="6E751515" w14:textId="0B2E1D2E" w:rsidR="000C7EFD" w:rsidRDefault="00065BBD" w:rsidP="000C7EFD">
      <w:pPr>
        <w:pStyle w:val="a2"/>
        <w:ind w:left="220" w:firstLine="220"/>
      </w:pPr>
      <w:r>
        <w:rPr>
          <w:rFonts w:hint="eastAsia"/>
        </w:rPr>
        <w:t>クラウド</w:t>
      </w:r>
      <w:r w:rsidR="000C7EFD">
        <w:rPr>
          <w:rFonts w:hint="eastAsia"/>
        </w:rPr>
        <w:t>調達に関する関係者・役割は次に示すとおりである。</w:t>
      </w:r>
    </w:p>
    <w:p w14:paraId="02071FD4" w14:textId="77777777" w:rsidR="00084D34" w:rsidRPr="00065BBD" w:rsidRDefault="00084D34" w:rsidP="000C7EFD">
      <w:pPr>
        <w:pStyle w:val="a2"/>
        <w:ind w:left="220" w:firstLine="220"/>
      </w:pPr>
    </w:p>
    <w:p w14:paraId="420AA912" w14:textId="031BCEB3" w:rsidR="000C7EFD" w:rsidRDefault="000C7EFD" w:rsidP="000C7EFD">
      <w:pPr>
        <w:pStyle w:val="af1"/>
        <w:spacing w:after="96"/>
      </w:pPr>
      <w:r>
        <w:rPr>
          <w:rFonts w:hint="eastAsia"/>
        </w:rPr>
        <w:t>表</w:t>
      </w:r>
      <w:r>
        <w:rPr>
          <w:rFonts w:hint="eastAsia"/>
        </w:rPr>
        <w:t xml:space="preserve"> </w:t>
      </w:r>
      <w:r w:rsidR="00C7116D">
        <w:fldChar w:fldCharType="begin"/>
      </w:r>
      <w:r w:rsidR="00C7116D">
        <w:instrText xml:space="preserve"> </w:instrText>
      </w:r>
      <w:r w:rsidR="00C7116D">
        <w:rPr>
          <w:rFonts w:hint="eastAsia"/>
        </w:rPr>
        <w:instrText>STYLEREF 1 \s</w:instrText>
      </w:r>
      <w:r w:rsidR="00C7116D">
        <w:instrText xml:space="preserve"> </w:instrText>
      </w:r>
      <w:r w:rsidR="00C7116D">
        <w:fldChar w:fldCharType="separate"/>
      </w:r>
      <w:r w:rsidR="00AB575A">
        <w:rPr>
          <w:noProof/>
        </w:rPr>
        <w:t>3</w:t>
      </w:r>
      <w:r w:rsidR="00C7116D">
        <w:fldChar w:fldCharType="end"/>
      </w:r>
      <w:r w:rsidR="00C7116D">
        <w:noBreakHyphen/>
      </w:r>
      <w:r w:rsidR="00C7116D">
        <w:fldChar w:fldCharType="begin"/>
      </w:r>
      <w:r w:rsidR="00C7116D">
        <w:instrText xml:space="preserve"> </w:instrText>
      </w:r>
      <w:r w:rsidR="00C7116D">
        <w:rPr>
          <w:rFonts w:hint="eastAsia"/>
        </w:rPr>
        <w:instrText xml:space="preserve">SEQ </w:instrText>
      </w:r>
      <w:r w:rsidR="00C7116D">
        <w:rPr>
          <w:rFonts w:hint="eastAsia"/>
        </w:rPr>
        <w:instrText>表</w:instrText>
      </w:r>
      <w:r w:rsidR="00C7116D">
        <w:rPr>
          <w:rFonts w:hint="eastAsia"/>
        </w:rPr>
        <w:instrText xml:space="preserve"> \* ARABIC \s 1</w:instrText>
      </w:r>
      <w:r w:rsidR="00C7116D">
        <w:instrText xml:space="preserve"> </w:instrText>
      </w:r>
      <w:r w:rsidR="00C7116D">
        <w:fldChar w:fldCharType="separate"/>
      </w:r>
      <w:r w:rsidR="00AB575A">
        <w:rPr>
          <w:noProof/>
        </w:rPr>
        <w:t>1</w:t>
      </w:r>
      <w:r w:rsidR="00C7116D">
        <w:fldChar w:fldCharType="end"/>
      </w:r>
      <w:r>
        <w:rPr>
          <w:rFonts w:hint="eastAsia"/>
        </w:rPr>
        <w:t xml:space="preserve">　</w:t>
      </w:r>
      <w:r w:rsidR="00065BBD">
        <w:rPr>
          <w:rFonts w:hint="eastAsia"/>
        </w:rPr>
        <w:t>クラウド</w:t>
      </w:r>
      <w:r>
        <w:rPr>
          <w:rFonts w:hint="eastAsia"/>
        </w:rPr>
        <w:t>調達に関する関係者とシステム運用上の役割</w:t>
      </w:r>
      <w:r w:rsidR="00BF56E8">
        <w:rPr>
          <w:rFonts w:hint="eastAsia"/>
        </w:rPr>
        <w:t>（例）</w:t>
      </w:r>
    </w:p>
    <w:tbl>
      <w:tblPr>
        <w:tblStyle w:val="ac"/>
        <w:tblW w:w="8821" w:type="dxa"/>
        <w:tblInd w:w="411" w:type="dxa"/>
        <w:tblCellMar>
          <w:left w:w="85" w:type="dxa"/>
          <w:right w:w="85" w:type="dxa"/>
        </w:tblCellMar>
        <w:tblLook w:val="04A0" w:firstRow="1" w:lastRow="0" w:firstColumn="1" w:lastColumn="0" w:noHBand="0" w:noVBand="1"/>
      </w:tblPr>
      <w:tblGrid>
        <w:gridCol w:w="616"/>
        <w:gridCol w:w="1652"/>
        <w:gridCol w:w="2976"/>
        <w:gridCol w:w="3577"/>
      </w:tblGrid>
      <w:tr w:rsidR="00084D34" w14:paraId="038CBAC8" w14:textId="77777777" w:rsidTr="00065BBD">
        <w:trPr>
          <w:cnfStyle w:val="100000000000" w:firstRow="1" w:lastRow="0" w:firstColumn="0" w:lastColumn="0" w:oddVBand="0" w:evenVBand="0" w:oddHBand="0" w:evenHBand="0" w:firstRowFirstColumn="0" w:firstRowLastColumn="0" w:lastRowFirstColumn="0" w:lastRowLastColumn="0"/>
          <w:trHeight w:val="180"/>
        </w:trPr>
        <w:tc>
          <w:tcPr>
            <w:tcW w:w="616" w:type="dxa"/>
            <w:vMerge w:val="restart"/>
          </w:tcPr>
          <w:p w14:paraId="61E70677" w14:textId="59E833CA" w:rsidR="00084D34" w:rsidRPr="00084D34" w:rsidRDefault="00084D34" w:rsidP="00084D34">
            <w:pPr>
              <w:pStyle w:val="a2"/>
              <w:ind w:leftChars="0" w:left="0" w:firstLineChars="0" w:firstLine="0"/>
              <w:jc w:val="center"/>
              <w:rPr>
                <w:sz w:val="20"/>
                <w:szCs w:val="20"/>
              </w:rPr>
            </w:pPr>
            <w:r w:rsidRPr="00084D34">
              <w:rPr>
                <w:rFonts w:hint="eastAsia"/>
                <w:sz w:val="20"/>
                <w:szCs w:val="20"/>
              </w:rPr>
              <w:t>番号</w:t>
            </w:r>
          </w:p>
        </w:tc>
        <w:tc>
          <w:tcPr>
            <w:tcW w:w="1652" w:type="dxa"/>
            <w:vMerge w:val="restart"/>
          </w:tcPr>
          <w:p w14:paraId="76EFE828" w14:textId="10CD4ECC" w:rsidR="00084D34" w:rsidRPr="00084D34" w:rsidRDefault="00084D34" w:rsidP="00084D34">
            <w:pPr>
              <w:pStyle w:val="a2"/>
              <w:ind w:leftChars="0" w:left="0" w:firstLineChars="0" w:firstLine="0"/>
              <w:jc w:val="center"/>
              <w:rPr>
                <w:sz w:val="20"/>
                <w:szCs w:val="20"/>
              </w:rPr>
            </w:pPr>
            <w:r w:rsidRPr="00084D34">
              <w:rPr>
                <w:rFonts w:hint="eastAsia"/>
                <w:sz w:val="20"/>
                <w:szCs w:val="20"/>
              </w:rPr>
              <w:t>関係者</w:t>
            </w:r>
          </w:p>
        </w:tc>
        <w:tc>
          <w:tcPr>
            <w:tcW w:w="6553" w:type="dxa"/>
            <w:gridSpan w:val="2"/>
            <w:tcBorders>
              <w:bottom w:val="single" w:sz="4" w:space="0" w:color="auto"/>
            </w:tcBorders>
          </w:tcPr>
          <w:p w14:paraId="5982A1F9" w14:textId="6557AEBF" w:rsidR="00084D34" w:rsidRPr="00084D34" w:rsidRDefault="00084D34" w:rsidP="00084D34">
            <w:pPr>
              <w:pStyle w:val="a2"/>
              <w:ind w:leftChars="0" w:left="0" w:firstLineChars="0" w:firstLine="0"/>
              <w:jc w:val="center"/>
              <w:rPr>
                <w:sz w:val="20"/>
                <w:szCs w:val="20"/>
              </w:rPr>
            </w:pPr>
            <w:r w:rsidRPr="00084D34">
              <w:rPr>
                <w:rFonts w:hint="eastAsia"/>
                <w:sz w:val="20"/>
                <w:szCs w:val="20"/>
              </w:rPr>
              <w:t>クラウド環境</w:t>
            </w:r>
          </w:p>
        </w:tc>
      </w:tr>
      <w:tr w:rsidR="000C7EFD" w14:paraId="014B0442" w14:textId="77777777" w:rsidTr="00065BBD">
        <w:trPr>
          <w:trHeight w:val="180"/>
        </w:trPr>
        <w:tc>
          <w:tcPr>
            <w:tcW w:w="616" w:type="dxa"/>
            <w:vMerge/>
          </w:tcPr>
          <w:p w14:paraId="0635475A" w14:textId="77777777" w:rsidR="000C7EFD" w:rsidRPr="00084D34" w:rsidRDefault="000C7EFD" w:rsidP="00084D34">
            <w:pPr>
              <w:pStyle w:val="a2"/>
              <w:ind w:leftChars="0" w:left="0" w:firstLineChars="0" w:firstLine="0"/>
              <w:jc w:val="center"/>
              <w:rPr>
                <w:sz w:val="20"/>
                <w:szCs w:val="20"/>
              </w:rPr>
            </w:pPr>
          </w:p>
        </w:tc>
        <w:tc>
          <w:tcPr>
            <w:tcW w:w="1652" w:type="dxa"/>
            <w:vMerge/>
          </w:tcPr>
          <w:p w14:paraId="44FEF58D" w14:textId="77777777" w:rsidR="000C7EFD" w:rsidRPr="00084D34" w:rsidRDefault="000C7EFD" w:rsidP="00084D34">
            <w:pPr>
              <w:pStyle w:val="a2"/>
              <w:ind w:leftChars="0" w:left="0" w:firstLineChars="0" w:firstLine="0"/>
              <w:jc w:val="center"/>
              <w:rPr>
                <w:sz w:val="20"/>
                <w:szCs w:val="20"/>
              </w:rPr>
            </w:pPr>
          </w:p>
        </w:tc>
        <w:tc>
          <w:tcPr>
            <w:tcW w:w="2976" w:type="dxa"/>
            <w:tcBorders>
              <w:top w:val="single" w:sz="4" w:space="0" w:color="auto"/>
              <w:bottom w:val="single" w:sz="4" w:space="0" w:color="auto"/>
            </w:tcBorders>
            <w:shd w:val="clear" w:color="auto" w:fill="D9D9D9"/>
          </w:tcPr>
          <w:p w14:paraId="041F025C" w14:textId="4DEFADDC" w:rsidR="000C7EFD" w:rsidRPr="00084D34" w:rsidRDefault="000C7EFD" w:rsidP="00084D34">
            <w:pPr>
              <w:pStyle w:val="a2"/>
              <w:ind w:leftChars="0" w:left="0" w:firstLineChars="0" w:firstLine="0"/>
              <w:jc w:val="center"/>
              <w:rPr>
                <w:sz w:val="20"/>
                <w:szCs w:val="20"/>
              </w:rPr>
            </w:pPr>
            <w:r w:rsidRPr="00084D34">
              <w:rPr>
                <w:rFonts w:hint="eastAsia"/>
                <w:sz w:val="20"/>
                <w:szCs w:val="20"/>
              </w:rPr>
              <w:t>サーバ</w:t>
            </w:r>
          </w:p>
        </w:tc>
        <w:tc>
          <w:tcPr>
            <w:tcW w:w="3577" w:type="dxa"/>
            <w:tcBorders>
              <w:top w:val="single" w:sz="4" w:space="0" w:color="auto"/>
              <w:bottom w:val="single" w:sz="4" w:space="0" w:color="auto"/>
            </w:tcBorders>
            <w:shd w:val="clear" w:color="auto" w:fill="D9D9D9"/>
          </w:tcPr>
          <w:p w14:paraId="34AA389F" w14:textId="46B148F8" w:rsidR="000C7EFD" w:rsidRPr="00084D34" w:rsidRDefault="000C7EFD" w:rsidP="00084D34">
            <w:pPr>
              <w:pStyle w:val="a2"/>
              <w:ind w:leftChars="0" w:left="0" w:firstLineChars="0" w:firstLine="0"/>
              <w:jc w:val="center"/>
              <w:rPr>
                <w:sz w:val="20"/>
                <w:szCs w:val="20"/>
              </w:rPr>
            </w:pPr>
            <w:r w:rsidRPr="00084D34">
              <w:rPr>
                <w:rFonts w:hint="eastAsia"/>
                <w:sz w:val="20"/>
                <w:szCs w:val="20"/>
              </w:rPr>
              <w:t>ネットワーク</w:t>
            </w:r>
          </w:p>
        </w:tc>
      </w:tr>
      <w:tr w:rsidR="000C7EFD" w14:paraId="7AF29A09" w14:textId="77777777" w:rsidTr="00065BBD">
        <w:tc>
          <w:tcPr>
            <w:tcW w:w="616" w:type="dxa"/>
          </w:tcPr>
          <w:p w14:paraId="48E63EA8" w14:textId="4E9C4214" w:rsidR="000C7EFD" w:rsidRPr="00084D34" w:rsidRDefault="000C7EFD" w:rsidP="00084D34">
            <w:pPr>
              <w:pStyle w:val="a2"/>
              <w:ind w:leftChars="0" w:left="0" w:firstLineChars="0" w:firstLine="0"/>
              <w:jc w:val="center"/>
              <w:rPr>
                <w:sz w:val="20"/>
                <w:szCs w:val="20"/>
              </w:rPr>
            </w:pPr>
            <w:r w:rsidRPr="00084D34">
              <w:rPr>
                <w:sz w:val="20"/>
                <w:szCs w:val="20"/>
              </w:rPr>
              <w:t>1</w:t>
            </w:r>
          </w:p>
        </w:tc>
        <w:tc>
          <w:tcPr>
            <w:tcW w:w="1652" w:type="dxa"/>
          </w:tcPr>
          <w:p w14:paraId="43FE8F1E" w14:textId="569CB6F9" w:rsidR="000C7EFD" w:rsidRPr="00084D34" w:rsidRDefault="000C7EFD" w:rsidP="000213BA">
            <w:pPr>
              <w:pStyle w:val="a2"/>
              <w:ind w:leftChars="0" w:left="0" w:firstLineChars="0" w:firstLine="0"/>
              <w:rPr>
                <w:sz w:val="20"/>
                <w:szCs w:val="20"/>
              </w:rPr>
            </w:pPr>
            <w:r w:rsidRPr="00084D34">
              <w:rPr>
                <w:rFonts w:hint="eastAsia"/>
                <w:sz w:val="20"/>
                <w:szCs w:val="20"/>
              </w:rPr>
              <w:t>調達受注者</w:t>
            </w:r>
          </w:p>
        </w:tc>
        <w:tc>
          <w:tcPr>
            <w:tcW w:w="2976" w:type="dxa"/>
            <w:tcBorders>
              <w:top w:val="single" w:sz="4" w:space="0" w:color="auto"/>
            </w:tcBorders>
          </w:tcPr>
          <w:p w14:paraId="4E110554" w14:textId="76085253" w:rsidR="00084D34" w:rsidRPr="00084D34" w:rsidRDefault="00084D34" w:rsidP="00084D34">
            <w:pPr>
              <w:pStyle w:val="aff7"/>
              <w:numPr>
                <w:ilvl w:val="0"/>
                <w:numId w:val="92"/>
              </w:numPr>
              <w:ind w:leftChars="0" w:left="227" w:hanging="227"/>
              <w:rPr>
                <w:sz w:val="20"/>
                <w:szCs w:val="20"/>
              </w:rPr>
            </w:pPr>
            <w:r w:rsidRPr="00084D34">
              <w:rPr>
                <w:rFonts w:hint="eastAsia"/>
                <w:sz w:val="20"/>
                <w:szCs w:val="20"/>
              </w:rPr>
              <w:t>サーバの構築・設定</w:t>
            </w:r>
          </w:p>
          <w:p w14:paraId="7E063DC1" w14:textId="3A3B3919" w:rsidR="00084D34" w:rsidRPr="00084D34" w:rsidRDefault="00084D34" w:rsidP="00084D34">
            <w:pPr>
              <w:pStyle w:val="aff7"/>
              <w:numPr>
                <w:ilvl w:val="0"/>
                <w:numId w:val="92"/>
              </w:numPr>
              <w:ind w:leftChars="0" w:left="227" w:hanging="227"/>
              <w:rPr>
                <w:sz w:val="20"/>
                <w:szCs w:val="20"/>
              </w:rPr>
            </w:pPr>
            <w:r w:rsidRPr="00084D34">
              <w:rPr>
                <w:rFonts w:hint="eastAsia"/>
                <w:sz w:val="20"/>
                <w:szCs w:val="20"/>
              </w:rPr>
              <w:t>サーバ運用保守</w:t>
            </w:r>
          </w:p>
          <w:p w14:paraId="17C554CE" w14:textId="184D3D4B" w:rsidR="000C7EFD" w:rsidRPr="00084D34" w:rsidRDefault="00084D34" w:rsidP="00084D34">
            <w:pPr>
              <w:pStyle w:val="aff7"/>
              <w:numPr>
                <w:ilvl w:val="0"/>
                <w:numId w:val="92"/>
              </w:numPr>
              <w:ind w:leftChars="0" w:left="227" w:hanging="227"/>
              <w:rPr>
                <w:sz w:val="20"/>
                <w:szCs w:val="20"/>
              </w:rPr>
            </w:pPr>
            <w:r w:rsidRPr="00084D34">
              <w:rPr>
                <w:rFonts w:hint="eastAsia"/>
                <w:sz w:val="20"/>
                <w:szCs w:val="20"/>
              </w:rPr>
              <w:t>サーバ監視</w:t>
            </w:r>
          </w:p>
        </w:tc>
        <w:tc>
          <w:tcPr>
            <w:tcW w:w="3577" w:type="dxa"/>
            <w:tcBorders>
              <w:top w:val="single" w:sz="4" w:space="0" w:color="auto"/>
            </w:tcBorders>
          </w:tcPr>
          <w:p w14:paraId="1DEDBAF3" w14:textId="4B908829" w:rsidR="00084D34" w:rsidRPr="00084D34" w:rsidRDefault="00084D34" w:rsidP="00084D34">
            <w:pPr>
              <w:pStyle w:val="aff7"/>
              <w:numPr>
                <w:ilvl w:val="0"/>
                <w:numId w:val="92"/>
              </w:numPr>
              <w:ind w:leftChars="0" w:left="227" w:hanging="227"/>
              <w:rPr>
                <w:sz w:val="20"/>
                <w:szCs w:val="20"/>
              </w:rPr>
            </w:pPr>
            <w:r w:rsidRPr="00084D34">
              <w:rPr>
                <w:sz w:val="20"/>
                <w:szCs w:val="20"/>
              </w:rPr>
              <w:t>IP</w:t>
            </w:r>
            <w:r w:rsidRPr="00084D34">
              <w:rPr>
                <w:rFonts w:hint="eastAsia"/>
                <w:sz w:val="20"/>
                <w:szCs w:val="20"/>
              </w:rPr>
              <w:t>アドレス設定</w:t>
            </w:r>
          </w:p>
          <w:p w14:paraId="4429B526" w14:textId="4607708D" w:rsidR="00084D34" w:rsidRPr="00084D34" w:rsidRDefault="00084D34" w:rsidP="00084D34">
            <w:pPr>
              <w:pStyle w:val="aff7"/>
              <w:numPr>
                <w:ilvl w:val="0"/>
                <w:numId w:val="92"/>
              </w:numPr>
              <w:ind w:leftChars="0" w:left="227" w:hanging="227"/>
              <w:rPr>
                <w:sz w:val="20"/>
                <w:szCs w:val="20"/>
              </w:rPr>
            </w:pPr>
            <w:r w:rsidRPr="00084D34">
              <w:rPr>
                <w:rFonts w:hint="eastAsia"/>
                <w:sz w:val="20"/>
                <w:szCs w:val="20"/>
              </w:rPr>
              <w:t>ルーティング設定</w:t>
            </w:r>
          </w:p>
          <w:p w14:paraId="0F17477A" w14:textId="0C6C9F44" w:rsidR="00084D34" w:rsidRPr="00084D34" w:rsidRDefault="00084D34" w:rsidP="00084D34">
            <w:pPr>
              <w:pStyle w:val="aff7"/>
              <w:numPr>
                <w:ilvl w:val="0"/>
                <w:numId w:val="92"/>
              </w:numPr>
              <w:ind w:leftChars="0" w:left="227" w:hanging="227"/>
              <w:rPr>
                <w:sz w:val="20"/>
                <w:szCs w:val="20"/>
              </w:rPr>
            </w:pPr>
            <w:r w:rsidRPr="00084D34">
              <w:rPr>
                <w:sz w:val="20"/>
                <w:szCs w:val="20"/>
              </w:rPr>
              <w:t>FW</w:t>
            </w:r>
            <w:r w:rsidRPr="00084D34">
              <w:rPr>
                <w:rFonts w:hint="eastAsia"/>
                <w:sz w:val="20"/>
                <w:szCs w:val="20"/>
              </w:rPr>
              <w:t>フィルタリングルール設定</w:t>
            </w:r>
          </w:p>
          <w:p w14:paraId="11D600F9" w14:textId="459E18CF" w:rsidR="00084D34" w:rsidRPr="00084D34" w:rsidRDefault="00084D34" w:rsidP="00084D34">
            <w:pPr>
              <w:pStyle w:val="aff7"/>
              <w:numPr>
                <w:ilvl w:val="0"/>
                <w:numId w:val="92"/>
              </w:numPr>
              <w:ind w:leftChars="0" w:left="227" w:hanging="227"/>
              <w:rPr>
                <w:sz w:val="20"/>
                <w:szCs w:val="20"/>
              </w:rPr>
            </w:pPr>
            <w:r w:rsidRPr="00084D34">
              <w:rPr>
                <w:rFonts w:hint="eastAsia"/>
                <w:sz w:val="20"/>
                <w:szCs w:val="20"/>
              </w:rPr>
              <w:t>ネットワーク運用保守</w:t>
            </w:r>
          </w:p>
          <w:p w14:paraId="085333B0" w14:textId="4AA7F6A4" w:rsidR="000C7EFD" w:rsidRPr="00084D34" w:rsidRDefault="00084D34" w:rsidP="00084D34">
            <w:pPr>
              <w:pStyle w:val="aff7"/>
              <w:numPr>
                <w:ilvl w:val="0"/>
                <w:numId w:val="92"/>
              </w:numPr>
              <w:ind w:leftChars="0" w:left="227" w:hanging="227"/>
              <w:rPr>
                <w:sz w:val="20"/>
                <w:szCs w:val="20"/>
              </w:rPr>
            </w:pPr>
            <w:r w:rsidRPr="00084D34">
              <w:rPr>
                <w:rFonts w:hint="eastAsia"/>
                <w:sz w:val="20"/>
                <w:szCs w:val="20"/>
              </w:rPr>
              <w:t>ネットワーク監視</w:t>
            </w:r>
          </w:p>
        </w:tc>
      </w:tr>
      <w:tr w:rsidR="000C7EFD" w14:paraId="50B3C2E2" w14:textId="77777777" w:rsidTr="00084D34">
        <w:tc>
          <w:tcPr>
            <w:tcW w:w="616" w:type="dxa"/>
          </w:tcPr>
          <w:p w14:paraId="480C46D3" w14:textId="25C9E6F4" w:rsidR="000C7EFD" w:rsidRPr="00084D34" w:rsidRDefault="00084D34" w:rsidP="00084D34">
            <w:pPr>
              <w:pStyle w:val="a2"/>
              <w:ind w:leftChars="0" w:left="0" w:firstLineChars="0" w:firstLine="0"/>
              <w:jc w:val="center"/>
              <w:rPr>
                <w:sz w:val="20"/>
                <w:szCs w:val="20"/>
              </w:rPr>
            </w:pPr>
            <w:r w:rsidRPr="00084D34">
              <w:rPr>
                <w:sz w:val="20"/>
                <w:szCs w:val="20"/>
              </w:rPr>
              <w:t>2</w:t>
            </w:r>
          </w:p>
        </w:tc>
        <w:tc>
          <w:tcPr>
            <w:tcW w:w="1652" w:type="dxa"/>
          </w:tcPr>
          <w:p w14:paraId="1A05FABA" w14:textId="50621F5E" w:rsidR="000C7EFD" w:rsidRPr="00084D34" w:rsidRDefault="00084D34" w:rsidP="000213BA">
            <w:pPr>
              <w:pStyle w:val="a2"/>
              <w:ind w:leftChars="0" w:left="0" w:firstLineChars="0" w:firstLine="0"/>
              <w:rPr>
                <w:sz w:val="20"/>
                <w:szCs w:val="20"/>
              </w:rPr>
            </w:pPr>
            <w:r w:rsidRPr="00084D34">
              <w:rPr>
                <w:rFonts w:hint="eastAsia"/>
                <w:sz w:val="20"/>
                <w:szCs w:val="20"/>
              </w:rPr>
              <w:t>発注者</w:t>
            </w:r>
          </w:p>
        </w:tc>
        <w:tc>
          <w:tcPr>
            <w:tcW w:w="2976" w:type="dxa"/>
          </w:tcPr>
          <w:p w14:paraId="441E941E" w14:textId="2E6D1907" w:rsidR="00084D34" w:rsidRPr="00084D34" w:rsidRDefault="00084D34" w:rsidP="00084D34">
            <w:pPr>
              <w:pStyle w:val="aff7"/>
              <w:numPr>
                <w:ilvl w:val="0"/>
                <w:numId w:val="92"/>
              </w:numPr>
              <w:ind w:leftChars="0" w:left="227" w:hanging="227"/>
              <w:rPr>
                <w:sz w:val="20"/>
                <w:szCs w:val="20"/>
              </w:rPr>
            </w:pPr>
            <w:r w:rsidRPr="00084D34">
              <w:rPr>
                <w:rFonts w:hint="eastAsia"/>
                <w:sz w:val="20"/>
                <w:szCs w:val="20"/>
              </w:rPr>
              <w:t>ソフトウェアインストール</w:t>
            </w:r>
          </w:p>
          <w:p w14:paraId="72705E86" w14:textId="22E00D81" w:rsidR="000C7EFD" w:rsidRPr="00084D34" w:rsidRDefault="00084D34" w:rsidP="00084D34">
            <w:pPr>
              <w:pStyle w:val="aff7"/>
              <w:numPr>
                <w:ilvl w:val="0"/>
                <w:numId w:val="92"/>
              </w:numPr>
              <w:ind w:leftChars="0" w:left="227" w:hanging="227"/>
              <w:rPr>
                <w:sz w:val="20"/>
                <w:szCs w:val="20"/>
              </w:rPr>
            </w:pPr>
            <w:r w:rsidRPr="00084D34">
              <w:rPr>
                <w:rFonts w:hint="eastAsia"/>
                <w:sz w:val="20"/>
                <w:szCs w:val="20"/>
              </w:rPr>
              <w:t>ソフトウェア運用保守</w:t>
            </w:r>
          </w:p>
        </w:tc>
        <w:tc>
          <w:tcPr>
            <w:tcW w:w="3577" w:type="dxa"/>
          </w:tcPr>
          <w:p w14:paraId="5BE73A48" w14:textId="37E7F2F9" w:rsidR="000C7EFD" w:rsidRPr="00084D34" w:rsidRDefault="00084D34" w:rsidP="00084D34">
            <w:pPr>
              <w:pStyle w:val="aff7"/>
              <w:numPr>
                <w:ilvl w:val="0"/>
                <w:numId w:val="92"/>
              </w:numPr>
              <w:ind w:leftChars="0" w:left="227" w:hanging="227"/>
              <w:rPr>
                <w:sz w:val="20"/>
                <w:szCs w:val="20"/>
              </w:rPr>
            </w:pPr>
            <w:r w:rsidRPr="00084D34">
              <w:rPr>
                <w:rFonts w:hint="eastAsia"/>
                <w:sz w:val="20"/>
                <w:szCs w:val="20"/>
              </w:rPr>
              <w:t>クラウド環境の疎通確認</w:t>
            </w:r>
          </w:p>
        </w:tc>
      </w:tr>
    </w:tbl>
    <w:p w14:paraId="720496E9" w14:textId="77777777" w:rsidR="000C7EFD" w:rsidRDefault="000C7EFD" w:rsidP="000213BA">
      <w:pPr>
        <w:pStyle w:val="a2"/>
        <w:ind w:left="220" w:firstLine="220"/>
      </w:pPr>
    </w:p>
    <w:p w14:paraId="69CD1F84" w14:textId="3F81E169" w:rsidR="000C7EFD" w:rsidRDefault="008E354E" w:rsidP="00CC04DC">
      <w:pPr>
        <w:pStyle w:val="a2"/>
        <w:ind w:left="220" w:firstLine="220"/>
      </w:pPr>
      <w:r w:rsidRPr="008E354E">
        <w:rPr>
          <w:rFonts w:hint="eastAsia"/>
        </w:rPr>
        <w:t>調達受注者はサーバ構築・ネットワーク設定・</w:t>
      </w:r>
      <w:r w:rsidRPr="008E354E">
        <w:rPr>
          <w:rFonts w:hint="eastAsia"/>
        </w:rPr>
        <w:t>OS</w:t>
      </w:r>
      <w:r w:rsidRPr="008E354E">
        <w:rPr>
          <w:rFonts w:hint="eastAsia"/>
        </w:rPr>
        <w:t>・ミドルウェア等インストールまで実施した上で管理者権限を有するアカウントを発注者に引き渡し、以後は当該アカウントを利用して発注者がサーバ上にソフトウェア構築を行う。</w:t>
      </w:r>
    </w:p>
    <w:p w14:paraId="5BEE6E47" w14:textId="77777777" w:rsidR="000C7EFD" w:rsidRPr="00BF56E8" w:rsidRDefault="000C7EFD" w:rsidP="000213BA">
      <w:pPr>
        <w:pStyle w:val="a2"/>
        <w:ind w:left="220" w:firstLine="220"/>
      </w:pPr>
    </w:p>
    <w:p w14:paraId="195DB3D4" w14:textId="30919988" w:rsidR="008E354E" w:rsidRDefault="008E354E" w:rsidP="008E354E">
      <w:pPr>
        <w:pStyle w:val="50"/>
        <w:spacing w:after="96"/>
      </w:pPr>
      <w:r>
        <w:rPr>
          <w:rFonts w:hint="eastAsia"/>
        </w:rPr>
        <w:t>導入にあたっての条件</w:t>
      </w:r>
    </w:p>
    <w:p w14:paraId="3AC882B7" w14:textId="3CE07898" w:rsidR="008E354E" w:rsidRDefault="008E354E" w:rsidP="008E354E">
      <w:pPr>
        <w:pStyle w:val="a"/>
        <w:numPr>
          <w:ilvl w:val="0"/>
          <w:numId w:val="93"/>
        </w:numPr>
        <w:ind w:leftChars="250" w:left="880" w:hangingChars="150" w:hanging="330"/>
      </w:pPr>
      <w:r>
        <w:rPr>
          <w:rFonts w:hint="eastAsia"/>
        </w:rPr>
        <w:t>受注者は発注者がサービスを利用するに当たり必要となる回線、機器及びソフト等全ての準備を行うものとし、その内容については発注者の承諾を得るものとする。</w:t>
      </w:r>
    </w:p>
    <w:p w14:paraId="394B70E3" w14:textId="30E9730C" w:rsidR="008E354E" w:rsidRDefault="00065BBD" w:rsidP="008E354E">
      <w:pPr>
        <w:pStyle w:val="a"/>
        <w:numPr>
          <w:ilvl w:val="0"/>
          <w:numId w:val="93"/>
        </w:numPr>
        <w:ind w:leftChars="250" w:left="880" w:hangingChars="150" w:hanging="330"/>
      </w:pPr>
      <w:r>
        <w:rPr>
          <w:rFonts w:hint="eastAsia"/>
        </w:rPr>
        <w:t>本調達</w:t>
      </w:r>
      <w:r w:rsidR="008E354E">
        <w:rPr>
          <w:rFonts w:hint="eastAsia"/>
        </w:rPr>
        <w:t>業務で提供するクラウド環境の運用場所・データの保存場所は国内とし、クラウド環境で取り扱われる情報に対して国内法が適用され、裁判管轄も日本国内であること。</w:t>
      </w:r>
    </w:p>
    <w:p w14:paraId="1E36761B" w14:textId="76E8927D" w:rsidR="008E354E" w:rsidRDefault="008E354E" w:rsidP="008E354E">
      <w:pPr>
        <w:pStyle w:val="a"/>
        <w:numPr>
          <w:ilvl w:val="0"/>
          <w:numId w:val="93"/>
        </w:numPr>
        <w:ind w:leftChars="250" w:left="880" w:hangingChars="150" w:hanging="330"/>
      </w:pPr>
      <w:r>
        <w:rPr>
          <w:rFonts w:hint="eastAsia"/>
        </w:rPr>
        <w:t>本</w:t>
      </w:r>
      <w:r w:rsidR="00065BBD">
        <w:rPr>
          <w:rFonts w:hint="eastAsia"/>
        </w:rPr>
        <w:t>調達</w:t>
      </w:r>
      <w:r>
        <w:rPr>
          <w:rFonts w:hint="eastAsia"/>
        </w:rPr>
        <w:t>業務で提供するクラウド環境の運用・情報セキュリティ遵守について、「</w:t>
      </w:r>
      <w:r>
        <w:rPr>
          <w:rFonts w:hint="eastAsia"/>
        </w:rPr>
        <w:t>ISO/IEC27001</w:t>
      </w:r>
      <w:r>
        <w:rPr>
          <w:rFonts w:hint="eastAsia"/>
        </w:rPr>
        <w:t>」の認証が取得されており、加えて次に示すいずれかの認証を取得していること。</w:t>
      </w:r>
    </w:p>
    <w:p w14:paraId="2A5DA1C8" w14:textId="7A376128" w:rsidR="008E354E" w:rsidRDefault="008E354E" w:rsidP="008E354E">
      <w:pPr>
        <w:pStyle w:val="a2"/>
        <w:numPr>
          <w:ilvl w:val="0"/>
          <w:numId w:val="95"/>
        </w:numPr>
        <w:ind w:leftChars="0" w:firstLineChars="0"/>
      </w:pPr>
      <w:r>
        <w:t>ISO/IEC27017</w:t>
      </w:r>
    </w:p>
    <w:p w14:paraId="6514436E" w14:textId="78461F5A" w:rsidR="008E354E" w:rsidRDefault="008E354E" w:rsidP="008E354E">
      <w:pPr>
        <w:pStyle w:val="a2"/>
        <w:numPr>
          <w:ilvl w:val="0"/>
          <w:numId w:val="95"/>
        </w:numPr>
        <w:ind w:leftChars="0" w:firstLineChars="0"/>
      </w:pPr>
      <w:r>
        <w:t>ISMS</w:t>
      </w:r>
      <w:r>
        <w:rPr>
          <w:rFonts w:hint="eastAsia"/>
        </w:rPr>
        <w:t>クラウドセキュリティ認証</w:t>
      </w:r>
    </w:p>
    <w:p w14:paraId="556BC1A1" w14:textId="3444ED9D" w:rsidR="008E354E" w:rsidRDefault="008E354E" w:rsidP="008E354E">
      <w:pPr>
        <w:pStyle w:val="a2"/>
        <w:numPr>
          <w:ilvl w:val="0"/>
          <w:numId w:val="95"/>
        </w:numPr>
        <w:ind w:leftChars="0" w:firstLineChars="0"/>
      </w:pPr>
      <w:r>
        <w:rPr>
          <w:rFonts w:hint="eastAsia"/>
        </w:rPr>
        <w:t>クラウド情報セキュリティ監査精度に基づく</w:t>
      </w:r>
      <w:r>
        <w:t>CS</w:t>
      </w:r>
      <w:r>
        <w:rPr>
          <w:rFonts w:hint="eastAsia"/>
        </w:rPr>
        <w:t>マークの取得</w:t>
      </w:r>
    </w:p>
    <w:p w14:paraId="21F02232" w14:textId="7EF9C4BC" w:rsidR="008E354E" w:rsidRDefault="008E354E" w:rsidP="008E354E">
      <w:pPr>
        <w:pStyle w:val="a"/>
        <w:numPr>
          <w:ilvl w:val="0"/>
          <w:numId w:val="93"/>
        </w:numPr>
        <w:ind w:leftChars="250" w:left="880" w:hangingChars="150" w:hanging="330"/>
      </w:pPr>
      <w:r>
        <w:rPr>
          <w:rFonts w:hint="eastAsia"/>
        </w:rPr>
        <w:t>本</w:t>
      </w:r>
      <w:r w:rsidR="00065BBD">
        <w:rPr>
          <w:rFonts w:hint="eastAsia"/>
        </w:rPr>
        <w:t>調達</w:t>
      </w:r>
      <w:r>
        <w:rPr>
          <w:rFonts w:hint="eastAsia"/>
        </w:rPr>
        <w:t>業務で提供するクラウド環境について、本仕様書で記載する要件に影響するサービス終了又は変更が発生した場合も、契約期間内は受注者の責任において本仕様書で記載する要件を満たすサービス提供を継続して実施すること。</w:t>
      </w:r>
    </w:p>
    <w:p w14:paraId="145C9070" w14:textId="6A3AD6EF" w:rsidR="008E354E" w:rsidRDefault="008E354E" w:rsidP="008E354E">
      <w:pPr>
        <w:pStyle w:val="a"/>
        <w:numPr>
          <w:ilvl w:val="0"/>
          <w:numId w:val="93"/>
        </w:numPr>
        <w:ind w:leftChars="250" w:left="880" w:hangingChars="150" w:hanging="330"/>
      </w:pPr>
      <w:r>
        <w:rPr>
          <w:rFonts w:hint="eastAsia"/>
        </w:rPr>
        <w:t>クラウド環境上に格納するデータ（クラウド基盤部等受注者が保有するものを除く）について、契約終了時に発注者が提供するリムーバブルメディア等の記録媒体にデータの抽出を行う仕組みを提供すること。なお抽出したデータはクラウドサービ</w:t>
      </w:r>
      <w:r>
        <w:rPr>
          <w:rFonts w:hint="eastAsia"/>
        </w:rPr>
        <w:lastRenderedPageBreak/>
        <w:t>ス利用時と同形式で取り扱い可能な形式とすること。</w:t>
      </w:r>
    </w:p>
    <w:p w14:paraId="3E1DDBF9" w14:textId="39C11697" w:rsidR="008E354E" w:rsidRDefault="008E354E" w:rsidP="008E354E">
      <w:pPr>
        <w:pStyle w:val="a"/>
        <w:numPr>
          <w:ilvl w:val="0"/>
          <w:numId w:val="93"/>
        </w:numPr>
        <w:ind w:leftChars="250" w:left="880" w:hangingChars="150" w:hanging="330"/>
      </w:pPr>
      <w:r>
        <w:rPr>
          <w:rFonts w:hint="eastAsia"/>
        </w:rPr>
        <w:t>受注者は契約終了時にクラウドサービス上に格納するデータ（クラウド基盤部等受注者が保有するものを除く）について、確実に抹消すること。</w:t>
      </w:r>
    </w:p>
    <w:p w14:paraId="1A8CBDA5" w14:textId="74D9F3EF" w:rsidR="008E354E" w:rsidRDefault="008E354E" w:rsidP="008E354E">
      <w:pPr>
        <w:pStyle w:val="a"/>
        <w:numPr>
          <w:ilvl w:val="0"/>
          <w:numId w:val="93"/>
        </w:numPr>
        <w:ind w:leftChars="250" w:left="880" w:hangingChars="150" w:hanging="330"/>
      </w:pPr>
      <w:r>
        <w:rPr>
          <w:rFonts w:hint="eastAsia"/>
        </w:rPr>
        <w:t>本</w:t>
      </w:r>
      <w:r w:rsidR="00065BBD">
        <w:rPr>
          <w:rFonts w:hint="eastAsia"/>
        </w:rPr>
        <w:t>調達</w:t>
      </w:r>
      <w:r>
        <w:rPr>
          <w:rFonts w:hint="eastAsia"/>
        </w:rPr>
        <w:t>業務で提供するクラウド環境について、メンテナンス等で長期間のサービス中断が発生する場合は、原則として</w:t>
      </w:r>
      <w:r>
        <w:rPr>
          <w:rFonts w:hint="eastAsia"/>
        </w:rPr>
        <w:t>1</w:t>
      </w:r>
      <w:r>
        <w:rPr>
          <w:rFonts w:hint="eastAsia"/>
        </w:rPr>
        <w:t>週間前までにメールもしくは文書による事前告知を行うこと。</w:t>
      </w:r>
    </w:p>
    <w:p w14:paraId="245422C8" w14:textId="736EF15C" w:rsidR="008E354E" w:rsidRDefault="008E354E" w:rsidP="008E354E">
      <w:pPr>
        <w:pStyle w:val="a"/>
        <w:numPr>
          <w:ilvl w:val="0"/>
          <w:numId w:val="93"/>
        </w:numPr>
        <w:ind w:leftChars="250" w:left="880" w:hangingChars="150" w:hanging="330"/>
      </w:pPr>
      <w:r>
        <w:rPr>
          <w:rFonts w:hint="eastAsia"/>
        </w:rPr>
        <w:t>本</w:t>
      </w:r>
      <w:r w:rsidR="00065BBD">
        <w:rPr>
          <w:rFonts w:hint="eastAsia"/>
        </w:rPr>
        <w:t>調達</w:t>
      </w:r>
      <w:r>
        <w:rPr>
          <w:rFonts w:hint="eastAsia"/>
        </w:rPr>
        <w:t>業務は耐障害性・可用性のあるサービス提供、及び障害発生時における速やかな復旧を行う必要があることから、クラウド環境を提供する受注者は、自社が提供するクラウド環境を自社の範疇で責任を持って運用・管理・監視できなければならない。サービス運用全般に関する一元問い合わせ窓口（メール又は電話で</w:t>
      </w:r>
      <w:r>
        <w:rPr>
          <w:rFonts w:hint="eastAsia"/>
        </w:rPr>
        <w:t>24</w:t>
      </w:r>
      <w:r>
        <w:rPr>
          <w:rFonts w:hint="eastAsia"/>
        </w:rPr>
        <w:t>時間</w:t>
      </w:r>
      <w:r>
        <w:rPr>
          <w:rFonts w:hint="eastAsia"/>
        </w:rPr>
        <w:t>365</w:t>
      </w:r>
      <w:r>
        <w:rPr>
          <w:rFonts w:hint="eastAsia"/>
        </w:rPr>
        <w:t>日対応）を提供すること。</w:t>
      </w:r>
    </w:p>
    <w:p w14:paraId="4AC72334" w14:textId="088C8CE2" w:rsidR="008E354E" w:rsidRDefault="008E354E" w:rsidP="008E354E">
      <w:pPr>
        <w:pStyle w:val="a"/>
        <w:numPr>
          <w:ilvl w:val="0"/>
          <w:numId w:val="93"/>
        </w:numPr>
        <w:ind w:leftChars="250" w:left="880" w:hangingChars="150" w:hanging="330"/>
      </w:pPr>
      <w:r>
        <w:rPr>
          <w:rFonts w:hint="eastAsia"/>
        </w:rPr>
        <w:t>受注者は</w:t>
      </w:r>
      <w:r w:rsidR="00065BBD">
        <w:rPr>
          <w:rFonts w:hint="eastAsia"/>
        </w:rPr>
        <w:t>調達</w:t>
      </w:r>
      <w:r>
        <w:rPr>
          <w:rFonts w:hint="eastAsia"/>
        </w:rPr>
        <w:t>業務開始にあたり、発注者が求める情報開示請求に対し、開示可能な項目・範囲を報告すること。</w:t>
      </w:r>
    </w:p>
    <w:p w14:paraId="36584304" w14:textId="45702F4D" w:rsidR="000C7EFD" w:rsidRDefault="008E354E" w:rsidP="008E354E">
      <w:pPr>
        <w:pStyle w:val="a"/>
        <w:numPr>
          <w:ilvl w:val="0"/>
          <w:numId w:val="93"/>
        </w:numPr>
        <w:ind w:leftChars="250" w:left="880" w:hangingChars="150" w:hanging="330"/>
      </w:pPr>
      <w:r>
        <w:rPr>
          <w:rFonts w:hint="eastAsia"/>
        </w:rPr>
        <w:t>以上に関わる費用は全て受注者の負担とする。</w:t>
      </w:r>
    </w:p>
    <w:p w14:paraId="3F2C984A" w14:textId="77777777" w:rsidR="000C7EFD" w:rsidRDefault="000C7EFD" w:rsidP="000213BA">
      <w:pPr>
        <w:pStyle w:val="a2"/>
        <w:ind w:left="220" w:firstLine="220"/>
      </w:pPr>
    </w:p>
    <w:p w14:paraId="6F5CCB60" w14:textId="70AE5A49" w:rsidR="000C7EFD" w:rsidRDefault="00C7116D" w:rsidP="00C7116D">
      <w:pPr>
        <w:pStyle w:val="50"/>
        <w:spacing w:after="96"/>
      </w:pPr>
      <w:r>
        <w:rPr>
          <w:rFonts w:hint="eastAsia"/>
        </w:rPr>
        <w:t>サーバ・ネットワークの仕様</w:t>
      </w:r>
    </w:p>
    <w:p w14:paraId="552B0379" w14:textId="3BE17CF6" w:rsidR="00C7116D" w:rsidRDefault="00C7116D" w:rsidP="000213BA">
      <w:pPr>
        <w:pStyle w:val="a2"/>
        <w:ind w:left="220" w:firstLine="220"/>
      </w:pPr>
      <w:r w:rsidRPr="00C7116D">
        <w:rPr>
          <w:rFonts w:hint="eastAsia"/>
        </w:rPr>
        <w:t>サーバ・ネットワーク環境</w:t>
      </w:r>
      <w:r>
        <w:rPr>
          <w:rFonts w:hint="eastAsia"/>
        </w:rPr>
        <w:t>の仕様を</w:t>
      </w:r>
      <w:r>
        <w:fldChar w:fldCharType="begin"/>
      </w:r>
      <w:r>
        <w:instrText xml:space="preserve"> </w:instrText>
      </w:r>
      <w:r>
        <w:rPr>
          <w:rFonts w:hint="eastAsia"/>
        </w:rPr>
        <w:instrText>REF _Ref191054928 \h</w:instrText>
      </w:r>
      <w:r>
        <w:instrText xml:space="preserve"> </w:instrText>
      </w:r>
      <w:r>
        <w:fldChar w:fldCharType="separate"/>
      </w:r>
      <w:r w:rsidR="00AB575A">
        <w:rPr>
          <w:rFonts w:hint="eastAsia"/>
        </w:rPr>
        <w:t>表</w:t>
      </w:r>
      <w:r w:rsidR="00AB575A">
        <w:rPr>
          <w:rFonts w:hint="eastAsia"/>
        </w:rPr>
        <w:t xml:space="preserve"> </w:t>
      </w:r>
      <w:r w:rsidR="00AB575A">
        <w:rPr>
          <w:noProof/>
        </w:rPr>
        <w:t>3</w:t>
      </w:r>
      <w:r w:rsidR="00AB575A">
        <w:noBreakHyphen/>
      </w:r>
      <w:r w:rsidR="00AB575A">
        <w:rPr>
          <w:noProof/>
        </w:rPr>
        <w:t>2</w:t>
      </w:r>
      <w:r>
        <w:fldChar w:fldCharType="end"/>
      </w:r>
      <w:r>
        <w:rPr>
          <w:rFonts w:hint="eastAsia"/>
        </w:rPr>
        <w:t>に示す</w:t>
      </w:r>
      <w:r w:rsidRPr="00C7116D">
        <w:rPr>
          <w:rFonts w:hint="eastAsia"/>
        </w:rPr>
        <w:t>。適用する設定内容の詳細は</w:t>
      </w:r>
      <w:r>
        <w:rPr>
          <w:rFonts w:hint="eastAsia"/>
        </w:rPr>
        <w:t>調達</w:t>
      </w:r>
      <w:r w:rsidRPr="00C7116D">
        <w:rPr>
          <w:rFonts w:hint="eastAsia"/>
        </w:rPr>
        <w:t>受注者で設計のうえ発注者へ確認し、発注者の了承を得ること</w:t>
      </w:r>
      <w:r>
        <w:rPr>
          <w:rFonts w:hint="eastAsia"/>
        </w:rPr>
        <w:t>を基本とする</w:t>
      </w:r>
      <w:r w:rsidRPr="00C7116D">
        <w:rPr>
          <w:rFonts w:hint="eastAsia"/>
        </w:rPr>
        <w:t>。</w:t>
      </w:r>
    </w:p>
    <w:p w14:paraId="6EAD4B1F" w14:textId="77777777" w:rsidR="00C7116D" w:rsidRPr="00C7116D" w:rsidRDefault="00C7116D" w:rsidP="000213BA">
      <w:pPr>
        <w:pStyle w:val="a2"/>
        <w:ind w:left="220" w:firstLine="220"/>
      </w:pPr>
    </w:p>
    <w:p w14:paraId="75080E21" w14:textId="002AB863" w:rsidR="00C7116D" w:rsidRDefault="00C7116D" w:rsidP="00C7116D">
      <w:pPr>
        <w:pStyle w:val="af1"/>
        <w:spacing w:after="96"/>
      </w:pPr>
      <w:bookmarkStart w:id="75" w:name="_Ref191054928"/>
      <w:bookmarkStart w:id="76" w:name="_Hlk508552243"/>
      <w:r>
        <w:rPr>
          <w:rFonts w:hint="eastAsia"/>
        </w:rPr>
        <w:t>表</w:t>
      </w:r>
      <w:r>
        <w:rPr>
          <w:rFonts w:hint="eastAsia"/>
        </w:rPr>
        <w:t xml:space="preserve"> </w:t>
      </w:r>
      <w:r>
        <w:fldChar w:fldCharType="begin"/>
      </w:r>
      <w:r>
        <w:instrText xml:space="preserve"> </w:instrText>
      </w:r>
      <w:r>
        <w:rPr>
          <w:rFonts w:hint="eastAsia"/>
        </w:rPr>
        <w:instrText>STYLEREF 1 \s</w:instrText>
      </w:r>
      <w:r>
        <w:instrText xml:space="preserve"> </w:instrText>
      </w:r>
      <w:r>
        <w:fldChar w:fldCharType="separate"/>
      </w:r>
      <w:r w:rsidR="00AB575A">
        <w:rPr>
          <w:noProof/>
        </w:rPr>
        <w:t>3</w:t>
      </w:r>
      <w:r>
        <w:fldChar w:fldCharType="end"/>
      </w:r>
      <w:r>
        <w:noBreakHyphen/>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 \s 1</w:instrText>
      </w:r>
      <w:r>
        <w:instrText xml:space="preserve"> </w:instrText>
      </w:r>
      <w:r>
        <w:fldChar w:fldCharType="separate"/>
      </w:r>
      <w:r w:rsidR="00AB575A">
        <w:rPr>
          <w:noProof/>
        </w:rPr>
        <w:t>2</w:t>
      </w:r>
      <w:r>
        <w:fldChar w:fldCharType="end"/>
      </w:r>
      <w:bookmarkEnd w:id="75"/>
      <w:r>
        <w:rPr>
          <w:rFonts w:hint="eastAsia"/>
        </w:rPr>
        <w:t xml:space="preserve">　サーバ・ネットワーク環境の仕様</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507"/>
        <w:gridCol w:w="1187"/>
        <w:gridCol w:w="5670"/>
        <w:gridCol w:w="708"/>
      </w:tblGrid>
      <w:tr w:rsidR="00C7116D" w:rsidRPr="00C53721" w14:paraId="739B420F" w14:textId="77777777" w:rsidTr="004020A4">
        <w:trPr>
          <w:tblHeader/>
        </w:trPr>
        <w:tc>
          <w:tcPr>
            <w:tcW w:w="2694" w:type="dxa"/>
            <w:gridSpan w:val="2"/>
            <w:shd w:val="clear" w:color="auto" w:fill="D9D9D9"/>
          </w:tcPr>
          <w:p w14:paraId="5112F78E" w14:textId="77777777" w:rsidR="00C7116D" w:rsidRPr="008005B0" w:rsidRDefault="00C7116D" w:rsidP="00A67DBC">
            <w:pPr>
              <w:spacing w:line="280" w:lineRule="exact"/>
              <w:jc w:val="left"/>
              <w:rPr>
                <w:rFonts w:ascii="ＭＳ ゴシック" w:eastAsia="ＭＳ ゴシック" w:hAnsi="ＭＳ ゴシック"/>
                <w:bCs/>
                <w:color w:val="000000"/>
                <w:lang w:val="x-none"/>
              </w:rPr>
            </w:pPr>
            <w:r w:rsidRPr="008005B0">
              <w:rPr>
                <w:rFonts w:ascii="ＭＳ ゴシック" w:eastAsia="ＭＳ ゴシック" w:hAnsi="ＭＳ ゴシック" w:hint="eastAsia"/>
                <w:bCs/>
                <w:color w:val="000000"/>
                <w:lang w:val="x-none"/>
              </w:rPr>
              <w:t>項目</w:t>
            </w:r>
          </w:p>
        </w:tc>
        <w:tc>
          <w:tcPr>
            <w:tcW w:w="5670" w:type="dxa"/>
            <w:vMerge w:val="restart"/>
            <w:shd w:val="clear" w:color="auto" w:fill="D9D9D9"/>
          </w:tcPr>
          <w:p w14:paraId="5FAFEE42" w14:textId="77777777" w:rsidR="00C7116D" w:rsidRPr="008005B0" w:rsidRDefault="00C7116D" w:rsidP="00A67DBC">
            <w:pPr>
              <w:spacing w:line="280" w:lineRule="exact"/>
              <w:jc w:val="left"/>
              <w:rPr>
                <w:rFonts w:ascii="ＭＳ ゴシック" w:eastAsia="ＭＳ ゴシック" w:hAnsi="ＭＳ ゴシック"/>
                <w:bCs/>
                <w:color w:val="000000"/>
                <w:lang w:val="x-none"/>
              </w:rPr>
            </w:pPr>
            <w:r>
              <w:rPr>
                <w:rFonts w:ascii="ＭＳ ゴシック" w:eastAsia="ＭＳ ゴシック" w:hAnsi="ＭＳ ゴシック" w:hint="eastAsia"/>
                <w:bCs/>
                <w:color w:val="000000"/>
                <w:lang w:val="x-none"/>
              </w:rPr>
              <w:t>仕様</w:t>
            </w:r>
          </w:p>
          <w:p w14:paraId="7B54347D" w14:textId="77777777" w:rsidR="00C7116D" w:rsidRPr="008005B0" w:rsidRDefault="00C7116D" w:rsidP="00A67DBC">
            <w:pPr>
              <w:spacing w:line="280" w:lineRule="exact"/>
              <w:jc w:val="left"/>
              <w:rPr>
                <w:rFonts w:ascii="ＭＳ ゴシック" w:eastAsia="ＭＳ ゴシック" w:hAnsi="ＭＳ ゴシック"/>
                <w:bCs/>
                <w:color w:val="000000"/>
                <w:lang w:val="x-none"/>
              </w:rPr>
            </w:pPr>
          </w:p>
        </w:tc>
        <w:tc>
          <w:tcPr>
            <w:tcW w:w="708" w:type="dxa"/>
            <w:vMerge w:val="restart"/>
            <w:shd w:val="clear" w:color="auto" w:fill="D9D9D9"/>
          </w:tcPr>
          <w:p w14:paraId="686E896E" w14:textId="77777777" w:rsidR="00C7116D" w:rsidRDefault="00C7116D" w:rsidP="00A67DBC">
            <w:pPr>
              <w:spacing w:line="280" w:lineRule="exact"/>
              <w:jc w:val="left"/>
              <w:rPr>
                <w:rFonts w:ascii="ＭＳ ゴシック" w:eastAsia="ＭＳ ゴシック" w:hAnsi="ＭＳ ゴシック"/>
                <w:bCs/>
                <w:color w:val="000000"/>
                <w:lang w:val="x-none"/>
              </w:rPr>
            </w:pPr>
            <w:r>
              <w:rPr>
                <w:rFonts w:ascii="ＭＳ ゴシック" w:eastAsia="ＭＳ ゴシック" w:hAnsi="ＭＳ ゴシック" w:hint="eastAsia"/>
                <w:bCs/>
                <w:color w:val="000000"/>
                <w:lang w:val="x-none"/>
              </w:rPr>
              <w:t>数量</w:t>
            </w:r>
          </w:p>
        </w:tc>
      </w:tr>
      <w:tr w:rsidR="00C7116D" w:rsidRPr="00C53721" w14:paraId="47E1E42C" w14:textId="77777777" w:rsidTr="004020A4">
        <w:trPr>
          <w:tblHeader/>
        </w:trPr>
        <w:tc>
          <w:tcPr>
            <w:tcW w:w="1507" w:type="dxa"/>
            <w:shd w:val="clear" w:color="auto" w:fill="D9D9D9"/>
          </w:tcPr>
          <w:p w14:paraId="26423861" w14:textId="77777777" w:rsidR="00C7116D" w:rsidRPr="008005B0" w:rsidRDefault="00C7116D" w:rsidP="00A67DBC">
            <w:pPr>
              <w:spacing w:line="280" w:lineRule="exact"/>
              <w:jc w:val="left"/>
              <w:rPr>
                <w:rFonts w:ascii="ＭＳ ゴシック" w:eastAsia="ＭＳ ゴシック" w:hAnsi="ＭＳ ゴシック"/>
                <w:bCs/>
                <w:color w:val="000000"/>
                <w:lang w:val="x-none"/>
              </w:rPr>
            </w:pPr>
            <w:r w:rsidRPr="008005B0">
              <w:rPr>
                <w:rFonts w:ascii="ＭＳ ゴシック" w:eastAsia="ＭＳ ゴシック" w:hAnsi="ＭＳ ゴシック" w:hint="eastAsia"/>
                <w:bCs/>
                <w:color w:val="000000"/>
                <w:lang w:val="x-none"/>
              </w:rPr>
              <w:t>階層1</w:t>
            </w:r>
          </w:p>
        </w:tc>
        <w:tc>
          <w:tcPr>
            <w:tcW w:w="1187" w:type="dxa"/>
            <w:shd w:val="clear" w:color="auto" w:fill="D9D9D9"/>
          </w:tcPr>
          <w:p w14:paraId="5579AFB0" w14:textId="77777777" w:rsidR="00C7116D" w:rsidRPr="008005B0" w:rsidRDefault="00C7116D" w:rsidP="00A67DBC">
            <w:pPr>
              <w:spacing w:line="280" w:lineRule="exact"/>
              <w:jc w:val="left"/>
              <w:rPr>
                <w:rFonts w:ascii="ＭＳ ゴシック" w:eastAsia="ＭＳ ゴシック" w:hAnsi="ＭＳ ゴシック"/>
                <w:bCs/>
                <w:color w:val="000000"/>
                <w:lang w:val="x-none"/>
              </w:rPr>
            </w:pPr>
            <w:r w:rsidRPr="008005B0">
              <w:rPr>
                <w:rFonts w:ascii="ＭＳ ゴシック" w:eastAsia="ＭＳ ゴシック" w:hAnsi="ＭＳ ゴシック" w:hint="eastAsia"/>
                <w:bCs/>
                <w:color w:val="000000"/>
                <w:lang w:val="x-none"/>
              </w:rPr>
              <w:t>階層2</w:t>
            </w:r>
          </w:p>
        </w:tc>
        <w:tc>
          <w:tcPr>
            <w:tcW w:w="5670" w:type="dxa"/>
            <w:vMerge/>
            <w:shd w:val="clear" w:color="auto" w:fill="D9D9D9"/>
          </w:tcPr>
          <w:p w14:paraId="3855D399" w14:textId="77777777" w:rsidR="00C7116D" w:rsidRPr="008005B0" w:rsidRDefault="00C7116D" w:rsidP="00A67DBC">
            <w:pPr>
              <w:spacing w:line="280" w:lineRule="exact"/>
              <w:jc w:val="left"/>
              <w:rPr>
                <w:rFonts w:ascii="ＭＳ ゴシック" w:eastAsia="ＭＳ ゴシック" w:hAnsi="ＭＳ ゴシック"/>
                <w:bCs/>
                <w:color w:val="000000"/>
                <w:lang w:val="x-none"/>
              </w:rPr>
            </w:pPr>
          </w:p>
        </w:tc>
        <w:tc>
          <w:tcPr>
            <w:tcW w:w="708" w:type="dxa"/>
            <w:vMerge/>
            <w:shd w:val="clear" w:color="auto" w:fill="D9D9D9"/>
          </w:tcPr>
          <w:p w14:paraId="4FA35432" w14:textId="77777777" w:rsidR="00C7116D" w:rsidRPr="008005B0" w:rsidRDefault="00C7116D" w:rsidP="00A67DBC">
            <w:pPr>
              <w:spacing w:line="280" w:lineRule="exact"/>
              <w:jc w:val="left"/>
              <w:rPr>
                <w:rFonts w:ascii="ＭＳ ゴシック" w:eastAsia="ＭＳ ゴシック" w:hAnsi="ＭＳ ゴシック"/>
                <w:bCs/>
                <w:color w:val="000000"/>
                <w:lang w:val="x-none"/>
              </w:rPr>
            </w:pPr>
          </w:p>
        </w:tc>
      </w:tr>
      <w:tr w:rsidR="00C7116D" w:rsidRPr="00F45C47" w14:paraId="643DDABB" w14:textId="77777777" w:rsidTr="004020A4">
        <w:tc>
          <w:tcPr>
            <w:tcW w:w="1507" w:type="dxa"/>
            <w:vMerge w:val="restart"/>
            <w:shd w:val="clear" w:color="auto" w:fill="auto"/>
          </w:tcPr>
          <w:p w14:paraId="3FFB35F0" w14:textId="77777777" w:rsidR="00C7116D" w:rsidRPr="006C2056" w:rsidRDefault="00C7116D" w:rsidP="00A67DBC">
            <w:pPr>
              <w:spacing w:line="240" w:lineRule="exact"/>
              <w:rPr>
                <w:rFonts w:ascii="ＭＳ 明朝" w:hAnsi="ＭＳ 明朝"/>
                <w:bCs/>
                <w:lang w:val="x-none"/>
              </w:rPr>
            </w:pPr>
            <w:r w:rsidRPr="006E5490">
              <w:rPr>
                <w:rFonts w:ascii="ＭＳ 明朝" w:hAnsi="ＭＳ 明朝" w:hint="eastAsia"/>
                <w:bCs/>
                <w:lang w:val="x-none"/>
              </w:rPr>
              <w:t>(</w:t>
            </w:r>
            <w:r>
              <w:rPr>
                <w:rFonts w:ascii="ＭＳ 明朝" w:hAnsi="ＭＳ 明朝"/>
                <w:bCs/>
                <w:lang w:val="x-none"/>
              </w:rPr>
              <w:t>1)</w:t>
            </w:r>
            <w:proofErr w:type="spellStart"/>
            <w:r>
              <w:rPr>
                <w:rFonts w:ascii="ＭＳ 明朝" w:hAnsi="ＭＳ 明朝" w:hint="eastAsia"/>
                <w:bCs/>
                <w:lang w:val="x-none"/>
              </w:rPr>
              <w:t>Webサーバ</w:t>
            </w:r>
            <w:proofErr w:type="spellEnd"/>
          </w:p>
        </w:tc>
        <w:tc>
          <w:tcPr>
            <w:tcW w:w="1187" w:type="dxa"/>
            <w:shd w:val="clear" w:color="auto" w:fill="auto"/>
          </w:tcPr>
          <w:p w14:paraId="23511CBE" w14:textId="77777777" w:rsidR="00C7116D" w:rsidRPr="006C2056" w:rsidRDefault="00C7116D" w:rsidP="00A67DBC">
            <w:pPr>
              <w:spacing w:line="240" w:lineRule="exact"/>
              <w:rPr>
                <w:rFonts w:ascii="ＭＳ 明朝" w:hAnsi="ＭＳ 明朝"/>
                <w:bCs/>
                <w:lang w:val="x-none"/>
              </w:rPr>
            </w:pPr>
            <w:r w:rsidRPr="00071DDC">
              <w:rPr>
                <w:rFonts w:ascii="ＭＳ ゴシック" w:eastAsia="ＭＳ ゴシック" w:hAnsi="ＭＳ ゴシック" w:hint="eastAsia"/>
                <w:bCs/>
                <w:color w:val="000000"/>
                <w:lang w:val="x-none"/>
              </w:rPr>
              <w:t>CPU</w:t>
            </w:r>
          </w:p>
        </w:tc>
        <w:tc>
          <w:tcPr>
            <w:tcW w:w="5670" w:type="dxa"/>
            <w:shd w:val="clear" w:color="auto" w:fill="auto"/>
          </w:tcPr>
          <w:p w14:paraId="79C875B8" w14:textId="77777777" w:rsidR="00C7116D" w:rsidRPr="00326935"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hint="eastAsia"/>
                <w:color w:val="000000"/>
              </w:rPr>
              <w:t>8</w:t>
            </w:r>
            <w:r w:rsidRPr="00326935">
              <w:rPr>
                <w:rFonts w:ascii="ＭＳ 明朝" w:hAnsi="ＭＳ 明朝" w:cs="Arial" w:hint="eastAsia"/>
                <w:color w:val="000000"/>
              </w:rPr>
              <w:t>コア以上</w:t>
            </w:r>
          </w:p>
        </w:tc>
        <w:tc>
          <w:tcPr>
            <w:tcW w:w="708" w:type="dxa"/>
            <w:vMerge w:val="restart"/>
          </w:tcPr>
          <w:p w14:paraId="1A5905BD" w14:textId="77777777" w:rsidR="00C7116D" w:rsidRDefault="00C7116D" w:rsidP="00A67DBC">
            <w:pPr>
              <w:spacing w:line="240" w:lineRule="exact"/>
            </w:pPr>
            <w:r>
              <w:rPr>
                <w:rFonts w:ascii="ＭＳ 明朝" w:hAnsi="ＭＳ 明朝" w:hint="eastAsia"/>
                <w:bCs/>
              </w:rPr>
              <w:t>1式</w:t>
            </w:r>
          </w:p>
        </w:tc>
      </w:tr>
      <w:tr w:rsidR="00C7116D" w:rsidRPr="00F45C47" w14:paraId="44905FEB" w14:textId="77777777" w:rsidTr="004020A4">
        <w:tc>
          <w:tcPr>
            <w:tcW w:w="1507" w:type="dxa"/>
            <w:vMerge/>
            <w:shd w:val="clear" w:color="auto" w:fill="auto"/>
          </w:tcPr>
          <w:p w14:paraId="33FD252E" w14:textId="77777777" w:rsidR="00C7116D" w:rsidRPr="006C2056" w:rsidRDefault="00C7116D" w:rsidP="00A67DBC">
            <w:pPr>
              <w:spacing w:line="240" w:lineRule="exact"/>
              <w:rPr>
                <w:rFonts w:ascii="ＭＳ 明朝" w:hAnsi="ＭＳ 明朝"/>
                <w:bCs/>
                <w:lang w:val="x-none"/>
              </w:rPr>
            </w:pPr>
          </w:p>
        </w:tc>
        <w:tc>
          <w:tcPr>
            <w:tcW w:w="1187" w:type="dxa"/>
            <w:shd w:val="clear" w:color="auto" w:fill="auto"/>
          </w:tcPr>
          <w:p w14:paraId="1188291C" w14:textId="77777777" w:rsidR="00C7116D" w:rsidRPr="006C2056" w:rsidRDefault="00C7116D" w:rsidP="00A67DBC">
            <w:pPr>
              <w:spacing w:line="240" w:lineRule="exact"/>
              <w:rPr>
                <w:rFonts w:ascii="ＭＳ 明朝" w:hAnsi="ＭＳ 明朝"/>
                <w:bCs/>
                <w:lang w:val="x-none"/>
              </w:rPr>
            </w:pPr>
            <w:r w:rsidRPr="00071DDC">
              <w:rPr>
                <w:rFonts w:ascii="ＭＳ ゴシック" w:eastAsia="ＭＳ ゴシック" w:hAnsi="ＭＳ ゴシック" w:hint="eastAsia"/>
                <w:bCs/>
                <w:color w:val="000000"/>
                <w:lang w:val="x-none"/>
              </w:rPr>
              <w:t>メモリ</w:t>
            </w:r>
          </w:p>
        </w:tc>
        <w:tc>
          <w:tcPr>
            <w:tcW w:w="5670" w:type="dxa"/>
            <w:shd w:val="clear" w:color="auto" w:fill="auto"/>
          </w:tcPr>
          <w:p w14:paraId="2F9DD105" w14:textId="77777777" w:rsidR="00C7116D" w:rsidRPr="00326935"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color w:val="000000"/>
              </w:rPr>
              <w:t>32</w:t>
            </w:r>
            <w:r w:rsidRPr="00071DDC">
              <w:rPr>
                <w:rFonts w:ascii="ＭＳ 明朝" w:hAnsi="ＭＳ 明朝" w:cs="Arial"/>
                <w:color w:val="000000"/>
              </w:rPr>
              <w:t>G</w:t>
            </w:r>
            <w:r>
              <w:rPr>
                <w:rFonts w:ascii="ＭＳ 明朝" w:hAnsi="ＭＳ 明朝" w:cs="Arial" w:hint="eastAsia"/>
                <w:color w:val="000000"/>
              </w:rPr>
              <w:t>B以上</w:t>
            </w:r>
          </w:p>
        </w:tc>
        <w:tc>
          <w:tcPr>
            <w:tcW w:w="708" w:type="dxa"/>
            <w:vMerge/>
          </w:tcPr>
          <w:p w14:paraId="546868FC" w14:textId="77777777" w:rsidR="00C7116D" w:rsidRDefault="00C7116D" w:rsidP="00A67DBC">
            <w:pPr>
              <w:spacing w:line="240" w:lineRule="exact"/>
              <w:rPr>
                <w:rFonts w:ascii="ＭＳ 明朝" w:hAnsi="ＭＳ 明朝" w:cs="Arial"/>
                <w:color w:val="000000"/>
              </w:rPr>
            </w:pPr>
          </w:p>
        </w:tc>
      </w:tr>
      <w:tr w:rsidR="00C7116D" w:rsidRPr="00F45C47" w14:paraId="489F717D" w14:textId="77777777" w:rsidTr="004020A4">
        <w:tc>
          <w:tcPr>
            <w:tcW w:w="1507" w:type="dxa"/>
            <w:vMerge/>
            <w:shd w:val="clear" w:color="auto" w:fill="auto"/>
          </w:tcPr>
          <w:p w14:paraId="71BC8213" w14:textId="77777777" w:rsidR="00C7116D" w:rsidRPr="006C2056" w:rsidRDefault="00C7116D" w:rsidP="00A67DBC">
            <w:pPr>
              <w:spacing w:line="240" w:lineRule="exact"/>
              <w:rPr>
                <w:rFonts w:ascii="ＭＳ 明朝" w:hAnsi="ＭＳ 明朝"/>
                <w:bCs/>
                <w:lang w:val="x-none"/>
              </w:rPr>
            </w:pPr>
          </w:p>
        </w:tc>
        <w:tc>
          <w:tcPr>
            <w:tcW w:w="1187" w:type="dxa"/>
            <w:shd w:val="clear" w:color="auto" w:fill="auto"/>
          </w:tcPr>
          <w:p w14:paraId="67D70C95" w14:textId="77777777" w:rsidR="00C7116D" w:rsidRPr="006C2056" w:rsidRDefault="00C7116D" w:rsidP="00A67DBC">
            <w:pPr>
              <w:spacing w:line="240" w:lineRule="exact"/>
              <w:rPr>
                <w:rFonts w:ascii="ＭＳ 明朝" w:hAnsi="ＭＳ 明朝"/>
                <w:bCs/>
                <w:lang w:val="x-none"/>
              </w:rPr>
            </w:pPr>
            <w:r w:rsidRPr="00071DDC">
              <w:rPr>
                <w:rFonts w:ascii="ＭＳ ゴシック" w:eastAsia="ＭＳ ゴシック" w:hAnsi="ＭＳ ゴシック" w:hint="eastAsia"/>
                <w:bCs/>
                <w:color w:val="000000"/>
                <w:lang w:val="x-none"/>
              </w:rPr>
              <w:t>ディスク</w:t>
            </w:r>
          </w:p>
        </w:tc>
        <w:tc>
          <w:tcPr>
            <w:tcW w:w="5670" w:type="dxa"/>
            <w:shd w:val="clear" w:color="auto" w:fill="auto"/>
          </w:tcPr>
          <w:p w14:paraId="400AAFBB" w14:textId="77777777" w:rsidR="00C7116D" w:rsidRPr="00E25890" w:rsidRDefault="00C7116D" w:rsidP="00C7116D">
            <w:pPr>
              <w:pStyle w:val="aff7"/>
              <w:numPr>
                <w:ilvl w:val="1"/>
                <w:numId w:val="97"/>
              </w:numPr>
              <w:spacing w:line="240" w:lineRule="exact"/>
              <w:ind w:leftChars="0" w:left="316" w:hanging="283"/>
              <w:rPr>
                <w:rFonts w:ascii="ＭＳ 明朝" w:hAnsi="ＭＳ 明朝" w:cs="Arial"/>
                <w:color w:val="000000"/>
              </w:rPr>
            </w:pPr>
            <w:r w:rsidRPr="00326935">
              <w:rPr>
                <w:rFonts w:ascii="ＭＳ 明朝" w:hAnsi="ＭＳ 明朝" w:cs="Arial" w:hint="eastAsia"/>
                <w:color w:val="000000"/>
              </w:rPr>
              <w:t>実効</w:t>
            </w:r>
            <w:r w:rsidRPr="00326935">
              <w:rPr>
                <w:rFonts w:ascii="ＭＳ 明朝" w:hAnsi="ＭＳ 明朝" w:cs="Arial"/>
                <w:color w:val="000000"/>
              </w:rPr>
              <w:t>容量</w:t>
            </w:r>
            <w:r w:rsidRPr="00326935">
              <w:rPr>
                <w:rFonts w:ascii="ＭＳ 明朝" w:hAnsi="ＭＳ 明朝" w:cs="Arial" w:hint="eastAsia"/>
                <w:color w:val="000000"/>
              </w:rPr>
              <w:t>：</w:t>
            </w:r>
            <w:r>
              <w:rPr>
                <w:rFonts w:ascii="ＭＳ 明朝" w:hAnsi="ＭＳ 明朝" w:cs="Arial" w:hint="eastAsia"/>
                <w:color w:val="000000"/>
              </w:rPr>
              <w:t>5</w:t>
            </w:r>
            <w:r>
              <w:rPr>
                <w:rFonts w:ascii="ＭＳ 明朝" w:hAnsi="ＭＳ 明朝" w:cs="Arial"/>
                <w:color w:val="000000"/>
              </w:rPr>
              <w:t>00GB</w:t>
            </w:r>
            <w:r>
              <w:rPr>
                <w:rFonts w:ascii="ＭＳ 明朝" w:hAnsi="ＭＳ 明朝" w:cs="Arial" w:hint="eastAsia"/>
                <w:color w:val="000000"/>
              </w:rPr>
              <w:t>以上</w:t>
            </w:r>
          </w:p>
        </w:tc>
        <w:tc>
          <w:tcPr>
            <w:tcW w:w="708" w:type="dxa"/>
            <w:vMerge/>
          </w:tcPr>
          <w:p w14:paraId="75047F95" w14:textId="77777777" w:rsidR="00C7116D" w:rsidRDefault="00C7116D" w:rsidP="00A67DBC">
            <w:pPr>
              <w:spacing w:line="240" w:lineRule="exact"/>
              <w:rPr>
                <w:rFonts w:ascii="ＭＳ 明朝" w:hAnsi="ＭＳ 明朝" w:cs="Arial"/>
                <w:color w:val="000000"/>
              </w:rPr>
            </w:pPr>
          </w:p>
        </w:tc>
      </w:tr>
      <w:tr w:rsidR="00C7116D" w:rsidRPr="00F45C47" w14:paraId="57977667" w14:textId="77777777" w:rsidTr="004020A4">
        <w:tc>
          <w:tcPr>
            <w:tcW w:w="1507" w:type="dxa"/>
            <w:vMerge/>
            <w:shd w:val="clear" w:color="auto" w:fill="auto"/>
          </w:tcPr>
          <w:p w14:paraId="27D193B7" w14:textId="77777777" w:rsidR="00C7116D" w:rsidRPr="006C2056" w:rsidRDefault="00C7116D" w:rsidP="00A67DBC">
            <w:pPr>
              <w:spacing w:line="240" w:lineRule="exact"/>
              <w:rPr>
                <w:rFonts w:ascii="ＭＳ 明朝" w:hAnsi="ＭＳ 明朝"/>
                <w:bCs/>
                <w:lang w:val="x-none"/>
              </w:rPr>
            </w:pPr>
          </w:p>
        </w:tc>
        <w:tc>
          <w:tcPr>
            <w:tcW w:w="1187" w:type="dxa"/>
            <w:shd w:val="clear" w:color="auto" w:fill="auto"/>
          </w:tcPr>
          <w:p w14:paraId="2E1C9C03" w14:textId="77777777" w:rsidR="00C7116D" w:rsidRPr="00071DDC" w:rsidRDefault="00C7116D" w:rsidP="00A67DBC">
            <w:pPr>
              <w:spacing w:line="240" w:lineRule="exact"/>
              <w:rPr>
                <w:rFonts w:ascii="ＭＳ ゴシック" w:eastAsia="ＭＳ ゴシック" w:hAnsi="ＭＳ ゴシック"/>
                <w:bCs/>
                <w:color w:val="000000"/>
                <w:lang w:val="x-none"/>
              </w:rPr>
            </w:pPr>
            <w:r>
              <w:rPr>
                <w:rFonts w:ascii="ＭＳ ゴシック" w:eastAsia="ＭＳ ゴシック" w:hAnsi="ＭＳ ゴシック" w:hint="eastAsia"/>
                <w:bCs/>
                <w:color w:val="000000"/>
                <w:lang w:val="x-none"/>
              </w:rPr>
              <w:t>O</w:t>
            </w:r>
            <w:r>
              <w:rPr>
                <w:rFonts w:ascii="ＭＳ ゴシック" w:eastAsia="ＭＳ ゴシック" w:hAnsi="ＭＳ ゴシック"/>
                <w:bCs/>
                <w:color w:val="000000"/>
                <w:lang w:val="x-none"/>
              </w:rPr>
              <w:t>S</w:t>
            </w:r>
          </w:p>
        </w:tc>
        <w:tc>
          <w:tcPr>
            <w:tcW w:w="5670" w:type="dxa"/>
            <w:shd w:val="clear" w:color="auto" w:fill="auto"/>
          </w:tcPr>
          <w:p w14:paraId="1A99F256"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color w:val="000000"/>
              </w:rPr>
              <w:t>Windows Server 2016</w:t>
            </w:r>
          </w:p>
          <w:p w14:paraId="1EF29F84" w14:textId="77777777" w:rsidR="00C7116D" w:rsidRPr="007D6D51" w:rsidRDefault="00C7116D" w:rsidP="00C7116D">
            <w:pPr>
              <w:pStyle w:val="aff7"/>
              <w:numPr>
                <w:ilvl w:val="1"/>
                <w:numId w:val="97"/>
              </w:numPr>
              <w:spacing w:line="240" w:lineRule="exact"/>
              <w:ind w:leftChars="0" w:left="316" w:hanging="283"/>
              <w:rPr>
                <w:rFonts w:ascii="ＭＳ 明朝" w:hAnsi="ＭＳ 明朝" w:cs="Arial"/>
                <w:color w:val="000000"/>
              </w:rPr>
            </w:pPr>
            <w:r w:rsidRPr="0001009F">
              <w:rPr>
                <w:rFonts w:ascii="ＭＳ 明朝" w:hAnsi="ＭＳ 明朝" w:cs="Arial" w:hint="eastAsia"/>
                <w:color w:val="000000"/>
              </w:rPr>
              <w:t>O</w:t>
            </w:r>
            <w:r w:rsidRPr="0001009F">
              <w:rPr>
                <w:rFonts w:ascii="ＭＳ 明朝" w:hAnsi="ＭＳ 明朝" w:cs="Arial"/>
                <w:color w:val="000000"/>
              </w:rPr>
              <w:t>S</w:t>
            </w:r>
            <w:r w:rsidRPr="0001009F">
              <w:rPr>
                <w:rFonts w:ascii="ＭＳ 明朝" w:hAnsi="ＭＳ 明朝" w:cs="Arial" w:hint="eastAsia"/>
                <w:color w:val="000000"/>
              </w:rPr>
              <w:t>更新プログラム取得のために必要なクラウド環境上の設定を実施し、O</w:t>
            </w:r>
            <w:r w:rsidRPr="0001009F">
              <w:rPr>
                <w:rFonts w:ascii="ＭＳ 明朝" w:hAnsi="ＭＳ 明朝" w:cs="Arial"/>
                <w:color w:val="000000"/>
              </w:rPr>
              <w:t>S</w:t>
            </w:r>
            <w:r w:rsidRPr="0001009F">
              <w:rPr>
                <w:rFonts w:ascii="ＭＳ 明朝" w:hAnsi="ＭＳ 明朝" w:cs="Arial" w:hint="eastAsia"/>
                <w:color w:val="000000"/>
              </w:rPr>
              <w:t>上で更新プログラムを取得可能な状態にすること。</w:t>
            </w:r>
          </w:p>
        </w:tc>
        <w:tc>
          <w:tcPr>
            <w:tcW w:w="708" w:type="dxa"/>
            <w:vMerge/>
          </w:tcPr>
          <w:p w14:paraId="5CDE4F5C" w14:textId="77777777" w:rsidR="00C7116D" w:rsidRDefault="00C7116D" w:rsidP="00A67DBC">
            <w:pPr>
              <w:spacing w:line="240" w:lineRule="exact"/>
              <w:rPr>
                <w:rFonts w:ascii="ＭＳ 明朝" w:hAnsi="ＭＳ 明朝" w:cs="Arial"/>
                <w:color w:val="000000"/>
              </w:rPr>
            </w:pPr>
          </w:p>
        </w:tc>
      </w:tr>
      <w:tr w:rsidR="00C7116D" w:rsidRPr="00F45C47" w14:paraId="2645E70D" w14:textId="77777777" w:rsidTr="004020A4">
        <w:tc>
          <w:tcPr>
            <w:tcW w:w="1507" w:type="dxa"/>
            <w:vMerge/>
            <w:shd w:val="clear" w:color="auto" w:fill="auto"/>
          </w:tcPr>
          <w:p w14:paraId="68A64287" w14:textId="77777777" w:rsidR="00C7116D" w:rsidRPr="006C2056" w:rsidRDefault="00C7116D" w:rsidP="00A67DBC">
            <w:pPr>
              <w:spacing w:line="240" w:lineRule="exact"/>
              <w:rPr>
                <w:rFonts w:ascii="ＭＳ 明朝" w:hAnsi="ＭＳ 明朝"/>
                <w:bCs/>
                <w:lang w:val="x-none"/>
              </w:rPr>
            </w:pPr>
          </w:p>
        </w:tc>
        <w:tc>
          <w:tcPr>
            <w:tcW w:w="1187" w:type="dxa"/>
            <w:shd w:val="clear" w:color="auto" w:fill="auto"/>
          </w:tcPr>
          <w:p w14:paraId="4D533193" w14:textId="77777777" w:rsidR="00C7116D" w:rsidRPr="00071DDC" w:rsidRDefault="00C7116D" w:rsidP="00A67DBC">
            <w:pPr>
              <w:spacing w:line="240" w:lineRule="exact"/>
              <w:rPr>
                <w:rFonts w:ascii="ＭＳ ゴシック" w:eastAsia="ＭＳ ゴシック" w:hAnsi="ＭＳ ゴシック"/>
                <w:bCs/>
                <w:color w:val="000000"/>
                <w:lang w:val="x-none"/>
              </w:rPr>
            </w:pPr>
            <w:r>
              <w:rPr>
                <w:rFonts w:ascii="ＭＳ ゴシック" w:eastAsia="ＭＳ ゴシック" w:hAnsi="ＭＳ ゴシック" w:hint="eastAsia"/>
                <w:bCs/>
                <w:color w:val="000000"/>
                <w:lang w:val="x-none"/>
              </w:rPr>
              <w:t>ウイルス対策</w:t>
            </w:r>
          </w:p>
        </w:tc>
        <w:tc>
          <w:tcPr>
            <w:tcW w:w="5670" w:type="dxa"/>
            <w:shd w:val="clear" w:color="auto" w:fill="auto"/>
          </w:tcPr>
          <w:p w14:paraId="0BA1A9E6"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sidRPr="00292363">
              <w:rPr>
                <w:rFonts w:ascii="ＭＳ 明朝" w:hAnsi="ＭＳ 明朝" w:cs="Arial"/>
                <w:color w:val="000000"/>
              </w:rPr>
              <w:t>Trend Micro Deep Security as a Service</w:t>
            </w:r>
            <w:r>
              <w:rPr>
                <w:rFonts w:ascii="ＭＳ 明朝" w:hAnsi="ＭＳ 明朝" w:cs="Arial" w:hint="eastAsia"/>
                <w:color w:val="000000"/>
              </w:rPr>
              <w:t>のインストール・設定を行うこと。</w:t>
            </w:r>
          </w:p>
          <w:p w14:paraId="53FF99B2" w14:textId="77777777" w:rsidR="00C7116D" w:rsidRPr="007D6D51"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hint="eastAsia"/>
                <w:color w:val="000000"/>
              </w:rPr>
              <w:t>定義ファイル更新のために必要なクラウド環境上の設定を実施し、定義ファイルが最新の状態に保たれるよう設定すること。</w:t>
            </w:r>
          </w:p>
        </w:tc>
        <w:tc>
          <w:tcPr>
            <w:tcW w:w="708" w:type="dxa"/>
            <w:vMerge/>
          </w:tcPr>
          <w:p w14:paraId="0FB823E6" w14:textId="77777777" w:rsidR="00C7116D" w:rsidRDefault="00C7116D" w:rsidP="00A67DBC">
            <w:pPr>
              <w:spacing w:line="240" w:lineRule="exact"/>
              <w:rPr>
                <w:rFonts w:ascii="ＭＳ 明朝" w:hAnsi="ＭＳ 明朝" w:cs="Arial"/>
                <w:color w:val="000000"/>
              </w:rPr>
            </w:pPr>
          </w:p>
        </w:tc>
      </w:tr>
      <w:tr w:rsidR="00C7116D" w:rsidRPr="00F45C47" w14:paraId="1410A346" w14:textId="77777777" w:rsidTr="004020A4">
        <w:tc>
          <w:tcPr>
            <w:tcW w:w="1507" w:type="dxa"/>
            <w:vMerge/>
            <w:shd w:val="clear" w:color="auto" w:fill="auto"/>
          </w:tcPr>
          <w:p w14:paraId="62BDB5E9" w14:textId="77777777" w:rsidR="00C7116D" w:rsidRPr="006C2056" w:rsidRDefault="00C7116D" w:rsidP="00A67DBC">
            <w:pPr>
              <w:spacing w:line="240" w:lineRule="exact"/>
              <w:rPr>
                <w:rFonts w:ascii="ＭＳ 明朝" w:hAnsi="ＭＳ 明朝"/>
                <w:bCs/>
                <w:lang w:val="x-none"/>
              </w:rPr>
            </w:pPr>
          </w:p>
        </w:tc>
        <w:tc>
          <w:tcPr>
            <w:tcW w:w="1187" w:type="dxa"/>
            <w:shd w:val="clear" w:color="auto" w:fill="auto"/>
          </w:tcPr>
          <w:p w14:paraId="22F8A3D5" w14:textId="77777777" w:rsidR="00C7116D" w:rsidRDefault="00C7116D" w:rsidP="00A67DBC">
            <w:pPr>
              <w:spacing w:line="240" w:lineRule="exact"/>
              <w:rPr>
                <w:rFonts w:ascii="ＭＳ ゴシック" w:eastAsia="ＭＳ ゴシック" w:hAnsi="ＭＳ ゴシック"/>
                <w:bCs/>
                <w:color w:val="000000"/>
                <w:lang w:val="x-none"/>
              </w:rPr>
            </w:pPr>
            <w:r>
              <w:rPr>
                <w:rFonts w:ascii="ＭＳ ゴシック" w:eastAsia="ＭＳ ゴシック" w:hAnsi="ＭＳ ゴシック" w:hint="eastAsia"/>
                <w:bCs/>
                <w:color w:val="000000"/>
                <w:lang w:val="x-none"/>
              </w:rPr>
              <w:t>F</w:t>
            </w:r>
            <w:r>
              <w:rPr>
                <w:rFonts w:ascii="ＭＳ ゴシック" w:eastAsia="ＭＳ ゴシック" w:hAnsi="ＭＳ ゴシック"/>
                <w:bCs/>
                <w:color w:val="000000"/>
                <w:lang w:val="x-none"/>
              </w:rPr>
              <w:t>W</w:t>
            </w:r>
          </w:p>
        </w:tc>
        <w:tc>
          <w:tcPr>
            <w:tcW w:w="5670" w:type="dxa"/>
            <w:shd w:val="clear" w:color="auto" w:fill="auto"/>
          </w:tcPr>
          <w:p w14:paraId="37B1E358"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hint="eastAsia"/>
                <w:color w:val="000000"/>
              </w:rPr>
              <w:t>F</w:t>
            </w:r>
            <w:r>
              <w:rPr>
                <w:rFonts w:ascii="ＭＳ 明朝" w:hAnsi="ＭＳ 明朝" w:cs="Arial"/>
                <w:color w:val="000000"/>
              </w:rPr>
              <w:t>W</w:t>
            </w:r>
            <w:r>
              <w:rPr>
                <w:rFonts w:ascii="ＭＳ 明朝" w:hAnsi="ＭＳ 明朝" w:cs="Arial" w:hint="eastAsia"/>
                <w:color w:val="000000"/>
              </w:rPr>
              <w:t>により以下に示す通信以外を遮断すること。</w:t>
            </w:r>
          </w:p>
          <w:p w14:paraId="3E6B6CF4" w14:textId="77777777" w:rsidR="00C7116D" w:rsidRDefault="00C7116D" w:rsidP="00C7116D">
            <w:pPr>
              <w:pStyle w:val="aff7"/>
              <w:numPr>
                <w:ilvl w:val="0"/>
                <w:numId w:val="98"/>
              </w:numPr>
              <w:spacing w:line="240" w:lineRule="exact"/>
              <w:ind w:leftChars="0"/>
              <w:rPr>
                <w:rFonts w:ascii="ＭＳ 明朝" w:hAnsi="ＭＳ 明朝" w:cs="Arial"/>
                <w:color w:val="000000"/>
              </w:rPr>
            </w:pPr>
            <w:r>
              <w:rPr>
                <w:rFonts w:ascii="ＭＳ 明朝" w:hAnsi="ＭＳ 明朝" w:cs="Arial" w:hint="eastAsia"/>
                <w:color w:val="000000"/>
              </w:rPr>
              <w:t>外部からのH</w:t>
            </w:r>
            <w:r>
              <w:rPr>
                <w:rFonts w:ascii="ＭＳ 明朝" w:hAnsi="ＭＳ 明朝" w:cs="Arial"/>
                <w:color w:val="000000"/>
              </w:rPr>
              <w:t>TTPS</w:t>
            </w:r>
            <w:r>
              <w:rPr>
                <w:rFonts w:ascii="ＭＳ 明朝" w:hAnsi="ＭＳ 明朝" w:cs="Arial" w:hint="eastAsia"/>
                <w:color w:val="000000"/>
              </w:rPr>
              <w:t>アクセス（アクセス元は別途指示する）</w:t>
            </w:r>
          </w:p>
          <w:p w14:paraId="3A3F9925" w14:textId="77777777" w:rsidR="00C7116D" w:rsidRDefault="00C7116D" w:rsidP="00C7116D">
            <w:pPr>
              <w:pStyle w:val="aff7"/>
              <w:numPr>
                <w:ilvl w:val="0"/>
                <w:numId w:val="98"/>
              </w:numPr>
              <w:spacing w:line="240" w:lineRule="exact"/>
              <w:ind w:leftChars="0"/>
              <w:rPr>
                <w:rFonts w:ascii="ＭＳ 明朝" w:hAnsi="ＭＳ 明朝" w:cs="Arial"/>
                <w:color w:val="000000"/>
              </w:rPr>
            </w:pPr>
            <w:r>
              <w:rPr>
                <w:rFonts w:ascii="ＭＳ 明朝" w:hAnsi="ＭＳ 明朝" w:cs="Arial" w:hint="eastAsia"/>
                <w:color w:val="000000"/>
              </w:rPr>
              <w:t>「(</w:t>
            </w:r>
            <w:r>
              <w:rPr>
                <w:rFonts w:ascii="ＭＳ 明朝" w:hAnsi="ＭＳ 明朝" w:cs="Arial"/>
                <w:color w:val="000000"/>
              </w:rPr>
              <w:t>2)</w:t>
            </w:r>
            <w:r>
              <w:rPr>
                <w:rFonts w:ascii="ＭＳ 明朝" w:hAnsi="ＭＳ 明朝" w:cs="Arial" w:hint="eastAsia"/>
                <w:color w:val="000000"/>
              </w:rPr>
              <w:t xml:space="preserve"> D</w:t>
            </w:r>
            <w:r>
              <w:rPr>
                <w:rFonts w:ascii="ＭＳ 明朝" w:hAnsi="ＭＳ 明朝" w:cs="Arial"/>
                <w:color w:val="000000"/>
              </w:rPr>
              <w:t>B</w:t>
            </w:r>
            <w:r>
              <w:rPr>
                <w:rFonts w:ascii="ＭＳ 明朝" w:hAnsi="ＭＳ 明朝" w:cs="Arial" w:hint="eastAsia"/>
                <w:color w:val="000000"/>
              </w:rPr>
              <w:t>サーバ」との送受信（プロトコルは別途指示する）</w:t>
            </w:r>
          </w:p>
          <w:p w14:paraId="34E2E560" w14:textId="77777777" w:rsidR="00C7116D" w:rsidRDefault="00C7116D" w:rsidP="00C7116D">
            <w:pPr>
              <w:pStyle w:val="aff7"/>
              <w:numPr>
                <w:ilvl w:val="0"/>
                <w:numId w:val="98"/>
              </w:numPr>
              <w:spacing w:line="240" w:lineRule="exact"/>
              <w:ind w:leftChars="0"/>
              <w:rPr>
                <w:rFonts w:ascii="ＭＳ 明朝" w:hAnsi="ＭＳ 明朝" w:cs="Arial"/>
                <w:color w:val="000000"/>
              </w:rPr>
            </w:pPr>
            <w:r>
              <w:rPr>
                <w:rFonts w:ascii="ＭＳ 明朝" w:hAnsi="ＭＳ 明朝" w:cs="Arial" w:hint="eastAsia"/>
                <w:color w:val="000000"/>
              </w:rPr>
              <w:t>O</w:t>
            </w:r>
            <w:r>
              <w:rPr>
                <w:rFonts w:ascii="ＭＳ 明朝" w:hAnsi="ＭＳ 明朝" w:cs="Arial"/>
                <w:color w:val="000000"/>
              </w:rPr>
              <w:t>S</w:t>
            </w:r>
            <w:r>
              <w:rPr>
                <w:rFonts w:ascii="ＭＳ 明朝" w:hAnsi="ＭＳ 明朝" w:cs="Arial" w:hint="eastAsia"/>
                <w:color w:val="000000"/>
              </w:rPr>
              <w:t>更新プログラム取得、ウィルス定義更新のための送受信</w:t>
            </w:r>
          </w:p>
          <w:p w14:paraId="63CCCFE9" w14:textId="77777777" w:rsidR="00C7116D" w:rsidRPr="006F3AFD"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hint="eastAsia"/>
                <w:color w:val="000000"/>
              </w:rPr>
              <w:t>FWの通信監視ログの発注者への提供が可能であること。</w:t>
            </w:r>
          </w:p>
        </w:tc>
        <w:tc>
          <w:tcPr>
            <w:tcW w:w="708" w:type="dxa"/>
            <w:vMerge/>
          </w:tcPr>
          <w:p w14:paraId="4350F696" w14:textId="77777777" w:rsidR="00C7116D" w:rsidRDefault="00C7116D" w:rsidP="00A67DBC">
            <w:pPr>
              <w:spacing w:line="240" w:lineRule="exact"/>
              <w:rPr>
                <w:rFonts w:ascii="ＭＳ 明朝" w:hAnsi="ＭＳ 明朝" w:cs="Arial"/>
                <w:color w:val="000000"/>
              </w:rPr>
            </w:pPr>
          </w:p>
        </w:tc>
      </w:tr>
      <w:tr w:rsidR="00C7116D" w:rsidRPr="00F45C47" w14:paraId="2642F181" w14:textId="77777777" w:rsidTr="004020A4">
        <w:tc>
          <w:tcPr>
            <w:tcW w:w="1507" w:type="dxa"/>
            <w:vMerge/>
            <w:shd w:val="clear" w:color="auto" w:fill="auto"/>
          </w:tcPr>
          <w:p w14:paraId="5D54728B" w14:textId="77777777" w:rsidR="00C7116D" w:rsidRPr="006C2056" w:rsidRDefault="00C7116D" w:rsidP="00A67DBC">
            <w:pPr>
              <w:spacing w:line="240" w:lineRule="exact"/>
              <w:rPr>
                <w:rFonts w:ascii="ＭＳ 明朝" w:hAnsi="ＭＳ 明朝"/>
                <w:bCs/>
                <w:lang w:val="x-none"/>
              </w:rPr>
            </w:pPr>
          </w:p>
        </w:tc>
        <w:tc>
          <w:tcPr>
            <w:tcW w:w="1187" w:type="dxa"/>
            <w:shd w:val="clear" w:color="auto" w:fill="auto"/>
          </w:tcPr>
          <w:p w14:paraId="0BBB2E98" w14:textId="77777777" w:rsidR="00C7116D" w:rsidRDefault="00C7116D" w:rsidP="00A67DBC">
            <w:pPr>
              <w:spacing w:line="240" w:lineRule="exact"/>
              <w:rPr>
                <w:rFonts w:ascii="ＭＳ ゴシック" w:eastAsia="ＭＳ ゴシック" w:hAnsi="ＭＳ ゴシック"/>
                <w:bCs/>
                <w:color w:val="000000"/>
                <w:lang w:val="x-none"/>
              </w:rPr>
            </w:pPr>
            <w:r>
              <w:rPr>
                <w:rFonts w:ascii="ＭＳ ゴシック" w:eastAsia="ＭＳ ゴシック" w:hAnsi="ＭＳ ゴシック" w:hint="eastAsia"/>
                <w:bCs/>
                <w:color w:val="000000"/>
                <w:lang w:val="x-none"/>
              </w:rPr>
              <w:t>障害対策</w:t>
            </w:r>
          </w:p>
        </w:tc>
        <w:tc>
          <w:tcPr>
            <w:tcW w:w="5670" w:type="dxa"/>
            <w:shd w:val="clear" w:color="auto" w:fill="auto"/>
          </w:tcPr>
          <w:p w14:paraId="26F72682"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sidRPr="00060C41">
              <w:rPr>
                <w:rFonts w:ascii="ＭＳ 明朝" w:hAnsi="ＭＳ 明朝" w:cs="Arial" w:hint="eastAsia"/>
                <w:color w:val="000000"/>
              </w:rPr>
              <w:t>障害発生</w:t>
            </w:r>
            <w:r>
              <w:rPr>
                <w:rFonts w:ascii="ＭＳ 明朝" w:hAnsi="ＭＳ 明朝" w:cs="Arial" w:hint="eastAsia"/>
                <w:color w:val="000000"/>
              </w:rPr>
              <w:t>により利用不可になった場合、</w:t>
            </w:r>
            <w:r w:rsidRPr="00060C41">
              <w:rPr>
                <w:rFonts w:ascii="ＭＳ 明朝" w:hAnsi="ＭＳ 明朝" w:cs="Arial" w:hint="eastAsia"/>
                <w:color w:val="000000"/>
              </w:rPr>
              <w:t>自動的に代替サーバに設定・データを引き継ぎ、1時間以内にサービス復旧・継続利用</w:t>
            </w:r>
            <w:r>
              <w:rPr>
                <w:rFonts w:ascii="ＭＳ 明朝" w:hAnsi="ＭＳ 明朝" w:cs="Arial" w:hint="eastAsia"/>
                <w:color w:val="000000"/>
              </w:rPr>
              <w:t>でき、最低24時間前時点のデータを復旧できること。</w:t>
            </w:r>
          </w:p>
        </w:tc>
        <w:tc>
          <w:tcPr>
            <w:tcW w:w="708" w:type="dxa"/>
            <w:vMerge/>
          </w:tcPr>
          <w:p w14:paraId="728CFFEC" w14:textId="77777777" w:rsidR="00C7116D" w:rsidRDefault="00C7116D" w:rsidP="00A67DBC">
            <w:pPr>
              <w:spacing w:line="240" w:lineRule="exact"/>
              <w:rPr>
                <w:rFonts w:ascii="ＭＳ 明朝" w:hAnsi="ＭＳ 明朝" w:cs="Arial"/>
                <w:color w:val="000000"/>
              </w:rPr>
            </w:pPr>
          </w:p>
        </w:tc>
      </w:tr>
      <w:tr w:rsidR="00C7116D" w:rsidRPr="00F45C47" w14:paraId="2158754E" w14:textId="77777777" w:rsidTr="004020A4">
        <w:tc>
          <w:tcPr>
            <w:tcW w:w="1507" w:type="dxa"/>
            <w:vMerge/>
            <w:shd w:val="clear" w:color="auto" w:fill="auto"/>
          </w:tcPr>
          <w:p w14:paraId="7137A393" w14:textId="77777777" w:rsidR="00C7116D" w:rsidRPr="006C2056" w:rsidRDefault="00C7116D" w:rsidP="00A67DBC">
            <w:pPr>
              <w:spacing w:line="240" w:lineRule="exact"/>
              <w:rPr>
                <w:rFonts w:ascii="ＭＳ 明朝" w:hAnsi="ＭＳ 明朝"/>
                <w:bCs/>
                <w:lang w:val="x-none"/>
              </w:rPr>
            </w:pPr>
          </w:p>
        </w:tc>
        <w:tc>
          <w:tcPr>
            <w:tcW w:w="1187" w:type="dxa"/>
            <w:shd w:val="clear" w:color="auto" w:fill="auto"/>
          </w:tcPr>
          <w:p w14:paraId="7E8B23B4" w14:textId="77777777" w:rsidR="00C7116D" w:rsidRDefault="00C7116D" w:rsidP="00A67DBC">
            <w:pPr>
              <w:spacing w:line="240" w:lineRule="exact"/>
              <w:rPr>
                <w:rFonts w:ascii="ＭＳ ゴシック" w:eastAsia="ＭＳ ゴシック" w:hAnsi="ＭＳ ゴシック"/>
                <w:bCs/>
                <w:color w:val="000000"/>
                <w:lang w:val="x-none"/>
              </w:rPr>
            </w:pPr>
            <w:r>
              <w:rPr>
                <w:rFonts w:ascii="ＭＳ ゴシック" w:eastAsia="ＭＳ ゴシック" w:hAnsi="ＭＳ ゴシック" w:hint="eastAsia"/>
                <w:bCs/>
                <w:color w:val="000000"/>
                <w:lang w:val="x-none"/>
              </w:rPr>
              <w:t>監視</w:t>
            </w:r>
          </w:p>
        </w:tc>
        <w:tc>
          <w:tcPr>
            <w:tcW w:w="5670" w:type="dxa"/>
            <w:shd w:val="clear" w:color="auto" w:fill="auto"/>
          </w:tcPr>
          <w:p w14:paraId="3AE5A069" w14:textId="77777777" w:rsidR="00C7116D" w:rsidRDefault="00C7116D" w:rsidP="00C7116D">
            <w:pPr>
              <w:pStyle w:val="aff7"/>
              <w:numPr>
                <w:ilvl w:val="1"/>
                <w:numId w:val="97"/>
              </w:numPr>
              <w:spacing w:line="240" w:lineRule="exact"/>
              <w:ind w:leftChars="0" w:left="316" w:hanging="283"/>
              <w:rPr>
                <w:rFonts w:ascii="ＭＳ 明朝" w:hAnsi="ＭＳ 明朝"/>
                <w:bCs/>
              </w:rPr>
            </w:pPr>
            <w:r w:rsidRPr="00735EC1">
              <w:rPr>
                <w:rFonts w:ascii="ＭＳ 明朝" w:hAnsi="ＭＳ 明朝" w:cs="Arial" w:hint="eastAsia"/>
                <w:color w:val="000000"/>
              </w:rPr>
              <w:t>サーバは24時間</w:t>
            </w:r>
            <w:r>
              <w:rPr>
                <w:rFonts w:ascii="ＭＳ 明朝" w:hAnsi="ＭＳ 明朝" w:hint="eastAsia"/>
                <w:bCs/>
              </w:rPr>
              <w:t>365日以下の監視を行い、異常確認時は1時間以内にメールまたは電話で発注者に報告すること。</w:t>
            </w:r>
          </w:p>
          <w:p w14:paraId="1647A4E7" w14:textId="77777777" w:rsidR="00C7116D" w:rsidRDefault="00C7116D" w:rsidP="00C7116D">
            <w:pPr>
              <w:pStyle w:val="aff7"/>
              <w:numPr>
                <w:ilvl w:val="0"/>
                <w:numId w:val="96"/>
              </w:numPr>
              <w:spacing w:line="240" w:lineRule="exact"/>
              <w:ind w:leftChars="0" w:left="742" w:hanging="426"/>
              <w:rPr>
                <w:rFonts w:ascii="ＭＳ 明朝" w:hAnsi="ＭＳ 明朝" w:cs="Arial"/>
                <w:color w:val="000000"/>
              </w:rPr>
            </w:pPr>
            <w:r>
              <w:rPr>
                <w:rFonts w:ascii="ＭＳ 明朝" w:hAnsi="ＭＳ 明朝" w:cs="Arial" w:hint="eastAsia"/>
                <w:color w:val="000000"/>
              </w:rPr>
              <w:t>サーバ死活監視</w:t>
            </w:r>
          </w:p>
          <w:p w14:paraId="558DF3B4" w14:textId="77777777" w:rsidR="00C7116D" w:rsidRDefault="00C7116D" w:rsidP="00C7116D">
            <w:pPr>
              <w:pStyle w:val="aff7"/>
              <w:numPr>
                <w:ilvl w:val="0"/>
                <w:numId w:val="96"/>
              </w:numPr>
              <w:spacing w:line="240" w:lineRule="exact"/>
              <w:ind w:leftChars="0" w:left="742" w:hanging="426"/>
              <w:rPr>
                <w:rFonts w:ascii="ＭＳ 明朝" w:hAnsi="ＭＳ 明朝" w:cs="Arial"/>
                <w:color w:val="000000"/>
              </w:rPr>
            </w:pPr>
            <w:r>
              <w:rPr>
                <w:rFonts w:ascii="ＭＳ 明朝" w:hAnsi="ＭＳ 明朝" w:cs="Arial" w:hint="eastAsia"/>
                <w:color w:val="000000"/>
              </w:rPr>
              <w:t>プロセス死活監視</w:t>
            </w:r>
          </w:p>
          <w:p w14:paraId="41CB2CAA" w14:textId="77777777" w:rsidR="00C7116D" w:rsidRPr="00060C41" w:rsidRDefault="00C7116D" w:rsidP="00C7116D">
            <w:pPr>
              <w:pStyle w:val="aff7"/>
              <w:numPr>
                <w:ilvl w:val="0"/>
                <w:numId w:val="96"/>
              </w:numPr>
              <w:spacing w:line="240" w:lineRule="exact"/>
              <w:ind w:leftChars="0" w:left="742" w:hanging="426"/>
              <w:rPr>
                <w:rFonts w:ascii="ＭＳ 明朝" w:hAnsi="ＭＳ 明朝" w:cs="Arial"/>
                <w:color w:val="000000"/>
              </w:rPr>
            </w:pPr>
            <w:r>
              <w:rPr>
                <w:rFonts w:ascii="ＭＳ 明朝" w:hAnsi="ＭＳ 明朝" w:cs="Arial" w:hint="eastAsia"/>
                <w:color w:val="000000"/>
              </w:rPr>
              <w:t>リソース監視（ディスク容量、CPU負荷、メモリ使用量）</w:t>
            </w:r>
          </w:p>
        </w:tc>
        <w:tc>
          <w:tcPr>
            <w:tcW w:w="708" w:type="dxa"/>
            <w:vMerge/>
          </w:tcPr>
          <w:p w14:paraId="2A7D3B4B" w14:textId="77777777" w:rsidR="00C7116D" w:rsidRDefault="00C7116D" w:rsidP="00A67DBC">
            <w:pPr>
              <w:spacing w:line="240" w:lineRule="exact"/>
              <w:rPr>
                <w:rFonts w:ascii="ＭＳ 明朝" w:hAnsi="ＭＳ 明朝" w:cs="Arial"/>
                <w:color w:val="000000"/>
              </w:rPr>
            </w:pPr>
          </w:p>
        </w:tc>
      </w:tr>
      <w:tr w:rsidR="00C7116D" w:rsidRPr="00EE110D" w14:paraId="59AFDDCB" w14:textId="77777777" w:rsidTr="004020A4">
        <w:tc>
          <w:tcPr>
            <w:tcW w:w="1507" w:type="dxa"/>
            <w:vMerge/>
            <w:shd w:val="clear" w:color="auto" w:fill="auto"/>
          </w:tcPr>
          <w:p w14:paraId="5998E8A2" w14:textId="77777777" w:rsidR="00C7116D" w:rsidRPr="006C2056" w:rsidRDefault="00C7116D" w:rsidP="00A67DBC">
            <w:pPr>
              <w:spacing w:line="240" w:lineRule="exact"/>
              <w:rPr>
                <w:rFonts w:ascii="ＭＳ 明朝" w:hAnsi="ＭＳ 明朝"/>
                <w:bCs/>
                <w:lang w:val="x-none"/>
              </w:rPr>
            </w:pPr>
          </w:p>
        </w:tc>
        <w:tc>
          <w:tcPr>
            <w:tcW w:w="1187" w:type="dxa"/>
            <w:shd w:val="clear" w:color="auto" w:fill="auto"/>
          </w:tcPr>
          <w:p w14:paraId="5A216AA3" w14:textId="77777777" w:rsidR="00C7116D" w:rsidRPr="00071DDC" w:rsidRDefault="00C7116D" w:rsidP="00A67DBC">
            <w:pPr>
              <w:spacing w:line="240" w:lineRule="exact"/>
              <w:rPr>
                <w:rFonts w:ascii="ＭＳ ゴシック" w:eastAsia="ＭＳ ゴシック" w:hAnsi="ＭＳ ゴシック"/>
                <w:bCs/>
                <w:color w:val="000000"/>
                <w:lang w:val="x-none"/>
              </w:rPr>
            </w:pPr>
            <w:r>
              <w:rPr>
                <w:rFonts w:ascii="ＭＳ ゴシック" w:eastAsia="ＭＳ ゴシック" w:hAnsi="ＭＳ ゴシック" w:hint="eastAsia"/>
                <w:bCs/>
                <w:color w:val="000000"/>
                <w:lang w:val="x-none"/>
              </w:rPr>
              <w:t>その他</w:t>
            </w:r>
          </w:p>
        </w:tc>
        <w:tc>
          <w:tcPr>
            <w:tcW w:w="5670" w:type="dxa"/>
            <w:shd w:val="clear" w:color="auto" w:fill="auto"/>
          </w:tcPr>
          <w:p w14:paraId="4F04DC9C"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hint="eastAsia"/>
                <w:color w:val="000000"/>
              </w:rPr>
              <w:t>時刻同期の仕組みを準備し、サーバ時刻のずれが生じないよう設定を行うこと。</w:t>
            </w:r>
          </w:p>
          <w:p w14:paraId="08902E02" w14:textId="77777777" w:rsidR="00C7116D" w:rsidRPr="007D6D51" w:rsidDel="001A5068"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hint="eastAsia"/>
                <w:color w:val="000000"/>
              </w:rPr>
              <w:t>本サーバ上で公開するW</w:t>
            </w:r>
            <w:r>
              <w:rPr>
                <w:rFonts w:ascii="ＭＳ 明朝" w:hAnsi="ＭＳ 明朝" w:cs="Arial"/>
                <w:color w:val="000000"/>
              </w:rPr>
              <w:t>eb</w:t>
            </w:r>
            <w:r>
              <w:rPr>
                <w:rFonts w:ascii="ＭＳ 明朝" w:hAnsi="ＭＳ 明朝" w:cs="Arial" w:hint="eastAsia"/>
                <w:color w:val="000000"/>
              </w:rPr>
              <w:t>コンテンツをS</w:t>
            </w:r>
            <w:r>
              <w:rPr>
                <w:rFonts w:ascii="ＭＳ 明朝" w:hAnsi="ＭＳ 明朝" w:cs="Arial"/>
                <w:color w:val="000000"/>
              </w:rPr>
              <w:t>SL</w:t>
            </w:r>
            <w:r>
              <w:rPr>
                <w:rFonts w:ascii="ＭＳ 明朝" w:hAnsi="ＭＳ 明朝" w:cs="Arial" w:hint="eastAsia"/>
                <w:color w:val="000000"/>
              </w:rPr>
              <w:t>化するためのサーバ証明書の提供を行うこと。なお対象は1</w:t>
            </w:r>
            <w:r>
              <w:rPr>
                <w:rFonts w:ascii="ＭＳ 明朝" w:hAnsi="ＭＳ 明朝" w:cs="Arial"/>
                <w:color w:val="000000"/>
              </w:rPr>
              <w:t>FQDN</w:t>
            </w:r>
            <w:r>
              <w:rPr>
                <w:rFonts w:ascii="ＭＳ 明朝" w:hAnsi="ＭＳ 明朝" w:cs="Arial" w:hint="eastAsia"/>
                <w:color w:val="000000"/>
              </w:rPr>
              <w:t>とする。</w:t>
            </w:r>
          </w:p>
        </w:tc>
        <w:tc>
          <w:tcPr>
            <w:tcW w:w="708" w:type="dxa"/>
            <w:vMerge/>
          </w:tcPr>
          <w:p w14:paraId="1E41B455" w14:textId="77777777" w:rsidR="00C7116D" w:rsidRDefault="00C7116D" w:rsidP="00A67DBC">
            <w:pPr>
              <w:spacing w:line="240" w:lineRule="exact"/>
              <w:rPr>
                <w:rFonts w:ascii="ＭＳ 明朝" w:hAnsi="ＭＳ 明朝" w:cs="Arial"/>
                <w:color w:val="000000"/>
              </w:rPr>
            </w:pPr>
          </w:p>
        </w:tc>
      </w:tr>
      <w:tr w:rsidR="00C7116D" w:rsidRPr="00F45C47" w14:paraId="18454F77" w14:textId="77777777" w:rsidTr="004020A4">
        <w:tc>
          <w:tcPr>
            <w:tcW w:w="1507" w:type="dxa"/>
            <w:vMerge w:val="restart"/>
            <w:shd w:val="clear" w:color="auto" w:fill="auto"/>
          </w:tcPr>
          <w:p w14:paraId="4ADCA86F" w14:textId="77777777" w:rsidR="00C7116D" w:rsidRDefault="00C7116D" w:rsidP="00A67DBC">
            <w:pPr>
              <w:spacing w:line="240" w:lineRule="exact"/>
              <w:rPr>
                <w:rFonts w:ascii="ＭＳ 明朝" w:hAnsi="ＭＳ 明朝"/>
                <w:bCs/>
                <w:lang w:val="x-none"/>
              </w:rPr>
            </w:pPr>
            <w:r w:rsidRPr="006E5490">
              <w:rPr>
                <w:rFonts w:ascii="ＭＳ 明朝" w:hAnsi="ＭＳ 明朝" w:hint="eastAsia"/>
                <w:bCs/>
                <w:lang w:val="x-none"/>
              </w:rPr>
              <w:t>(</w:t>
            </w:r>
            <w:r>
              <w:rPr>
                <w:rFonts w:ascii="ＭＳ 明朝" w:hAnsi="ＭＳ 明朝"/>
                <w:bCs/>
                <w:lang w:val="x-none"/>
              </w:rPr>
              <w:t>2</w:t>
            </w:r>
            <w:r w:rsidRPr="006E5490">
              <w:rPr>
                <w:rFonts w:ascii="ＭＳ 明朝" w:hAnsi="ＭＳ 明朝" w:hint="eastAsia"/>
                <w:bCs/>
                <w:lang w:val="x-none"/>
              </w:rPr>
              <w:t>)</w:t>
            </w:r>
            <w:proofErr w:type="spellStart"/>
            <w:r>
              <w:rPr>
                <w:rFonts w:ascii="ＭＳ 明朝" w:hAnsi="ＭＳ 明朝" w:hint="eastAsia"/>
                <w:bCs/>
                <w:lang w:val="x-none"/>
              </w:rPr>
              <w:t>D</w:t>
            </w:r>
            <w:r>
              <w:rPr>
                <w:rFonts w:ascii="ＭＳ 明朝" w:hAnsi="ＭＳ 明朝"/>
                <w:bCs/>
                <w:lang w:val="x-none"/>
              </w:rPr>
              <w:t>B</w:t>
            </w:r>
            <w:r>
              <w:rPr>
                <w:rFonts w:ascii="ＭＳ 明朝" w:hAnsi="ＭＳ 明朝" w:hint="eastAsia"/>
                <w:bCs/>
                <w:lang w:val="x-none"/>
              </w:rPr>
              <w:t>サーバ</w:t>
            </w:r>
            <w:proofErr w:type="spellEnd"/>
          </w:p>
        </w:tc>
        <w:tc>
          <w:tcPr>
            <w:tcW w:w="1187" w:type="dxa"/>
            <w:shd w:val="clear" w:color="auto" w:fill="auto"/>
          </w:tcPr>
          <w:p w14:paraId="0E36958D" w14:textId="77777777" w:rsidR="00C7116D" w:rsidRPr="00071DDC" w:rsidRDefault="00C7116D" w:rsidP="00A67DBC">
            <w:pPr>
              <w:spacing w:line="240" w:lineRule="exact"/>
              <w:rPr>
                <w:rFonts w:ascii="ＭＳ ゴシック" w:eastAsia="ＭＳ ゴシック" w:hAnsi="ＭＳ ゴシック"/>
                <w:bCs/>
                <w:color w:val="000000"/>
                <w:lang w:val="x-none"/>
              </w:rPr>
            </w:pPr>
            <w:r w:rsidRPr="00071DDC">
              <w:rPr>
                <w:rFonts w:ascii="ＭＳ ゴシック" w:eastAsia="ＭＳ ゴシック" w:hAnsi="ＭＳ ゴシック" w:hint="eastAsia"/>
                <w:bCs/>
                <w:color w:val="000000"/>
                <w:lang w:val="x-none"/>
              </w:rPr>
              <w:t>CPU</w:t>
            </w:r>
          </w:p>
        </w:tc>
        <w:tc>
          <w:tcPr>
            <w:tcW w:w="5670" w:type="dxa"/>
            <w:shd w:val="clear" w:color="auto" w:fill="auto"/>
          </w:tcPr>
          <w:p w14:paraId="5F13F2ED" w14:textId="77777777" w:rsidR="00C7116D" w:rsidRPr="00326935"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hint="eastAsia"/>
                <w:color w:val="000000"/>
              </w:rPr>
              <w:t>8</w:t>
            </w:r>
            <w:r w:rsidRPr="00326935">
              <w:rPr>
                <w:rFonts w:ascii="ＭＳ 明朝" w:hAnsi="ＭＳ 明朝" w:cs="Arial" w:hint="eastAsia"/>
                <w:color w:val="000000"/>
              </w:rPr>
              <w:t>コア以上</w:t>
            </w:r>
          </w:p>
        </w:tc>
        <w:tc>
          <w:tcPr>
            <w:tcW w:w="708" w:type="dxa"/>
            <w:vMerge w:val="restart"/>
          </w:tcPr>
          <w:p w14:paraId="1B5B4A7D" w14:textId="77777777" w:rsidR="00C7116D" w:rsidRDefault="00C7116D" w:rsidP="00A67DBC">
            <w:pPr>
              <w:spacing w:line="240" w:lineRule="exact"/>
            </w:pPr>
            <w:r>
              <w:rPr>
                <w:rFonts w:ascii="ＭＳ 明朝" w:hAnsi="ＭＳ 明朝" w:hint="eastAsia"/>
                <w:bCs/>
              </w:rPr>
              <w:t>1式</w:t>
            </w:r>
          </w:p>
        </w:tc>
      </w:tr>
      <w:tr w:rsidR="00C7116D" w:rsidRPr="00F45C47" w14:paraId="7AA193EE" w14:textId="77777777" w:rsidTr="004020A4">
        <w:tc>
          <w:tcPr>
            <w:tcW w:w="1507" w:type="dxa"/>
            <w:vMerge/>
            <w:shd w:val="clear" w:color="auto" w:fill="auto"/>
          </w:tcPr>
          <w:p w14:paraId="36064898" w14:textId="77777777" w:rsidR="00C7116D" w:rsidRDefault="00C7116D" w:rsidP="00A67DBC">
            <w:pPr>
              <w:spacing w:line="240" w:lineRule="exact"/>
              <w:rPr>
                <w:rFonts w:ascii="ＭＳ 明朝" w:hAnsi="ＭＳ 明朝"/>
                <w:bCs/>
                <w:lang w:val="x-none"/>
              </w:rPr>
            </w:pPr>
          </w:p>
        </w:tc>
        <w:tc>
          <w:tcPr>
            <w:tcW w:w="1187" w:type="dxa"/>
            <w:shd w:val="clear" w:color="auto" w:fill="auto"/>
          </w:tcPr>
          <w:p w14:paraId="2A1BCA2F" w14:textId="77777777" w:rsidR="00C7116D" w:rsidRPr="00071DDC" w:rsidRDefault="00C7116D" w:rsidP="00A67DBC">
            <w:pPr>
              <w:spacing w:line="240" w:lineRule="exact"/>
              <w:rPr>
                <w:rFonts w:ascii="ＭＳ ゴシック" w:eastAsia="ＭＳ ゴシック" w:hAnsi="ＭＳ ゴシック"/>
                <w:bCs/>
                <w:color w:val="000000"/>
                <w:lang w:val="x-none"/>
              </w:rPr>
            </w:pPr>
            <w:r w:rsidRPr="00071DDC">
              <w:rPr>
                <w:rFonts w:ascii="ＭＳ ゴシック" w:eastAsia="ＭＳ ゴシック" w:hAnsi="ＭＳ ゴシック" w:hint="eastAsia"/>
                <w:bCs/>
                <w:color w:val="000000"/>
                <w:lang w:val="x-none"/>
              </w:rPr>
              <w:t>メモリ</w:t>
            </w:r>
          </w:p>
        </w:tc>
        <w:tc>
          <w:tcPr>
            <w:tcW w:w="5670" w:type="dxa"/>
            <w:shd w:val="clear" w:color="auto" w:fill="auto"/>
          </w:tcPr>
          <w:p w14:paraId="0728342F" w14:textId="77777777" w:rsidR="00C7116D" w:rsidRPr="00110A85"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color w:val="000000"/>
              </w:rPr>
              <w:t>32</w:t>
            </w:r>
            <w:r w:rsidRPr="00071DDC">
              <w:rPr>
                <w:rFonts w:ascii="ＭＳ 明朝" w:hAnsi="ＭＳ 明朝" w:cs="Arial"/>
                <w:color w:val="000000"/>
              </w:rPr>
              <w:t>G</w:t>
            </w:r>
            <w:r>
              <w:rPr>
                <w:rFonts w:ascii="ＭＳ 明朝" w:hAnsi="ＭＳ 明朝" w:cs="Arial" w:hint="eastAsia"/>
                <w:color w:val="000000"/>
              </w:rPr>
              <w:t>B以上</w:t>
            </w:r>
          </w:p>
        </w:tc>
        <w:tc>
          <w:tcPr>
            <w:tcW w:w="708" w:type="dxa"/>
            <w:vMerge/>
          </w:tcPr>
          <w:p w14:paraId="2C66B103" w14:textId="77777777" w:rsidR="00C7116D" w:rsidRDefault="00C7116D" w:rsidP="00A67DBC">
            <w:pPr>
              <w:spacing w:line="240" w:lineRule="exact"/>
            </w:pPr>
          </w:p>
        </w:tc>
      </w:tr>
      <w:tr w:rsidR="00C7116D" w:rsidRPr="00F45C47" w14:paraId="066FB60D" w14:textId="77777777" w:rsidTr="004020A4">
        <w:tc>
          <w:tcPr>
            <w:tcW w:w="1507" w:type="dxa"/>
            <w:vMerge/>
            <w:shd w:val="clear" w:color="auto" w:fill="auto"/>
          </w:tcPr>
          <w:p w14:paraId="23B51B7B" w14:textId="77777777" w:rsidR="00C7116D" w:rsidRDefault="00C7116D" w:rsidP="00A67DBC">
            <w:pPr>
              <w:spacing w:line="240" w:lineRule="exact"/>
              <w:rPr>
                <w:rFonts w:ascii="ＭＳ 明朝" w:hAnsi="ＭＳ 明朝"/>
                <w:bCs/>
                <w:lang w:val="x-none"/>
              </w:rPr>
            </w:pPr>
          </w:p>
        </w:tc>
        <w:tc>
          <w:tcPr>
            <w:tcW w:w="1187" w:type="dxa"/>
            <w:shd w:val="clear" w:color="auto" w:fill="auto"/>
          </w:tcPr>
          <w:p w14:paraId="75EC07A3" w14:textId="77777777" w:rsidR="00C7116D" w:rsidRPr="00071DDC" w:rsidRDefault="00C7116D" w:rsidP="00A67DBC">
            <w:pPr>
              <w:spacing w:line="240" w:lineRule="exact"/>
              <w:rPr>
                <w:rFonts w:ascii="ＭＳ ゴシック" w:eastAsia="ＭＳ ゴシック" w:hAnsi="ＭＳ ゴシック"/>
                <w:bCs/>
                <w:color w:val="000000"/>
                <w:lang w:val="x-none"/>
              </w:rPr>
            </w:pPr>
            <w:r w:rsidRPr="00071DDC">
              <w:rPr>
                <w:rFonts w:ascii="ＭＳ ゴシック" w:eastAsia="ＭＳ ゴシック" w:hAnsi="ＭＳ ゴシック" w:hint="eastAsia"/>
                <w:bCs/>
                <w:color w:val="000000"/>
                <w:lang w:val="x-none"/>
              </w:rPr>
              <w:t>ディスク</w:t>
            </w:r>
          </w:p>
        </w:tc>
        <w:tc>
          <w:tcPr>
            <w:tcW w:w="5670" w:type="dxa"/>
            <w:shd w:val="clear" w:color="auto" w:fill="auto"/>
          </w:tcPr>
          <w:p w14:paraId="7AEDDCC4" w14:textId="77777777" w:rsidR="00C7116D" w:rsidRPr="00E25890" w:rsidRDefault="00C7116D" w:rsidP="00C7116D">
            <w:pPr>
              <w:pStyle w:val="aff7"/>
              <w:numPr>
                <w:ilvl w:val="1"/>
                <w:numId w:val="97"/>
              </w:numPr>
              <w:spacing w:line="240" w:lineRule="exact"/>
              <w:ind w:leftChars="0" w:left="316" w:hanging="283"/>
              <w:rPr>
                <w:rFonts w:ascii="ＭＳ 明朝" w:hAnsi="ＭＳ 明朝" w:cs="Arial"/>
                <w:color w:val="000000"/>
              </w:rPr>
            </w:pPr>
            <w:r w:rsidRPr="00326935">
              <w:rPr>
                <w:rFonts w:ascii="ＭＳ 明朝" w:hAnsi="ＭＳ 明朝" w:cs="Arial" w:hint="eastAsia"/>
                <w:color w:val="000000"/>
              </w:rPr>
              <w:t>実効</w:t>
            </w:r>
            <w:r w:rsidRPr="00326935">
              <w:rPr>
                <w:rFonts w:ascii="ＭＳ 明朝" w:hAnsi="ＭＳ 明朝" w:cs="Arial"/>
                <w:color w:val="000000"/>
              </w:rPr>
              <w:t>容量</w:t>
            </w:r>
            <w:r w:rsidRPr="00326935">
              <w:rPr>
                <w:rFonts w:ascii="ＭＳ 明朝" w:hAnsi="ＭＳ 明朝" w:cs="Arial" w:hint="eastAsia"/>
                <w:color w:val="000000"/>
              </w:rPr>
              <w:t>：</w:t>
            </w:r>
            <w:r>
              <w:rPr>
                <w:rFonts w:ascii="ＭＳ 明朝" w:hAnsi="ＭＳ 明朝" w:cs="Arial" w:hint="eastAsia"/>
                <w:color w:val="000000"/>
              </w:rPr>
              <w:t>2</w:t>
            </w:r>
            <w:r>
              <w:rPr>
                <w:rFonts w:ascii="ＭＳ 明朝" w:hAnsi="ＭＳ 明朝" w:cs="Arial"/>
                <w:color w:val="000000"/>
              </w:rPr>
              <w:t>TB</w:t>
            </w:r>
            <w:r>
              <w:rPr>
                <w:rFonts w:ascii="ＭＳ 明朝" w:hAnsi="ＭＳ 明朝" w:cs="Arial" w:hint="eastAsia"/>
                <w:color w:val="000000"/>
              </w:rPr>
              <w:t>以上</w:t>
            </w:r>
          </w:p>
        </w:tc>
        <w:tc>
          <w:tcPr>
            <w:tcW w:w="708" w:type="dxa"/>
            <w:vMerge/>
          </w:tcPr>
          <w:p w14:paraId="123B426B" w14:textId="77777777" w:rsidR="00C7116D" w:rsidRDefault="00C7116D" w:rsidP="00A67DBC">
            <w:pPr>
              <w:spacing w:line="240" w:lineRule="exact"/>
            </w:pPr>
          </w:p>
        </w:tc>
      </w:tr>
      <w:tr w:rsidR="00C7116D" w:rsidRPr="00F45C47" w14:paraId="4CCE2652" w14:textId="77777777" w:rsidTr="004020A4">
        <w:tc>
          <w:tcPr>
            <w:tcW w:w="1507" w:type="dxa"/>
            <w:vMerge/>
            <w:shd w:val="clear" w:color="auto" w:fill="auto"/>
          </w:tcPr>
          <w:p w14:paraId="06A7C686" w14:textId="77777777" w:rsidR="00C7116D" w:rsidRDefault="00C7116D" w:rsidP="00A67DBC">
            <w:pPr>
              <w:spacing w:line="240" w:lineRule="exact"/>
              <w:rPr>
                <w:rFonts w:ascii="ＭＳ 明朝" w:hAnsi="ＭＳ 明朝"/>
                <w:bCs/>
                <w:lang w:val="x-none"/>
              </w:rPr>
            </w:pPr>
          </w:p>
        </w:tc>
        <w:tc>
          <w:tcPr>
            <w:tcW w:w="1187" w:type="dxa"/>
            <w:shd w:val="clear" w:color="auto" w:fill="auto"/>
          </w:tcPr>
          <w:p w14:paraId="6D77C630" w14:textId="77777777" w:rsidR="00C7116D" w:rsidRPr="00071DDC" w:rsidRDefault="00C7116D" w:rsidP="00A67DBC">
            <w:pPr>
              <w:spacing w:line="240" w:lineRule="exact"/>
              <w:rPr>
                <w:rFonts w:ascii="ＭＳ ゴシック" w:eastAsia="ＭＳ ゴシック" w:hAnsi="ＭＳ ゴシック"/>
                <w:bCs/>
                <w:color w:val="000000"/>
                <w:lang w:val="x-none"/>
              </w:rPr>
            </w:pPr>
            <w:r>
              <w:rPr>
                <w:rFonts w:ascii="ＭＳ ゴシック" w:eastAsia="ＭＳ ゴシック" w:hAnsi="ＭＳ ゴシック" w:hint="eastAsia"/>
                <w:bCs/>
                <w:color w:val="000000"/>
                <w:lang w:val="x-none"/>
              </w:rPr>
              <w:t>O</w:t>
            </w:r>
            <w:r>
              <w:rPr>
                <w:rFonts w:ascii="ＭＳ ゴシック" w:eastAsia="ＭＳ ゴシック" w:hAnsi="ＭＳ ゴシック"/>
                <w:bCs/>
                <w:color w:val="000000"/>
                <w:lang w:val="x-none"/>
              </w:rPr>
              <w:t>S</w:t>
            </w:r>
          </w:p>
        </w:tc>
        <w:tc>
          <w:tcPr>
            <w:tcW w:w="5670" w:type="dxa"/>
            <w:shd w:val="clear" w:color="auto" w:fill="auto"/>
          </w:tcPr>
          <w:p w14:paraId="26FB1287"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color w:val="000000"/>
              </w:rPr>
              <w:t>Windows Server 2016</w:t>
            </w:r>
          </w:p>
          <w:p w14:paraId="09029EE3" w14:textId="77777777" w:rsidR="00C7116D" w:rsidRPr="00933974" w:rsidRDefault="00C7116D" w:rsidP="00C7116D">
            <w:pPr>
              <w:pStyle w:val="aff7"/>
              <w:numPr>
                <w:ilvl w:val="1"/>
                <w:numId w:val="97"/>
              </w:numPr>
              <w:spacing w:line="240" w:lineRule="exact"/>
              <w:ind w:leftChars="0" w:left="316" w:hanging="283"/>
              <w:rPr>
                <w:rFonts w:ascii="ＭＳ 明朝" w:hAnsi="ＭＳ 明朝" w:cs="Arial"/>
                <w:color w:val="000000"/>
              </w:rPr>
            </w:pPr>
            <w:r w:rsidRPr="0001009F">
              <w:rPr>
                <w:rFonts w:ascii="ＭＳ 明朝" w:hAnsi="ＭＳ 明朝" w:cs="Arial" w:hint="eastAsia"/>
                <w:color w:val="000000"/>
              </w:rPr>
              <w:t>O</w:t>
            </w:r>
            <w:r w:rsidRPr="0001009F">
              <w:rPr>
                <w:rFonts w:ascii="ＭＳ 明朝" w:hAnsi="ＭＳ 明朝" w:cs="Arial"/>
                <w:color w:val="000000"/>
              </w:rPr>
              <w:t>S</w:t>
            </w:r>
            <w:r w:rsidRPr="0001009F">
              <w:rPr>
                <w:rFonts w:ascii="ＭＳ 明朝" w:hAnsi="ＭＳ 明朝" w:cs="Arial" w:hint="eastAsia"/>
                <w:color w:val="000000"/>
              </w:rPr>
              <w:t>更新プログラム取得のために必要なクラウド環境上の設定を実施し、O</w:t>
            </w:r>
            <w:r w:rsidRPr="0001009F">
              <w:rPr>
                <w:rFonts w:ascii="ＭＳ 明朝" w:hAnsi="ＭＳ 明朝" w:cs="Arial"/>
                <w:color w:val="000000"/>
              </w:rPr>
              <w:t>S</w:t>
            </w:r>
            <w:r w:rsidRPr="0001009F">
              <w:rPr>
                <w:rFonts w:ascii="ＭＳ 明朝" w:hAnsi="ＭＳ 明朝" w:cs="Arial" w:hint="eastAsia"/>
                <w:color w:val="000000"/>
              </w:rPr>
              <w:t>上で更新プログラムを取得可能な状態にすること。</w:t>
            </w:r>
          </w:p>
        </w:tc>
        <w:tc>
          <w:tcPr>
            <w:tcW w:w="708" w:type="dxa"/>
            <w:vMerge/>
          </w:tcPr>
          <w:p w14:paraId="449615C6" w14:textId="77777777" w:rsidR="00C7116D" w:rsidRDefault="00C7116D" w:rsidP="00A67DBC">
            <w:pPr>
              <w:spacing w:line="240" w:lineRule="exact"/>
            </w:pPr>
          </w:p>
        </w:tc>
      </w:tr>
      <w:tr w:rsidR="00C7116D" w:rsidRPr="00F45C47" w14:paraId="69516C05" w14:textId="77777777" w:rsidTr="004020A4">
        <w:tc>
          <w:tcPr>
            <w:tcW w:w="1507" w:type="dxa"/>
            <w:vMerge/>
            <w:shd w:val="clear" w:color="auto" w:fill="auto"/>
          </w:tcPr>
          <w:p w14:paraId="1BA0E604" w14:textId="77777777" w:rsidR="00C7116D" w:rsidRDefault="00C7116D" w:rsidP="00A67DBC">
            <w:pPr>
              <w:spacing w:line="240" w:lineRule="exact"/>
              <w:rPr>
                <w:rFonts w:ascii="ＭＳ 明朝" w:hAnsi="ＭＳ 明朝"/>
                <w:bCs/>
                <w:lang w:val="x-none"/>
              </w:rPr>
            </w:pPr>
          </w:p>
        </w:tc>
        <w:tc>
          <w:tcPr>
            <w:tcW w:w="1187" w:type="dxa"/>
            <w:shd w:val="clear" w:color="auto" w:fill="auto"/>
          </w:tcPr>
          <w:p w14:paraId="06A4F336" w14:textId="77777777" w:rsidR="00C7116D" w:rsidRDefault="00C7116D" w:rsidP="00A67DBC">
            <w:pPr>
              <w:spacing w:line="240" w:lineRule="exact"/>
              <w:rPr>
                <w:rFonts w:ascii="ＭＳ ゴシック" w:eastAsia="ＭＳ ゴシック" w:hAnsi="ＭＳ ゴシック"/>
                <w:bCs/>
                <w:color w:val="000000"/>
                <w:lang w:val="x-none"/>
              </w:rPr>
            </w:pPr>
            <w:r>
              <w:rPr>
                <w:rFonts w:ascii="ＭＳ ゴシック" w:eastAsia="ＭＳ ゴシック" w:hAnsi="ＭＳ ゴシック" w:hint="eastAsia"/>
                <w:bCs/>
                <w:color w:val="000000"/>
                <w:lang w:val="x-none"/>
              </w:rPr>
              <w:t>ウイルス対策</w:t>
            </w:r>
          </w:p>
        </w:tc>
        <w:tc>
          <w:tcPr>
            <w:tcW w:w="5670" w:type="dxa"/>
            <w:shd w:val="clear" w:color="auto" w:fill="auto"/>
          </w:tcPr>
          <w:p w14:paraId="0113043C"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sidRPr="00292363">
              <w:rPr>
                <w:rFonts w:ascii="ＭＳ 明朝" w:hAnsi="ＭＳ 明朝" w:cs="Arial"/>
                <w:color w:val="000000"/>
              </w:rPr>
              <w:t>Trend Micro Deep Security as a Service</w:t>
            </w:r>
            <w:r>
              <w:rPr>
                <w:rFonts w:ascii="ＭＳ 明朝" w:hAnsi="ＭＳ 明朝" w:cs="Arial" w:hint="eastAsia"/>
                <w:color w:val="000000"/>
              </w:rPr>
              <w:t>のインストール・設定を行うこと。</w:t>
            </w:r>
          </w:p>
          <w:p w14:paraId="51962C51" w14:textId="77777777" w:rsidR="00C7116D" w:rsidRPr="00933974"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hint="eastAsia"/>
                <w:color w:val="000000"/>
              </w:rPr>
              <w:t>定義ファイル更新のために必要なクラウド環境上の設定を実施し、定義ファイルが最新の状態に保たれるよう設定すること。</w:t>
            </w:r>
          </w:p>
        </w:tc>
        <w:tc>
          <w:tcPr>
            <w:tcW w:w="708" w:type="dxa"/>
            <w:vMerge/>
          </w:tcPr>
          <w:p w14:paraId="092EF3F3" w14:textId="77777777" w:rsidR="00C7116D" w:rsidRDefault="00C7116D" w:rsidP="00A67DBC">
            <w:pPr>
              <w:spacing w:line="240" w:lineRule="exact"/>
            </w:pPr>
          </w:p>
        </w:tc>
      </w:tr>
      <w:tr w:rsidR="00C7116D" w:rsidRPr="00F45C47" w14:paraId="20D6C487" w14:textId="77777777" w:rsidTr="004020A4">
        <w:tc>
          <w:tcPr>
            <w:tcW w:w="1507" w:type="dxa"/>
            <w:vMerge/>
            <w:shd w:val="clear" w:color="auto" w:fill="auto"/>
          </w:tcPr>
          <w:p w14:paraId="73A9E53D" w14:textId="77777777" w:rsidR="00C7116D" w:rsidRDefault="00C7116D" w:rsidP="00A67DBC">
            <w:pPr>
              <w:spacing w:line="240" w:lineRule="exact"/>
              <w:rPr>
                <w:rFonts w:ascii="ＭＳ 明朝" w:hAnsi="ＭＳ 明朝"/>
                <w:bCs/>
                <w:lang w:val="x-none"/>
              </w:rPr>
            </w:pPr>
          </w:p>
        </w:tc>
        <w:tc>
          <w:tcPr>
            <w:tcW w:w="1187" w:type="dxa"/>
            <w:shd w:val="clear" w:color="auto" w:fill="auto"/>
          </w:tcPr>
          <w:p w14:paraId="57CC44CD" w14:textId="77777777" w:rsidR="00C7116D" w:rsidRDefault="00C7116D" w:rsidP="00A67DBC">
            <w:pPr>
              <w:spacing w:line="240" w:lineRule="exact"/>
              <w:rPr>
                <w:rFonts w:ascii="ＭＳ ゴシック" w:eastAsia="ＭＳ ゴシック" w:hAnsi="ＭＳ ゴシック"/>
                <w:bCs/>
                <w:color w:val="000000"/>
                <w:lang w:val="x-none"/>
              </w:rPr>
            </w:pPr>
            <w:r>
              <w:rPr>
                <w:rFonts w:ascii="ＭＳ ゴシック" w:eastAsia="ＭＳ ゴシック" w:hAnsi="ＭＳ ゴシック" w:hint="eastAsia"/>
                <w:bCs/>
                <w:color w:val="000000"/>
                <w:lang w:val="x-none"/>
              </w:rPr>
              <w:t>F</w:t>
            </w:r>
            <w:r>
              <w:rPr>
                <w:rFonts w:ascii="ＭＳ ゴシック" w:eastAsia="ＭＳ ゴシック" w:hAnsi="ＭＳ ゴシック"/>
                <w:bCs/>
                <w:color w:val="000000"/>
                <w:lang w:val="x-none"/>
              </w:rPr>
              <w:t>W</w:t>
            </w:r>
          </w:p>
        </w:tc>
        <w:tc>
          <w:tcPr>
            <w:tcW w:w="5670" w:type="dxa"/>
            <w:shd w:val="clear" w:color="auto" w:fill="auto"/>
          </w:tcPr>
          <w:p w14:paraId="52785F30"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hint="eastAsia"/>
                <w:color w:val="000000"/>
              </w:rPr>
              <w:t>F</w:t>
            </w:r>
            <w:r>
              <w:rPr>
                <w:rFonts w:ascii="ＭＳ 明朝" w:hAnsi="ＭＳ 明朝" w:cs="Arial"/>
                <w:color w:val="000000"/>
              </w:rPr>
              <w:t>W</w:t>
            </w:r>
            <w:r>
              <w:rPr>
                <w:rFonts w:ascii="ＭＳ 明朝" w:hAnsi="ＭＳ 明朝" w:cs="Arial" w:hint="eastAsia"/>
                <w:color w:val="000000"/>
              </w:rPr>
              <w:t>により以下に示す通信以外を遮断すること。</w:t>
            </w:r>
          </w:p>
          <w:p w14:paraId="6EE891CC" w14:textId="77777777" w:rsidR="00C7116D" w:rsidRDefault="00C7116D" w:rsidP="00C7116D">
            <w:pPr>
              <w:pStyle w:val="aff7"/>
              <w:numPr>
                <w:ilvl w:val="0"/>
                <w:numId w:val="98"/>
              </w:numPr>
              <w:spacing w:line="240" w:lineRule="exact"/>
              <w:ind w:leftChars="0"/>
              <w:rPr>
                <w:rFonts w:ascii="ＭＳ 明朝" w:hAnsi="ＭＳ 明朝" w:cs="Arial"/>
                <w:color w:val="000000"/>
              </w:rPr>
            </w:pPr>
            <w:r>
              <w:rPr>
                <w:rFonts w:ascii="ＭＳ 明朝" w:hAnsi="ＭＳ 明朝" w:cs="Arial" w:hint="eastAsia"/>
                <w:color w:val="000000"/>
              </w:rPr>
              <w:t>「(</w:t>
            </w:r>
            <w:r>
              <w:rPr>
                <w:rFonts w:ascii="ＭＳ 明朝" w:hAnsi="ＭＳ 明朝" w:cs="Arial"/>
                <w:color w:val="000000"/>
              </w:rPr>
              <w:t>1)Web</w:t>
            </w:r>
            <w:r>
              <w:rPr>
                <w:rFonts w:ascii="ＭＳ 明朝" w:hAnsi="ＭＳ 明朝" w:cs="Arial" w:hint="eastAsia"/>
                <w:color w:val="000000"/>
              </w:rPr>
              <w:t>サーバ」との送受信（プロトコルは別途指示する）</w:t>
            </w:r>
          </w:p>
          <w:p w14:paraId="645D1E8E" w14:textId="27ECB5A0" w:rsidR="00C7116D" w:rsidRDefault="00C7116D" w:rsidP="00C7116D">
            <w:pPr>
              <w:pStyle w:val="aff7"/>
              <w:numPr>
                <w:ilvl w:val="0"/>
                <w:numId w:val="98"/>
              </w:numPr>
              <w:spacing w:line="240" w:lineRule="exact"/>
              <w:ind w:leftChars="0"/>
              <w:rPr>
                <w:rFonts w:ascii="ＭＳ 明朝" w:hAnsi="ＭＳ 明朝" w:cs="Arial"/>
                <w:color w:val="000000"/>
              </w:rPr>
            </w:pPr>
            <w:r>
              <w:rPr>
                <w:rFonts w:ascii="ＭＳ 明朝" w:hAnsi="ＭＳ 明朝" w:cs="Arial" w:hint="eastAsia"/>
                <w:color w:val="000000"/>
              </w:rPr>
              <w:t>「</w:t>
            </w:r>
            <w:r w:rsidRPr="006E5490">
              <w:rPr>
                <w:rFonts w:ascii="ＭＳ 明朝" w:hAnsi="ＭＳ 明朝" w:hint="eastAsia"/>
                <w:bCs/>
                <w:lang w:val="x-none"/>
              </w:rPr>
              <w:t>(</w:t>
            </w:r>
            <w:r w:rsidR="004636D1">
              <w:rPr>
                <w:rFonts w:ascii="ＭＳ 明朝" w:hAnsi="ＭＳ 明朝" w:hint="eastAsia"/>
                <w:bCs/>
                <w:lang w:val="x-none"/>
              </w:rPr>
              <w:t>3</w:t>
            </w:r>
            <w:r w:rsidRPr="006E5490">
              <w:rPr>
                <w:rFonts w:ascii="ＭＳ 明朝" w:hAnsi="ＭＳ 明朝" w:hint="eastAsia"/>
                <w:bCs/>
                <w:lang w:val="x-none"/>
              </w:rPr>
              <w:t>)</w:t>
            </w:r>
            <w:proofErr w:type="spellStart"/>
            <w:r>
              <w:rPr>
                <w:rFonts w:ascii="ＭＳ 明朝" w:hAnsi="ＭＳ 明朝" w:hint="eastAsia"/>
                <w:bCs/>
                <w:lang w:val="x-none"/>
              </w:rPr>
              <w:t>データ受信サーバ</w:t>
            </w:r>
            <w:r>
              <w:rPr>
                <w:rFonts w:ascii="ＭＳ 明朝" w:hAnsi="ＭＳ 明朝" w:cs="Arial" w:hint="eastAsia"/>
                <w:color w:val="000000"/>
              </w:rPr>
              <w:t>」との送受信</w:t>
            </w:r>
            <w:proofErr w:type="spellEnd"/>
            <w:r>
              <w:rPr>
                <w:rFonts w:ascii="ＭＳ 明朝" w:hAnsi="ＭＳ 明朝" w:cs="Arial" w:hint="eastAsia"/>
                <w:color w:val="000000"/>
              </w:rPr>
              <w:t>（プロトコルは別途指示する）</w:t>
            </w:r>
          </w:p>
          <w:p w14:paraId="636A1476" w14:textId="103AE920" w:rsidR="00C7116D" w:rsidRDefault="00C7116D" w:rsidP="00C7116D">
            <w:pPr>
              <w:pStyle w:val="aff7"/>
              <w:numPr>
                <w:ilvl w:val="0"/>
                <w:numId w:val="98"/>
              </w:numPr>
              <w:spacing w:line="240" w:lineRule="exact"/>
              <w:ind w:leftChars="0"/>
              <w:rPr>
                <w:rFonts w:ascii="ＭＳ 明朝" w:hAnsi="ＭＳ 明朝" w:cs="Arial"/>
                <w:color w:val="000000"/>
              </w:rPr>
            </w:pPr>
            <w:r>
              <w:rPr>
                <w:rFonts w:ascii="ＭＳ 明朝" w:hAnsi="ＭＳ 明朝" w:cs="Arial" w:hint="eastAsia"/>
                <w:color w:val="000000"/>
              </w:rPr>
              <w:t>「</w:t>
            </w:r>
            <w:r w:rsidRPr="006E5490">
              <w:rPr>
                <w:rFonts w:ascii="ＭＳ 明朝" w:hAnsi="ＭＳ 明朝" w:hint="eastAsia"/>
                <w:bCs/>
                <w:lang w:val="x-none"/>
              </w:rPr>
              <w:t>(</w:t>
            </w:r>
            <w:r w:rsidR="004636D1">
              <w:rPr>
                <w:rFonts w:ascii="ＭＳ 明朝" w:hAnsi="ＭＳ 明朝" w:hint="eastAsia"/>
                <w:bCs/>
                <w:lang w:val="x-none"/>
              </w:rPr>
              <w:t>4</w:t>
            </w:r>
            <w:r w:rsidRPr="006E5490">
              <w:rPr>
                <w:rFonts w:ascii="ＭＳ 明朝" w:hAnsi="ＭＳ 明朝" w:hint="eastAsia"/>
                <w:bCs/>
                <w:lang w:val="x-none"/>
              </w:rPr>
              <w:t>)</w:t>
            </w:r>
            <w:proofErr w:type="spellStart"/>
            <w:r>
              <w:rPr>
                <w:rFonts w:ascii="ＭＳ 明朝" w:hAnsi="ＭＳ 明朝" w:hint="eastAsia"/>
                <w:bCs/>
                <w:lang w:val="x-none"/>
              </w:rPr>
              <w:t>外部連携サーバ</w:t>
            </w:r>
            <w:r>
              <w:rPr>
                <w:rFonts w:ascii="ＭＳ 明朝" w:hAnsi="ＭＳ 明朝" w:cs="Arial" w:hint="eastAsia"/>
                <w:color w:val="000000"/>
              </w:rPr>
              <w:t>」との送受信</w:t>
            </w:r>
            <w:proofErr w:type="spellEnd"/>
            <w:r>
              <w:rPr>
                <w:rFonts w:ascii="ＭＳ 明朝" w:hAnsi="ＭＳ 明朝" w:cs="Arial" w:hint="eastAsia"/>
                <w:color w:val="000000"/>
              </w:rPr>
              <w:t>（プロトコルは別途指示する）</w:t>
            </w:r>
          </w:p>
          <w:p w14:paraId="779FDBC4" w14:textId="77777777" w:rsidR="00C7116D" w:rsidRDefault="00C7116D" w:rsidP="00C7116D">
            <w:pPr>
              <w:pStyle w:val="aff7"/>
              <w:numPr>
                <w:ilvl w:val="0"/>
                <w:numId w:val="98"/>
              </w:numPr>
              <w:spacing w:line="240" w:lineRule="exact"/>
              <w:ind w:leftChars="0"/>
              <w:rPr>
                <w:rFonts w:ascii="ＭＳ 明朝" w:hAnsi="ＭＳ 明朝" w:cs="Arial"/>
                <w:color w:val="000000"/>
              </w:rPr>
            </w:pPr>
            <w:r>
              <w:rPr>
                <w:rFonts w:ascii="ＭＳ 明朝" w:hAnsi="ＭＳ 明朝" w:cs="Arial" w:hint="eastAsia"/>
                <w:color w:val="000000"/>
              </w:rPr>
              <w:t>O</w:t>
            </w:r>
            <w:r>
              <w:rPr>
                <w:rFonts w:ascii="ＭＳ 明朝" w:hAnsi="ＭＳ 明朝" w:cs="Arial"/>
                <w:color w:val="000000"/>
              </w:rPr>
              <w:t>S</w:t>
            </w:r>
            <w:r>
              <w:rPr>
                <w:rFonts w:ascii="ＭＳ 明朝" w:hAnsi="ＭＳ 明朝" w:cs="Arial" w:hint="eastAsia"/>
                <w:color w:val="000000"/>
              </w:rPr>
              <w:t>更新プログラム取得、ウィルス定義更新のための送受信</w:t>
            </w:r>
          </w:p>
          <w:p w14:paraId="15C20C17" w14:textId="77777777" w:rsidR="00C7116D" w:rsidRPr="006F3AFD"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hint="eastAsia"/>
                <w:color w:val="000000"/>
              </w:rPr>
              <w:t>FWの通信監視ログの発注者への提供が可能であること。</w:t>
            </w:r>
          </w:p>
        </w:tc>
        <w:tc>
          <w:tcPr>
            <w:tcW w:w="708" w:type="dxa"/>
            <w:vMerge/>
          </w:tcPr>
          <w:p w14:paraId="50567BC3" w14:textId="77777777" w:rsidR="00C7116D" w:rsidRDefault="00C7116D" w:rsidP="00A67DBC">
            <w:pPr>
              <w:spacing w:line="240" w:lineRule="exact"/>
            </w:pPr>
          </w:p>
        </w:tc>
      </w:tr>
      <w:tr w:rsidR="00C7116D" w:rsidRPr="00F45C47" w14:paraId="0BE0B948" w14:textId="77777777" w:rsidTr="004020A4">
        <w:tc>
          <w:tcPr>
            <w:tcW w:w="1507" w:type="dxa"/>
            <w:vMerge/>
            <w:shd w:val="clear" w:color="auto" w:fill="auto"/>
          </w:tcPr>
          <w:p w14:paraId="6A3E3CF7" w14:textId="77777777" w:rsidR="00C7116D" w:rsidRDefault="00C7116D" w:rsidP="00A67DBC">
            <w:pPr>
              <w:spacing w:line="240" w:lineRule="exact"/>
              <w:rPr>
                <w:rFonts w:ascii="ＭＳ 明朝" w:hAnsi="ＭＳ 明朝"/>
                <w:bCs/>
                <w:lang w:val="x-none"/>
              </w:rPr>
            </w:pPr>
          </w:p>
        </w:tc>
        <w:tc>
          <w:tcPr>
            <w:tcW w:w="1187" w:type="dxa"/>
            <w:shd w:val="clear" w:color="auto" w:fill="auto"/>
          </w:tcPr>
          <w:p w14:paraId="70B5CC55" w14:textId="77777777" w:rsidR="00C7116D" w:rsidRDefault="00C7116D" w:rsidP="00A67DBC">
            <w:pPr>
              <w:spacing w:line="240" w:lineRule="exact"/>
              <w:rPr>
                <w:rFonts w:ascii="ＭＳ ゴシック" w:eastAsia="ＭＳ ゴシック" w:hAnsi="ＭＳ ゴシック"/>
                <w:bCs/>
                <w:color w:val="000000"/>
                <w:lang w:val="x-none"/>
              </w:rPr>
            </w:pPr>
            <w:r>
              <w:rPr>
                <w:rFonts w:ascii="ＭＳ ゴシック" w:eastAsia="ＭＳ ゴシック" w:hAnsi="ＭＳ ゴシック" w:hint="eastAsia"/>
                <w:bCs/>
                <w:color w:val="000000"/>
                <w:lang w:val="x-none"/>
              </w:rPr>
              <w:t>障害対策</w:t>
            </w:r>
          </w:p>
        </w:tc>
        <w:tc>
          <w:tcPr>
            <w:tcW w:w="5670" w:type="dxa"/>
            <w:shd w:val="clear" w:color="auto" w:fill="auto"/>
          </w:tcPr>
          <w:p w14:paraId="096CDBB5"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sidRPr="00060C41">
              <w:rPr>
                <w:rFonts w:ascii="ＭＳ 明朝" w:hAnsi="ＭＳ 明朝" w:cs="Arial" w:hint="eastAsia"/>
                <w:color w:val="000000"/>
              </w:rPr>
              <w:t>障害発生</w:t>
            </w:r>
            <w:r>
              <w:rPr>
                <w:rFonts w:ascii="ＭＳ 明朝" w:hAnsi="ＭＳ 明朝" w:cs="Arial" w:hint="eastAsia"/>
                <w:color w:val="000000"/>
              </w:rPr>
              <w:t>により利用不可になった場合、</w:t>
            </w:r>
            <w:r w:rsidRPr="00060C41">
              <w:rPr>
                <w:rFonts w:ascii="ＭＳ 明朝" w:hAnsi="ＭＳ 明朝" w:cs="Arial" w:hint="eastAsia"/>
                <w:color w:val="000000"/>
              </w:rPr>
              <w:t>自動的に代替サーバに設定・データを引き継ぎ、1時間以内にサービス復旧・継続利用</w:t>
            </w:r>
            <w:r>
              <w:rPr>
                <w:rFonts w:ascii="ＭＳ 明朝" w:hAnsi="ＭＳ 明朝" w:cs="Arial" w:hint="eastAsia"/>
                <w:color w:val="000000"/>
              </w:rPr>
              <w:t>でき、最低24時間前時点のデータを復旧できること。</w:t>
            </w:r>
          </w:p>
        </w:tc>
        <w:tc>
          <w:tcPr>
            <w:tcW w:w="708" w:type="dxa"/>
            <w:vMerge/>
          </w:tcPr>
          <w:p w14:paraId="303567ED" w14:textId="77777777" w:rsidR="00C7116D" w:rsidRDefault="00C7116D" w:rsidP="00A67DBC">
            <w:pPr>
              <w:spacing w:line="240" w:lineRule="exact"/>
            </w:pPr>
          </w:p>
        </w:tc>
      </w:tr>
      <w:tr w:rsidR="00C7116D" w:rsidRPr="00F45C47" w14:paraId="05D27183" w14:textId="77777777" w:rsidTr="004020A4">
        <w:tc>
          <w:tcPr>
            <w:tcW w:w="1507" w:type="dxa"/>
            <w:vMerge/>
            <w:shd w:val="clear" w:color="auto" w:fill="auto"/>
          </w:tcPr>
          <w:p w14:paraId="4730ABE3" w14:textId="77777777" w:rsidR="00C7116D" w:rsidRDefault="00C7116D" w:rsidP="00A67DBC">
            <w:pPr>
              <w:spacing w:line="240" w:lineRule="exact"/>
              <w:rPr>
                <w:rFonts w:ascii="ＭＳ 明朝" w:hAnsi="ＭＳ 明朝"/>
                <w:bCs/>
                <w:lang w:val="x-none"/>
              </w:rPr>
            </w:pPr>
          </w:p>
        </w:tc>
        <w:tc>
          <w:tcPr>
            <w:tcW w:w="1187" w:type="dxa"/>
            <w:shd w:val="clear" w:color="auto" w:fill="auto"/>
          </w:tcPr>
          <w:p w14:paraId="313F0E2A" w14:textId="77777777" w:rsidR="00C7116D" w:rsidRDefault="00C7116D" w:rsidP="00A67DBC">
            <w:pPr>
              <w:spacing w:line="240" w:lineRule="exact"/>
              <w:rPr>
                <w:rFonts w:ascii="ＭＳ ゴシック" w:eastAsia="ＭＳ ゴシック" w:hAnsi="ＭＳ ゴシック"/>
                <w:bCs/>
                <w:color w:val="000000"/>
                <w:lang w:val="x-none"/>
              </w:rPr>
            </w:pPr>
            <w:r>
              <w:rPr>
                <w:rFonts w:ascii="ＭＳ ゴシック" w:eastAsia="ＭＳ ゴシック" w:hAnsi="ＭＳ ゴシック" w:hint="eastAsia"/>
                <w:bCs/>
                <w:color w:val="000000"/>
                <w:lang w:val="x-none"/>
              </w:rPr>
              <w:t>監視</w:t>
            </w:r>
          </w:p>
        </w:tc>
        <w:tc>
          <w:tcPr>
            <w:tcW w:w="5670" w:type="dxa"/>
            <w:shd w:val="clear" w:color="auto" w:fill="auto"/>
          </w:tcPr>
          <w:p w14:paraId="5B0F2DE8" w14:textId="77777777" w:rsidR="00C7116D" w:rsidRDefault="00C7116D" w:rsidP="00C7116D">
            <w:pPr>
              <w:pStyle w:val="aff7"/>
              <w:numPr>
                <w:ilvl w:val="1"/>
                <w:numId w:val="97"/>
              </w:numPr>
              <w:spacing w:line="240" w:lineRule="exact"/>
              <w:ind w:leftChars="0" w:left="316" w:hanging="283"/>
              <w:rPr>
                <w:rFonts w:ascii="ＭＳ 明朝" w:hAnsi="ＭＳ 明朝"/>
                <w:bCs/>
              </w:rPr>
            </w:pPr>
            <w:r w:rsidRPr="00735EC1">
              <w:rPr>
                <w:rFonts w:ascii="ＭＳ 明朝" w:hAnsi="ＭＳ 明朝" w:cs="Arial" w:hint="eastAsia"/>
                <w:color w:val="000000"/>
              </w:rPr>
              <w:t>サーバは24時間</w:t>
            </w:r>
            <w:r>
              <w:rPr>
                <w:rFonts w:ascii="ＭＳ 明朝" w:hAnsi="ＭＳ 明朝" w:hint="eastAsia"/>
                <w:bCs/>
              </w:rPr>
              <w:t>365日以下の監視を行い、異常確認時は1時間以内にメールまたは電話で発注者に報告すること。</w:t>
            </w:r>
          </w:p>
          <w:p w14:paraId="70611683" w14:textId="77777777" w:rsidR="00C7116D" w:rsidRDefault="00C7116D" w:rsidP="00C7116D">
            <w:pPr>
              <w:pStyle w:val="aff7"/>
              <w:numPr>
                <w:ilvl w:val="0"/>
                <w:numId w:val="96"/>
              </w:numPr>
              <w:spacing w:line="240" w:lineRule="exact"/>
              <w:ind w:leftChars="0" w:left="742" w:hanging="426"/>
              <w:rPr>
                <w:rFonts w:ascii="ＭＳ 明朝" w:hAnsi="ＭＳ 明朝" w:cs="Arial"/>
                <w:color w:val="000000"/>
              </w:rPr>
            </w:pPr>
            <w:r>
              <w:rPr>
                <w:rFonts w:ascii="ＭＳ 明朝" w:hAnsi="ＭＳ 明朝" w:cs="Arial" w:hint="eastAsia"/>
                <w:color w:val="000000"/>
              </w:rPr>
              <w:t>サーバ死活監視</w:t>
            </w:r>
          </w:p>
          <w:p w14:paraId="57A99BBF" w14:textId="77777777" w:rsidR="00C7116D" w:rsidRDefault="00C7116D" w:rsidP="00C7116D">
            <w:pPr>
              <w:pStyle w:val="aff7"/>
              <w:numPr>
                <w:ilvl w:val="0"/>
                <w:numId w:val="96"/>
              </w:numPr>
              <w:spacing w:line="240" w:lineRule="exact"/>
              <w:ind w:leftChars="0" w:left="742" w:hanging="426"/>
              <w:rPr>
                <w:rFonts w:ascii="ＭＳ 明朝" w:hAnsi="ＭＳ 明朝" w:cs="Arial"/>
                <w:color w:val="000000"/>
              </w:rPr>
            </w:pPr>
            <w:r>
              <w:rPr>
                <w:rFonts w:ascii="ＭＳ 明朝" w:hAnsi="ＭＳ 明朝" w:cs="Arial" w:hint="eastAsia"/>
                <w:color w:val="000000"/>
              </w:rPr>
              <w:t>プロセス死活監視</w:t>
            </w:r>
          </w:p>
          <w:p w14:paraId="20C8C77B" w14:textId="77777777" w:rsidR="00C7116D" w:rsidRPr="00060C41"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hint="eastAsia"/>
                <w:color w:val="000000"/>
              </w:rPr>
              <w:t>リソース監視（ディスク容量、CPU負荷、メモリ使用量）</w:t>
            </w:r>
          </w:p>
        </w:tc>
        <w:tc>
          <w:tcPr>
            <w:tcW w:w="708" w:type="dxa"/>
            <w:vMerge/>
          </w:tcPr>
          <w:p w14:paraId="51996C09" w14:textId="77777777" w:rsidR="00C7116D" w:rsidRDefault="00C7116D" w:rsidP="00A67DBC">
            <w:pPr>
              <w:spacing w:line="240" w:lineRule="exact"/>
            </w:pPr>
          </w:p>
        </w:tc>
      </w:tr>
      <w:tr w:rsidR="00C7116D" w:rsidRPr="00F45C47" w14:paraId="66DF08B1" w14:textId="77777777" w:rsidTr="004020A4">
        <w:tc>
          <w:tcPr>
            <w:tcW w:w="1507" w:type="dxa"/>
            <w:vMerge/>
            <w:shd w:val="clear" w:color="auto" w:fill="auto"/>
          </w:tcPr>
          <w:p w14:paraId="755952B4" w14:textId="77777777" w:rsidR="00C7116D" w:rsidRDefault="00C7116D" w:rsidP="00A67DBC">
            <w:pPr>
              <w:spacing w:line="240" w:lineRule="exact"/>
              <w:rPr>
                <w:rFonts w:ascii="ＭＳ 明朝" w:hAnsi="ＭＳ 明朝"/>
                <w:bCs/>
                <w:lang w:val="x-none"/>
              </w:rPr>
            </w:pPr>
          </w:p>
        </w:tc>
        <w:tc>
          <w:tcPr>
            <w:tcW w:w="1187" w:type="dxa"/>
            <w:shd w:val="clear" w:color="auto" w:fill="auto"/>
          </w:tcPr>
          <w:p w14:paraId="7EC6B25B" w14:textId="77777777" w:rsidR="00C7116D" w:rsidRPr="00071DDC" w:rsidRDefault="00C7116D" w:rsidP="00A67DBC">
            <w:pPr>
              <w:spacing w:line="240" w:lineRule="exact"/>
              <w:rPr>
                <w:rFonts w:ascii="ＭＳ ゴシック" w:eastAsia="ＭＳ ゴシック" w:hAnsi="ＭＳ ゴシック"/>
                <w:bCs/>
                <w:color w:val="000000"/>
                <w:lang w:val="x-none"/>
              </w:rPr>
            </w:pPr>
            <w:r>
              <w:rPr>
                <w:rFonts w:ascii="ＭＳ ゴシック" w:eastAsia="ＭＳ ゴシック" w:hAnsi="ＭＳ ゴシック" w:hint="eastAsia"/>
                <w:bCs/>
                <w:color w:val="000000"/>
                <w:lang w:val="x-none"/>
              </w:rPr>
              <w:t>その他</w:t>
            </w:r>
          </w:p>
        </w:tc>
        <w:tc>
          <w:tcPr>
            <w:tcW w:w="5670" w:type="dxa"/>
            <w:shd w:val="clear" w:color="auto" w:fill="auto"/>
          </w:tcPr>
          <w:p w14:paraId="27B54DB6" w14:textId="77777777" w:rsidR="00C7116D" w:rsidRPr="0065730A" w:rsidDel="001A5068"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hint="eastAsia"/>
                <w:color w:val="000000"/>
              </w:rPr>
              <w:t>時刻同期の仕組みを準備し、サーバ時刻のずれが生じないよう設定を行うこと。</w:t>
            </w:r>
          </w:p>
        </w:tc>
        <w:tc>
          <w:tcPr>
            <w:tcW w:w="708" w:type="dxa"/>
            <w:vMerge/>
          </w:tcPr>
          <w:p w14:paraId="7173144F" w14:textId="77777777" w:rsidR="00C7116D" w:rsidRDefault="00C7116D" w:rsidP="00A67DBC">
            <w:pPr>
              <w:spacing w:line="240" w:lineRule="exact"/>
            </w:pPr>
          </w:p>
        </w:tc>
      </w:tr>
      <w:tr w:rsidR="00C7116D" w:rsidRPr="00F45C47" w14:paraId="0F2DA141" w14:textId="77777777" w:rsidTr="004020A4">
        <w:tc>
          <w:tcPr>
            <w:tcW w:w="1507" w:type="dxa"/>
            <w:vMerge w:val="restart"/>
            <w:shd w:val="clear" w:color="auto" w:fill="auto"/>
          </w:tcPr>
          <w:p w14:paraId="2629E11E" w14:textId="2026819B" w:rsidR="00C7116D" w:rsidRDefault="00C7116D" w:rsidP="00A67DBC">
            <w:pPr>
              <w:spacing w:line="240" w:lineRule="exact"/>
              <w:rPr>
                <w:rFonts w:ascii="ＭＳ 明朝" w:hAnsi="ＭＳ 明朝"/>
                <w:bCs/>
                <w:lang w:val="x-none"/>
              </w:rPr>
            </w:pPr>
            <w:r w:rsidRPr="006E5490">
              <w:rPr>
                <w:rFonts w:ascii="ＭＳ 明朝" w:hAnsi="ＭＳ 明朝" w:hint="eastAsia"/>
                <w:bCs/>
                <w:lang w:val="x-none"/>
              </w:rPr>
              <w:t>(</w:t>
            </w:r>
            <w:r w:rsidR="004636D1">
              <w:rPr>
                <w:rFonts w:ascii="ＭＳ 明朝" w:hAnsi="ＭＳ 明朝" w:hint="eastAsia"/>
                <w:bCs/>
                <w:lang w:val="x-none"/>
              </w:rPr>
              <w:t>3</w:t>
            </w:r>
            <w:r w:rsidRPr="006E5490">
              <w:rPr>
                <w:rFonts w:ascii="ＭＳ 明朝" w:hAnsi="ＭＳ 明朝" w:hint="eastAsia"/>
                <w:bCs/>
                <w:lang w:val="x-none"/>
              </w:rPr>
              <w:t>)</w:t>
            </w:r>
            <w:proofErr w:type="spellStart"/>
            <w:r>
              <w:rPr>
                <w:rFonts w:ascii="ＭＳ 明朝" w:hAnsi="ＭＳ 明朝" w:hint="eastAsia"/>
                <w:bCs/>
                <w:lang w:val="x-none"/>
              </w:rPr>
              <w:t>データ受信サーバ</w:t>
            </w:r>
            <w:proofErr w:type="spellEnd"/>
          </w:p>
        </w:tc>
        <w:tc>
          <w:tcPr>
            <w:tcW w:w="1187" w:type="dxa"/>
            <w:shd w:val="clear" w:color="auto" w:fill="auto"/>
          </w:tcPr>
          <w:p w14:paraId="2FAE045B" w14:textId="77777777" w:rsidR="00C7116D" w:rsidRDefault="00C7116D" w:rsidP="00A67DBC">
            <w:pPr>
              <w:spacing w:line="240" w:lineRule="exact"/>
              <w:rPr>
                <w:rFonts w:ascii="ＭＳ ゴシック" w:eastAsia="ＭＳ ゴシック" w:hAnsi="ＭＳ ゴシック"/>
                <w:bCs/>
                <w:color w:val="000000"/>
                <w:lang w:val="x-none"/>
              </w:rPr>
            </w:pPr>
            <w:r w:rsidRPr="00071DDC">
              <w:rPr>
                <w:rFonts w:ascii="ＭＳ ゴシック" w:eastAsia="ＭＳ ゴシック" w:hAnsi="ＭＳ ゴシック" w:hint="eastAsia"/>
                <w:bCs/>
                <w:color w:val="000000"/>
                <w:lang w:val="x-none"/>
              </w:rPr>
              <w:t>CPU</w:t>
            </w:r>
          </w:p>
        </w:tc>
        <w:tc>
          <w:tcPr>
            <w:tcW w:w="5670" w:type="dxa"/>
            <w:shd w:val="clear" w:color="auto" w:fill="auto"/>
          </w:tcPr>
          <w:p w14:paraId="41E9E356"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hint="eastAsia"/>
                <w:color w:val="000000"/>
              </w:rPr>
              <w:t>8</w:t>
            </w:r>
            <w:r w:rsidRPr="00326935">
              <w:rPr>
                <w:rFonts w:ascii="ＭＳ 明朝" w:hAnsi="ＭＳ 明朝" w:cs="Arial" w:hint="eastAsia"/>
                <w:color w:val="000000"/>
              </w:rPr>
              <w:t>コア以上</w:t>
            </w:r>
          </w:p>
        </w:tc>
        <w:tc>
          <w:tcPr>
            <w:tcW w:w="708" w:type="dxa"/>
            <w:vMerge w:val="restart"/>
          </w:tcPr>
          <w:p w14:paraId="44C330A2" w14:textId="6E4FCA04" w:rsidR="00C7116D" w:rsidRDefault="004020A4" w:rsidP="00A67DBC">
            <w:pPr>
              <w:spacing w:line="240" w:lineRule="exact"/>
            </w:pPr>
            <w:r>
              <w:rPr>
                <w:rFonts w:hint="eastAsia"/>
              </w:rPr>
              <w:t>1</w:t>
            </w:r>
            <w:r>
              <w:rPr>
                <w:rFonts w:hint="eastAsia"/>
              </w:rPr>
              <w:t>式</w:t>
            </w:r>
          </w:p>
        </w:tc>
      </w:tr>
      <w:tr w:rsidR="00C7116D" w:rsidRPr="00F45C47" w14:paraId="2A62B594" w14:textId="77777777" w:rsidTr="004020A4">
        <w:tc>
          <w:tcPr>
            <w:tcW w:w="1507" w:type="dxa"/>
            <w:vMerge/>
            <w:shd w:val="clear" w:color="auto" w:fill="auto"/>
          </w:tcPr>
          <w:p w14:paraId="648FEB64" w14:textId="77777777" w:rsidR="00C7116D" w:rsidRDefault="00C7116D" w:rsidP="00A67DBC">
            <w:pPr>
              <w:spacing w:line="240" w:lineRule="exact"/>
              <w:rPr>
                <w:rFonts w:ascii="ＭＳ 明朝" w:hAnsi="ＭＳ 明朝"/>
                <w:bCs/>
                <w:lang w:val="x-none"/>
              </w:rPr>
            </w:pPr>
          </w:p>
        </w:tc>
        <w:tc>
          <w:tcPr>
            <w:tcW w:w="1187" w:type="dxa"/>
            <w:shd w:val="clear" w:color="auto" w:fill="auto"/>
          </w:tcPr>
          <w:p w14:paraId="00463EB0" w14:textId="77777777" w:rsidR="00C7116D" w:rsidRDefault="00C7116D" w:rsidP="00A67DBC">
            <w:pPr>
              <w:spacing w:line="240" w:lineRule="exact"/>
              <w:rPr>
                <w:rFonts w:ascii="ＭＳ ゴシック" w:eastAsia="ＭＳ ゴシック" w:hAnsi="ＭＳ ゴシック"/>
                <w:bCs/>
                <w:color w:val="000000"/>
                <w:lang w:val="x-none"/>
              </w:rPr>
            </w:pPr>
            <w:r w:rsidRPr="00071DDC">
              <w:rPr>
                <w:rFonts w:ascii="ＭＳ ゴシック" w:eastAsia="ＭＳ ゴシック" w:hAnsi="ＭＳ ゴシック" w:hint="eastAsia"/>
                <w:bCs/>
                <w:color w:val="000000"/>
                <w:lang w:val="x-none"/>
              </w:rPr>
              <w:t>メモリ</w:t>
            </w:r>
          </w:p>
        </w:tc>
        <w:tc>
          <w:tcPr>
            <w:tcW w:w="5670" w:type="dxa"/>
            <w:shd w:val="clear" w:color="auto" w:fill="auto"/>
          </w:tcPr>
          <w:p w14:paraId="21DF93DF"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color w:val="000000"/>
              </w:rPr>
              <w:t>32</w:t>
            </w:r>
            <w:r w:rsidRPr="00071DDC">
              <w:rPr>
                <w:rFonts w:ascii="ＭＳ 明朝" w:hAnsi="ＭＳ 明朝" w:cs="Arial"/>
                <w:color w:val="000000"/>
              </w:rPr>
              <w:t>G</w:t>
            </w:r>
            <w:r>
              <w:rPr>
                <w:rFonts w:ascii="ＭＳ 明朝" w:hAnsi="ＭＳ 明朝" w:cs="Arial" w:hint="eastAsia"/>
                <w:color w:val="000000"/>
              </w:rPr>
              <w:t>B以上</w:t>
            </w:r>
          </w:p>
        </w:tc>
        <w:tc>
          <w:tcPr>
            <w:tcW w:w="708" w:type="dxa"/>
            <w:vMerge/>
          </w:tcPr>
          <w:p w14:paraId="193892C1" w14:textId="77777777" w:rsidR="00C7116D" w:rsidRDefault="00C7116D" w:rsidP="00A67DBC">
            <w:pPr>
              <w:spacing w:line="240" w:lineRule="exact"/>
            </w:pPr>
          </w:p>
        </w:tc>
      </w:tr>
      <w:tr w:rsidR="00C7116D" w:rsidRPr="00F45C47" w14:paraId="6AC9AAD3" w14:textId="77777777" w:rsidTr="004020A4">
        <w:tc>
          <w:tcPr>
            <w:tcW w:w="1507" w:type="dxa"/>
            <w:vMerge/>
            <w:shd w:val="clear" w:color="auto" w:fill="auto"/>
          </w:tcPr>
          <w:p w14:paraId="27DCC2D6" w14:textId="77777777" w:rsidR="00C7116D" w:rsidRDefault="00C7116D" w:rsidP="00A67DBC">
            <w:pPr>
              <w:spacing w:line="240" w:lineRule="exact"/>
              <w:rPr>
                <w:rFonts w:ascii="ＭＳ 明朝" w:hAnsi="ＭＳ 明朝"/>
                <w:bCs/>
                <w:lang w:val="x-none"/>
              </w:rPr>
            </w:pPr>
          </w:p>
        </w:tc>
        <w:tc>
          <w:tcPr>
            <w:tcW w:w="1187" w:type="dxa"/>
            <w:shd w:val="clear" w:color="auto" w:fill="auto"/>
          </w:tcPr>
          <w:p w14:paraId="5B2B5DF0" w14:textId="77777777" w:rsidR="00C7116D" w:rsidRDefault="00C7116D" w:rsidP="00A67DBC">
            <w:pPr>
              <w:spacing w:line="240" w:lineRule="exact"/>
              <w:rPr>
                <w:rFonts w:ascii="ＭＳ ゴシック" w:eastAsia="ＭＳ ゴシック" w:hAnsi="ＭＳ ゴシック"/>
                <w:bCs/>
                <w:color w:val="000000"/>
                <w:lang w:val="x-none"/>
              </w:rPr>
            </w:pPr>
            <w:r w:rsidRPr="00071DDC">
              <w:rPr>
                <w:rFonts w:ascii="ＭＳ ゴシック" w:eastAsia="ＭＳ ゴシック" w:hAnsi="ＭＳ ゴシック" w:hint="eastAsia"/>
                <w:bCs/>
                <w:color w:val="000000"/>
                <w:lang w:val="x-none"/>
              </w:rPr>
              <w:t>ディスク</w:t>
            </w:r>
          </w:p>
        </w:tc>
        <w:tc>
          <w:tcPr>
            <w:tcW w:w="5670" w:type="dxa"/>
            <w:shd w:val="clear" w:color="auto" w:fill="auto"/>
          </w:tcPr>
          <w:p w14:paraId="29BFA3FE"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sidRPr="00326935">
              <w:rPr>
                <w:rFonts w:ascii="ＭＳ 明朝" w:hAnsi="ＭＳ 明朝" w:cs="Arial" w:hint="eastAsia"/>
                <w:color w:val="000000"/>
              </w:rPr>
              <w:t>実効</w:t>
            </w:r>
            <w:r w:rsidRPr="00326935">
              <w:rPr>
                <w:rFonts w:ascii="ＭＳ 明朝" w:hAnsi="ＭＳ 明朝" w:cs="Arial"/>
                <w:color w:val="000000"/>
              </w:rPr>
              <w:t>容量</w:t>
            </w:r>
            <w:r w:rsidRPr="00326935">
              <w:rPr>
                <w:rFonts w:ascii="ＭＳ 明朝" w:hAnsi="ＭＳ 明朝" w:cs="Arial" w:hint="eastAsia"/>
                <w:color w:val="000000"/>
              </w:rPr>
              <w:t>：</w:t>
            </w:r>
            <w:r>
              <w:rPr>
                <w:rFonts w:ascii="ＭＳ 明朝" w:hAnsi="ＭＳ 明朝" w:cs="Arial" w:hint="eastAsia"/>
                <w:color w:val="000000"/>
              </w:rPr>
              <w:t>5</w:t>
            </w:r>
            <w:r>
              <w:rPr>
                <w:rFonts w:ascii="ＭＳ 明朝" w:hAnsi="ＭＳ 明朝" w:cs="Arial"/>
                <w:color w:val="000000"/>
              </w:rPr>
              <w:t>00GB</w:t>
            </w:r>
            <w:r>
              <w:rPr>
                <w:rFonts w:ascii="ＭＳ 明朝" w:hAnsi="ＭＳ 明朝" w:cs="Arial" w:hint="eastAsia"/>
                <w:color w:val="000000"/>
              </w:rPr>
              <w:t>以上</w:t>
            </w:r>
          </w:p>
        </w:tc>
        <w:tc>
          <w:tcPr>
            <w:tcW w:w="708" w:type="dxa"/>
            <w:vMerge/>
          </w:tcPr>
          <w:p w14:paraId="38031F04" w14:textId="77777777" w:rsidR="00C7116D" w:rsidRDefault="00C7116D" w:rsidP="00A67DBC">
            <w:pPr>
              <w:spacing w:line="240" w:lineRule="exact"/>
            </w:pPr>
          </w:p>
        </w:tc>
      </w:tr>
      <w:tr w:rsidR="00C7116D" w:rsidRPr="00F45C47" w14:paraId="6DD3C54E" w14:textId="77777777" w:rsidTr="004020A4">
        <w:tc>
          <w:tcPr>
            <w:tcW w:w="1507" w:type="dxa"/>
            <w:vMerge/>
            <w:shd w:val="clear" w:color="auto" w:fill="auto"/>
          </w:tcPr>
          <w:p w14:paraId="55AB60B4" w14:textId="77777777" w:rsidR="00C7116D" w:rsidRDefault="00C7116D" w:rsidP="00A67DBC">
            <w:pPr>
              <w:spacing w:line="240" w:lineRule="exact"/>
              <w:rPr>
                <w:rFonts w:ascii="ＭＳ 明朝" w:hAnsi="ＭＳ 明朝"/>
                <w:bCs/>
                <w:lang w:val="x-none"/>
              </w:rPr>
            </w:pPr>
          </w:p>
        </w:tc>
        <w:tc>
          <w:tcPr>
            <w:tcW w:w="1187" w:type="dxa"/>
            <w:shd w:val="clear" w:color="auto" w:fill="auto"/>
          </w:tcPr>
          <w:p w14:paraId="2AA9C391" w14:textId="77777777" w:rsidR="00C7116D" w:rsidRDefault="00C7116D" w:rsidP="00A67DBC">
            <w:pPr>
              <w:spacing w:line="240" w:lineRule="exact"/>
              <w:rPr>
                <w:rFonts w:ascii="ＭＳ ゴシック" w:eastAsia="ＭＳ ゴシック" w:hAnsi="ＭＳ ゴシック"/>
                <w:bCs/>
                <w:color w:val="000000"/>
                <w:lang w:val="x-none"/>
              </w:rPr>
            </w:pPr>
            <w:r>
              <w:rPr>
                <w:rFonts w:ascii="ＭＳ ゴシック" w:eastAsia="ＭＳ ゴシック" w:hAnsi="ＭＳ ゴシック" w:hint="eastAsia"/>
                <w:bCs/>
                <w:color w:val="000000"/>
                <w:lang w:val="x-none"/>
              </w:rPr>
              <w:t>O</w:t>
            </w:r>
            <w:r>
              <w:rPr>
                <w:rFonts w:ascii="ＭＳ ゴシック" w:eastAsia="ＭＳ ゴシック" w:hAnsi="ＭＳ ゴシック"/>
                <w:bCs/>
                <w:color w:val="000000"/>
                <w:lang w:val="x-none"/>
              </w:rPr>
              <w:t>S</w:t>
            </w:r>
          </w:p>
        </w:tc>
        <w:tc>
          <w:tcPr>
            <w:tcW w:w="5670" w:type="dxa"/>
            <w:shd w:val="clear" w:color="auto" w:fill="auto"/>
          </w:tcPr>
          <w:p w14:paraId="4DC053E9"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color w:val="000000"/>
              </w:rPr>
              <w:t>Windows Server 2016</w:t>
            </w:r>
          </w:p>
          <w:p w14:paraId="6660015C"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sidRPr="0001009F">
              <w:rPr>
                <w:rFonts w:ascii="ＭＳ 明朝" w:hAnsi="ＭＳ 明朝" w:cs="Arial" w:hint="eastAsia"/>
                <w:color w:val="000000"/>
              </w:rPr>
              <w:t>O</w:t>
            </w:r>
            <w:r w:rsidRPr="0001009F">
              <w:rPr>
                <w:rFonts w:ascii="ＭＳ 明朝" w:hAnsi="ＭＳ 明朝" w:cs="Arial"/>
                <w:color w:val="000000"/>
              </w:rPr>
              <w:t>S</w:t>
            </w:r>
            <w:r w:rsidRPr="0001009F">
              <w:rPr>
                <w:rFonts w:ascii="ＭＳ 明朝" w:hAnsi="ＭＳ 明朝" w:cs="Arial" w:hint="eastAsia"/>
                <w:color w:val="000000"/>
              </w:rPr>
              <w:t>更新プログラム取得のために必要なクラウド環境上の設定を実施し、O</w:t>
            </w:r>
            <w:r w:rsidRPr="0001009F">
              <w:rPr>
                <w:rFonts w:ascii="ＭＳ 明朝" w:hAnsi="ＭＳ 明朝" w:cs="Arial"/>
                <w:color w:val="000000"/>
              </w:rPr>
              <w:t>S</w:t>
            </w:r>
            <w:r w:rsidRPr="0001009F">
              <w:rPr>
                <w:rFonts w:ascii="ＭＳ 明朝" w:hAnsi="ＭＳ 明朝" w:cs="Arial" w:hint="eastAsia"/>
                <w:color w:val="000000"/>
              </w:rPr>
              <w:t>上で更新プログラムを取得可能な状態にすること。</w:t>
            </w:r>
          </w:p>
        </w:tc>
        <w:tc>
          <w:tcPr>
            <w:tcW w:w="708" w:type="dxa"/>
            <w:vMerge/>
          </w:tcPr>
          <w:p w14:paraId="0C211FF6" w14:textId="77777777" w:rsidR="00C7116D" w:rsidRDefault="00C7116D" w:rsidP="00A67DBC">
            <w:pPr>
              <w:spacing w:line="240" w:lineRule="exact"/>
            </w:pPr>
          </w:p>
        </w:tc>
      </w:tr>
      <w:tr w:rsidR="00C7116D" w:rsidRPr="00F45C47" w14:paraId="6E6CEA93" w14:textId="77777777" w:rsidTr="004020A4">
        <w:tc>
          <w:tcPr>
            <w:tcW w:w="1507" w:type="dxa"/>
            <w:vMerge/>
            <w:shd w:val="clear" w:color="auto" w:fill="auto"/>
          </w:tcPr>
          <w:p w14:paraId="7045303A" w14:textId="77777777" w:rsidR="00C7116D" w:rsidRDefault="00C7116D" w:rsidP="00A67DBC">
            <w:pPr>
              <w:spacing w:line="240" w:lineRule="exact"/>
              <w:rPr>
                <w:rFonts w:ascii="ＭＳ 明朝" w:hAnsi="ＭＳ 明朝"/>
                <w:bCs/>
                <w:lang w:val="x-none"/>
              </w:rPr>
            </w:pPr>
          </w:p>
        </w:tc>
        <w:tc>
          <w:tcPr>
            <w:tcW w:w="1187" w:type="dxa"/>
            <w:shd w:val="clear" w:color="auto" w:fill="auto"/>
          </w:tcPr>
          <w:p w14:paraId="29581AAE" w14:textId="77777777" w:rsidR="00C7116D" w:rsidRDefault="00C7116D" w:rsidP="00A67DBC">
            <w:pPr>
              <w:spacing w:line="240" w:lineRule="exact"/>
              <w:rPr>
                <w:rFonts w:ascii="ＭＳ ゴシック" w:eastAsia="ＭＳ ゴシック" w:hAnsi="ＭＳ ゴシック"/>
                <w:bCs/>
                <w:color w:val="000000"/>
                <w:lang w:val="x-none"/>
              </w:rPr>
            </w:pPr>
            <w:r>
              <w:rPr>
                <w:rFonts w:ascii="ＭＳ ゴシック" w:eastAsia="ＭＳ ゴシック" w:hAnsi="ＭＳ ゴシック" w:hint="eastAsia"/>
                <w:bCs/>
                <w:color w:val="000000"/>
                <w:lang w:val="x-none"/>
              </w:rPr>
              <w:t>ウイルス対策</w:t>
            </w:r>
          </w:p>
        </w:tc>
        <w:tc>
          <w:tcPr>
            <w:tcW w:w="5670" w:type="dxa"/>
            <w:shd w:val="clear" w:color="auto" w:fill="auto"/>
          </w:tcPr>
          <w:p w14:paraId="3404578F"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sidRPr="00292363">
              <w:rPr>
                <w:rFonts w:ascii="ＭＳ 明朝" w:hAnsi="ＭＳ 明朝" w:cs="Arial"/>
                <w:color w:val="000000"/>
              </w:rPr>
              <w:t>Trend Micro Deep Security as a Service</w:t>
            </w:r>
            <w:r>
              <w:rPr>
                <w:rFonts w:ascii="ＭＳ 明朝" w:hAnsi="ＭＳ 明朝" w:cs="Arial" w:hint="eastAsia"/>
                <w:color w:val="000000"/>
              </w:rPr>
              <w:t>のインストール・設定を行うこと。</w:t>
            </w:r>
          </w:p>
          <w:p w14:paraId="259FD454"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hint="eastAsia"/>
                <w:color w:val="000000"/>
              </w:rPr>
              <w:t>定義ファイル更新のために必要なクラウド環境上の設定を実施し、定義ファイルが最新の状態に保たれるよう設定すること。</w:t>
            </w:r>
          </w:p>
        </w:tc>
        <w:tc>
          <w:tcPr>
            <w:tcW w:w="708" w:type="dxa"/>
            <w:vMerge/>
          </w:tcPr>
          <w:p w14:paraId="7FA16A03" w14:textId="77777777" w:rsidR="00C7116D" w:rsidRDefault="00C7116D" w:rsidP="00A67DBC">
            <w:pPr>
              <w:spacing w:line="240" w:lineRule="exact"/>
            </w:pPr>
          </w:p>
        </w:tc>
      </w:tr>
      <w:tr w:rsidR="00C7116D" w:rsidRPr="00F45C47" w14:paraId="3F0FD230" w14:textId="77777777" w:rsidTr="004020A4">
        <w:tc>
          <w:tcPr>
            <w:tcW w:w="1507" w:type="dxa"/>
            <w:vMerge/>
            <w:shd w:val="clear" w:color="auto" w:fill="auto"/>
          </w:tcPr>
          <w:p w14:paraId="63700269" w14:textId="77777777" w:rsidR="00C7116D" w:rsidRDefault="00C7116D" w:rsidP="00A67DBC">
            <w:pPr>
              <w:spacing w:line="240" w:lineRule="exact"/>
              <w:rPr>
                <w:rFonts w:ascii="ＭＳ 明朝" w:hAnsi="ＭＳ 明朝"/>
                <w:bCs/>
                <w:lang w:val="x-none"/>
              </w:rPr>
            </w:pPr>
          </w:p>
        </w:tc>
        <w:tc>
          <w:tcPr>
            <w:tcW w:w="1187" w:type="dxa"/>
            <w:shd w:val="clear" w:color="auto" w:fill="auto"/>
          </w:tcPr>
          <w:p w14:paraId="5B195D78" w14:textId="77777777" w:rsidR="00C7116D" w:rsidRDefault="00C7116D" w:rsidP="00A67DBC">
            <w:pPr>
              <w:spacing w:line="240" w:lineRule="exact"/>
              <w:rPr>
                <w:rFonts w:ascii="ＭＳ ゴシック" w:eastAsia="ＭＳ ゴシック" w:hAnsi="ＭＳ ゴシック"/>
                <w:bCs/>
                <w:color w:val="000000"/>
                <w:lang w:val="x-none"/>
              </w:rPr>
            </w:pPr>
            <w:r>
              <w:rPr>
                <w:rFonts w:ascii="ＭＳ ゴシック" w:eastAsia="ＭＳ ゴシック" w:hAnsi="ＭＳ ゴシック" w:hint="eastAsia"/>
                <w:bCs/>
                <w:color w:val="000000"/>
                <w:lang w:val="x-none"/>
              </w:rPr>
              <w:t>F</w:t>
            </w:r>
            <w:r>
              <w:rPr>
                <w:rFonts w:ascii="ＭＳ ゴシック" w:eastAsia="ＭＳ ゴシック" w:hAnsi="ＭＳ ゴシック"/>
                <w:bCs/>
                <w:color w:val="000000"/>
                <w:lang w:val="x-none"/>
              </w:rPr>
              <w:t>W</w:t>
            </w:r>
          </w:p>
        </w:tc>
        <w:tc>
          <w:tcPr>
            <w:tcW w:w="5670" w:type="dxa"/>
            <w:shd w:val="clear" w:color="auto" w:fill="auto"/>
          </w:tcPr>
          <w:p w14:paraId="7723B0F0"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hint="eastAsia"/>
                <w:color w:val="000000"/>
              </w:rPr>
              <w:t>F</w:t>
            </w:r>
            <w:r>
              <w:rPr>
                <w:rFonts w:ascii="ＭＳ 明朝" w:hAnsi="ＭＳ 明朝" w:cs="Arial"/>
                <w:color w:val="000000"/>
              </w:rPr>
              <w:t>W</w:t>
            </w:r>
            <w:r>
              <w:rPr>
                <w:rFonts w:ascii="ＭＳ 明朝" w:hAnsi="ＭＳ 明朝" w:cs="Arial" w:hint="eastAsia"/>
                <w:color w:val="000000"/>
              </w:rPr>
              <w:t>により以下に示す通信以外を遮断すること。</w:t>
            </w:r>
          </w:p>
          <w:p w14:paraId="72851018" w14:textId="77777777" w:rsidR="00C7116D" w:rsidRDefault="00C7116D" w:rsidP="00C7116D">
            <w:pPr>
              <w:pStyle w:val="aff7"/>
              <w:numPr>
                <w:ilvl w:val="0"/>
                <w:numId w:val="98"/>
              </w:numPr>
              <w:spacing w:line="240" w:lineRule="exact"/>
              <w:ind w:leftChars="0"/>
              <w:rPr>
                <w:rFonts w:ascii="ＭＳ 明朝" w:hAnsi="ＭＳ 明朝" w:cs="Arial"/>
                <w:color w:val="000000"/>
              </w:rPr>
            </w:pPr>
            <w:r>
              <w:rPr>
                <w:rFonts w:ascii="ＭＳ 明朝" w:hAnsi="ＭＳ 明朝" w:cs="Arial" w:hint="eastAsia"/>
                <w:color w:val="000000"/>
              </w:rPr>
              <w:t>「(</w:t>
            </w:r>
            <w:r>
              <w:rPr>
                <w:rFonts w:ascii="ＭＳ 明朝" w:hAnsi="ＭＳ 明朝" w:cs="Arial"/>
                <w:color w:val="000000"/>
              </w:rPr>
              <w:t>2)</w:t>
            </w:r>
            <w:r>
              <w:rPr>
                <w:rFonts w:ascii="ＭＳ 明朝" w:hAnsi="ＭＳ 明朝" w:cs="Arial" w:hint="eastAsia"/>
                <w:color w:val="000000"/>
              </w:rPr>
              <w:t xml:space="preserve"> D</w:t>
            </w:r>
            <w:r>
              <w:rPr>
                <w:rFonts w:ascii="ＭＳ 明朝" w:hAnsi="ＭＳ 明朝" w:cs="Arial"/>
                <w:color w:val="000000"/>
              </w:rPr>
              <w:t>B</w:t>
            </w:r>
            <w:r>
              <w:rPr>
                <w:rFonts w:ascii="ＭＳ 明朝" w:hAnsi="ＭＳ 明朝" w:cs="Arial" w:hint="eastAsia"/>
                <w:color w:val="000000"/>
              </w:rPr>
              <w:t>サーバ」との送受信（プロトコルは別途指示する）</w:t>
            </w:r>
          </w:p>
          <w:p w14:paraId="75C74DB8" w14:textId="77777777" w:rsidR="00C7116D" w:rsidRDefault="00C7116D" w:rsidP="00C7116D">
            <w:pPr>
              <w:pStyle w:val="aff7"/>
              <w:numPr>
                <w:ilvl w:val="0"/>
                <w:numId w:val="98"/>
              </w:numPr>
              <w:spacing w:line="240" w:lineRule="exact"/>
              <w:ind w:leftChars="0"/>
              <w:rPr>
                <w:rFonts w:ascii="ＭＳ 明朝" w:hAnsi="ＭＳ 明朝" w:cs="Arial"/>
                <w:color w:val="000000"/>
              </w:rPr>
            </w:pPr>
            <w:r>
              <w:rPr>
                <w:rFonts w:ascii="ＭＳ 明朝" w:hAnsi="ＭＳ 明朝" w:cs="Arial" w:hint="eastAsia"/>
                <w:color w:val="000000"/>
              </w:rPr>
              <w:t>O</w:t>
            </w:r>
            <w:r>
              <w:rPr>
                <w:rFonts w:ascii="ＭＳ 明朝" w:hAnsi="ＭＳ 明朝" w:cs="Arial"/>
                <w:color w:val="000000"/>
              </w:rPr>
              <w:t>S</w:t>
            </w:r>
            <w:r>
              <w:rPr>
                <w:rFonts w:ascii="ＭＳ 明朝" w:hAnsi="ＭＳ 明朝" w:cs="Arial" w:hint="eastAsia"/>
                <w:color w:val="000000"/>
              </w:rPr>
              <w:t>更新プログラム取得、ウィルス定義更新のための送受信</w:t>
            </w:r>
          </w:p>
          <w:p w14:paraId="0E1803F0"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hint="eastAsia"/>
                <w:color w:val="000000"/>
              </w:rPr>
              <w:t>FWの通信監視ログの発注者への提供が可能であること。</w:t>
            </w:r>
          </w:p>
        </w:tc>
        <w:tc>
          <w:tcPr>
            <w:tcW w:w="708" w:type="dxa"/>
            <w:vMerge/>
          </w:tcPr>
          <w:p w14:paraId="4A5BCE8D" w14:textId="77777777" w:rsidR="00C7116D" w:rsidRDefault="00C7116D" w:rsidP="00A67DBC">
            <w:pPr>
              <w:spacing w:line="240" w:lineRule="exact"/>
            </w:pPr>
          </w:p>
        </w:tc>
      </w:tr>
      <w:tr w:rsidR="00C7116D" w:rsidRPr="00F45C47" w14:paraId="43662C6A" w14:textId="77777777" w:rsidTr="004020A4">
        <w:tc>
          <w:tcPr>
            <w:tcW w:w="1507" w:type="dxa"/>
            <w:vMerge/>
            <w:shd w:val="clear" w:color="auto" w:fill="auto"/>
          </w:tcPr>
          <w:p w14:paraId="5CFF428B" w14:textId="77777777" w:rsidR="00C7116D" w:rsidRDefault="00C7116D" w:rsidP="00A67DBC">
            <w:pPr>
              <w:spacing w:line="240" w:lineRule="exact"/>
              <w:rPr>
                <w:rFonts w:ascii="ＭＳ 明朝" w:hAnsi="ＭＳ 明朝"/>
                <w:bCs/>
                <w:lang w:val="x-none"/>
              </w:rPr>
            </w:pPr>
          </w:p>
        </w:tc>
        <w:tc>
          <w:tcPr>
            <w:tcW w:w="1187" w:type="dxa"/>
            <w:shd w:val="clear" w:color="auto" w:fill="auto"/>
          </w:tcPr>
          <w:p w14:paraId="47A8B6CC" w14:textId="77777777" w:rsidR="00C7116D" w:rsidRDefault="00C7116D" w:rsidP="00A67DBC">
            <w:pPr>
              <w:spacing w:line="240" w:lineRule="exact"/>
              <w:rPr>
                <w:rFonts w:ascii="ＭＳ ゴシック" w:eastAsia="ＭＳ ゴシック" w:hAnsi="ＭＳ ゴシック"/>
                <w:bCs/>
                <w:color w:val="000000"/>
                <w:lang w:val="x-none"/>
              </w:rPr>
            </w:pPr>
            <w:r>
              <w:rPr>
                <w:rFonts w:ascii="ＭＳ ゴシック" w:eastAsia="ＭＳ ゴシック" w:hAnsi="ＭＳ ゴシック" w:hint="eastAsia"/>
                <w:bCs/>
                <w:color w:val="000000"/>
                <w:lang w:val="x-none"/>
              </w:rPr>
              <w:t>障害対策</w:t>
            </w:r>
          </w:p>
        </w:tc>
        <w:tc>
          <w:tcPr>
            <w:tcW w:w="5670" w:type="dxa"/>
            <w:shd w:val="clear" w:color="auto" w:fill="auto"/>
          </w:tcPr>
          <w:p w14:paraId="2E7983F5"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sidRPr="00060C41">
              <w:rPr>
                <w:rFonts w:ascii="ＭＳ 明朝" w:hAnsi="ＭＳ 明朝" w:cs="Arial" w:hint="eastAsia"/>
                <w:color w:val="000000"/>
              </w:rPr>
              <w:t>障害発生</w:t>
            </w:r>
            <w:r>
              <w:rPr>
                <w:rFonts w:ascii="ＭＳ 明朝" w:hAnsi="ＭＳ 明朝" w:cs="Arial" w:hint="eastAsia"/>
                <w:color w:val="000000"/>
              </w:rPr>
              <w:t>により利用不可になった場合、</w:t>
            </w:r>
            <w:r w:rsidRPr="00060C41">
              <w:rPr>
                <w:rFonts w:ascii="ＭＳ 明朝" w:hAnsi="ＭＳ 明朝" w:cs="Arial" w:hint="eastAsia"/>
                <w:color w:val="000000"/>
              </w:rPr>
              <w:t>自動的に代替サーバに設定・データを引き継ぎ、1時間以内にサービス復旧・継続利用</w:t>
            </w:r>
            <w:r>
              <w:rPr>
                <w:rFonts w:ascii="ＭＳ 明朝" w:hAnsi="ＭＳ 明朝" w:cs="Arial" w:hint="eastAsia"/>
                <w:color w:val="000000"/>
              </w:rPr>
              <w:t>でき、最低24時間前時点のデータを復旧できること。</w:t>
            </w:r>
          </w:p>
        </w:tc>
        <w:tc>
          <w:tcPr>
            <w:tcW w:w="708" w:type="dxa"/>
            <w:vMerge/>
          </w:tcPr>
          <w:p w14:paraId="06C80B4D" w14:textId="77777777" w:rsidR="00C7116D" w:rsidRDefault="00C7116D" w:rsidP="00A67DBC">
            <w:pPr>
              <w:spacing w:line="240" w:lineRule="exact"/>
            </w:pPr>
          </w:p>
        </w:tc>
      </w:tr>
      <w:tr w:rsidR="00C7116D" w:rsidRPr="00F45C47" w14:paraId="2AF7084B" w14:textId="77777777" w:rsidTr="004020A4">
        <w:tc>
          <w:tcPr>
            <w:tcW w:w="1507" w:type="dxa"/>
            <w:vMerge/>
            <w:shd w:val="clear" w:color="auto" w:fill="auto"/>
          </w:tcPr>
          <w:p w14:paraId="41C2B520" w14:textId="77777777" w:rsidR="00C7116D" w:rsidRDefault="00C7116D" w:rsidP="00A67DBC">
            <w:pPr>
              <w:spacing w:line="240" w:lineRule="exact"/>
              <w:rPr>
                <w:rFonts w:ascii="ＭＳ 明朝" w:hAnsi="ＭＳ 明朝"/>
                <w:bCs/>
                <w:lang w:val="x-none"/>
              </w:rPr>
            </w:pPr>
          </w:p>
        </w:tc>
        <w:tc>
          <w:tcPr>
            <w:tcW w:w="1187" w:type="dxa"/>
            <w:shd w:val="clear" w:color="auto" w:fill="auto"/>
          </w:tcPr>
          <w:p w14:paraId="65AB6590" w14:textId="77777777" w:rsidR="00C7116D" w:rsidRDefault="00C7116D" w:rsidP="00A67DBC">
            <w:pPr>
              <w:spacing w:line="240" w:lineRule="exact"/>
              <w:rPr>
                <w:rFonts w:ascii="ＭＳ ゴシック" w:eastAsia="ＭＳ ゴシック" w:hAnsi="ＭＳ ゴシック"/>
                <w:bCs/>
                <w:color w:val="000000"/>
                <w:lang w:val="x-none"/>
              </w:rPr>
            </w:pPr>
            <w:r>
              <w:rPr>
                <w:rFonts w:ascii="ＭＳ ゴシック" w:eastAsia="ＭＳ ゴシック" w:hAnsi="ＭＳ ゴシック" w:hint="eastAsia"/>
                <w:bCs/>
                <w:color w:val="000000"/>
                <w:lang w:val="x-none"/>
              </w:rPr>
              <w:t>監視</w:t>
            </w:r>
          </w:p>
        </w:tc>
        <w:tc>
          <w:tcPr>
            <w:tcW w:w="5670" w:type="dxa"/>
            <w:shd w:val="clear" w:color="auto" w:fill="auto"/>
          </w:tcPr>
          <w:p w14:paraId="7B643673" w14:textId="77777777" w:rsidR="00C7116D" w:rsidRDefault="00C7116D" w:rsidP="00C7116D">
            <w:pPr>
              <w:pStyle w:val="aff7"/>
              <w:numPr>
                <w:ilvl w:val="1"/>
                <w:numId w:val="97"/>
              </w:numPr>
              <w:spacing w:line="240" w:lineRule="exact"/>
              <w:ind w:leftChars="0" w:left="316" w:hanging="283"/>
              <w:rPr>
                <w:rFonts w:ascii="ＭＳ 明朝" w:hAnsi="ＭＳ 明朝"/>
                <w:bCs/>
              </w:rPr>
            </w:pPr>
            <w:r w:rsidRPr="00735EC1">
              <w:rPr>
                <w:rFonts w:ascii="ＭＳ 明朝" w:hAnsi="ＭＳ 明朝" w:cs="Arial" w:hint="eastAsia"/>
                <w:color w:val="000000"/>
              </w:rPr>
              <w:t>サーバは24時間</w:t>
            </w:r>
            <w:r>
              <w:rPr>
                <w:rFonts w:ascii="ＭＳ 明朝" w:hAnsi="ＭＳ 明朝" w:hint="eastAsia"/>
                <w:bCs/>
              </w:rPr>
              <w:t>365日以下の監視を行い、異常確認時は1時間以内にメールまたは電話で発注者に報告すること。</w:t>
            </w:r>
          </w:p>
          <w:p w14:paraId="4E89E49E" w14:textId="77777777" w:rsidR="00C7116D" w:rsidRDefault="00C7116D" w:rsidP="00C7116D">
            <w:pPr>
              <w:pStyle w:val="aff7"/>
              <w:numPr>
                <w:ilvl w:val="0"/>
                <w:numId w:val="96"/>
              </w:numPr>
              <w:spacing w:line="240" w:lineRule="exact"/>
              <w:ind w:leftChars="0" w:left="742" w:hanging="426"/>
              <w:rPr>
                <w:rFonts w:ascii="ＭＳ 明朝" w:hAnsi="ＭＳ 明朝" w:cs="Arial"/>
                <w:color w:val="000000"/>
              </w:rPr>
            </w:pPr>
            <w:r>
              <w:rPr>
                <w:rFonts w:ascii="ＭＳ 明朝" w:hAnsi="ＭＳ 明朝" w:cs="Arial" w:hint="eastAsia"/>
                <w:color w:val="000000"/>
              </w:rPr>
              <w:t>サーバ死活監視</w:t>
            </w:r>
          </w:p>
          <w:p w14:paraId="1B147192" w14:textId="77777777" w:rsidR="00C7116D" w:rsidRDefault="00C7116D" w:rsidP="00C7116D">
            <w:pPr>
              <w:pStyle w:val="aff7"/>
              <w:numPr>
                <w:ilvl w:val="0"/>
                <w:numId w:val="96"/>
              </w:numPr>
              <w:spacing w:line="240" w:lineRule="exact"/>
              <w:ind w:leftChars="0" w:left="742" w:hanging="426"/>
              <w:rPr>
                <w:rFonts w:ascii="ＭＳ 明朝" w:hAnsi="ＭＳ 明朝" w:cs="Arial"/>
                <w:color w:val="000000"/>
              </w:rPr>
            </w:pPr>
            <w:r>
              <w:rPr>
                <w:rFonts w:ascii="ＭＳ 明朝" w:hAnsi="ＭＳ 明朝" w:cs="Arial" w:hint="eastAsia"/>
                <w:color w:val="000000"/>
              </w:rPr>
              <w:t>プロセス死活監視</w:t>
            </w:r>
          </w:p>
          <w:p w14:paraId="7A559E4A"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hint="eastAsia"/>
                <w:color w:val="000000"/>
              </w:rPr>
              <w:t>リソース監視（ディスク容量、CPU負荷、メモリ使用量）</w:t>
            </w:r>
          </w:p>
        </w:tc>
        <w:tc>
          <w:tcPr>
            <w:tcW w:w="708" w:type="dxa"/>
            <w:vMerge/>
          </w:tcPr>
          <w:p w14:paraId="41A67C30" w14:textId="77777777" w:rsidR="00C7116D" w:rsidRDefault="00C7116D" w:rsidP="00A67DBC">
            <w:pPr>
              <w:spacing w:line="240" w:lineRule="exact"/>
            </w:pPr>
          </w:p>
        </w:tc>
      </w:tr>
      <w:tr w:rsidR="00C7116D" w:rsidRPr="00F45C47" w14:paraId="62926072" w14:textId="77777777" w:rsidTr="004020A4">
        <w:tc>
          <w:tcPr>
            <w:tcW w:w="1507" w:type="dxa"/>
            <w:vMerge/>
            <w:shd w:val="clear" w:color="auto" w:fill="auto"/>
          </w:tcPr>
          <w:p w14:paraId="6205EA54" w14:textId="77777777" w:rsidR="00C7116D" w:rsidRDefault="00C7116D" w:rsidP="00A67DBC">
            <w:pPr>
              <w:spacing w:line="240" w:lineRule="exact"/>
              <w:rPr>
                <w:rFonts w:ascii="ＭＳ 明朝" w:hAnsi="ＭＳ 明朝"/>
                <w:bCs/>
                <w:lang w:val="x-none"/>
              </w:rPr>
            </w:pPr>
          </w:p>
        </w:tc>
        <w:tc>
          <w:tcPr>
            <w:tcW w:w="1187" w:type="dxa"/>
            <w:shd w:val="clear" w:color="auto" w:fill="auto"/>
          </w:tcPr>
          <w:p w14:paraId="17FB847D" w14:textId="77777777" w:rsidR="00C7116D" w:rsidRDefault="00C7116D" w:rsidP="00A67DBC">
            <w:pPr>
              <w:spacing w:line="240" w:lineRule="exact"/>
              <w:rPr>
                <w:rFonts w:ascii="ＭＳ ゴシック" w:eastAsia="ＭＳ ゴシック" w:hAnsi="ＭＳ ゴシック"/>
                <w:bCs/>
                <w:color w:val="000000"/>
                <w:lang w:val="x-none"/>
              </w:rPr>
            </w:pPr>
            <w:r>
              <w:rPr>
                <w:rFonts w:ascii="ＭＳ ゴシック" w:eastAsia="ＭＳ ゴシック" w:hAnsi="ＭＳ ゴシック" w:hint="eastAsia"/>
                <w:bCs/>
                <w:color w:val="000000"/>
                <w:lang w:val="x-none"/>
              </w:rPr>
              <w:t>その他</w:t>
            </w:r>
          </w:p>
        </w:tc>
        <w:tc>
          <w:tcPr>
            <w:tcW w:w="5670" w:type="dxa"/>
            <w:shd w:val="clear" w:color="auto" w:fill="auto"/>
          </w:tcPr>
          <w:p w14:paraId="27167F6F"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hint="eastAsia"/>
                <w:color w:val="000000"/>
              </w:rPr>
              <w:t>時刻同期の仕組みを準備し、サーバ時刻のずれが生じないよう設定を行うこと。</w:t>
            </w:r>
          </w:p>
        </w:tc>
        <w:tc>
          <w:tcPr>
            <w:tcW w:w="708" w:type="dxa"/>
            <w:vMerge/>
          </w:tcPr>
          <w:p w14:paraId="25239EDE" w14:textId="77777777" w:rsidR="00C7116D" w:rsidRDefault="00C7116D" w:rsidP="00A67DBC">
            <w:pPr>
              <w:spacing w:line="240" w:lineRule="exact"/>
            </w:pPr>
          </w:p>
        </w:tc>
      </w:tr>
      <w:tr w:rsidR="00C7116D" w:rsidRPr="00F45C47" w14:paraId="7A219299" w14:textId="77777777" w:rsidTr="004020A4">
        <w:tc>
          <w:tcPr>
            <w:tcW w:w="1507" w:type="dxa"/>
            <w:vMerge w:val="restart"/>
            <w:shd w:val="clear" w:color="auto" w:fill="auto"/>
          </w:tcPr>
          <w:p w14:paraId="248ADF4A" w14:textId="39C6D132" w:rsidR="00C7116D" w:rsidRDefault="00C7116D" w:rsidP="00A67DBC">
            <w:pPr>
              <w:spacing w:line="240" w:lineRule="exact"/>
              <w:rPr>
                <w:rFonts w:ascii="ＭＳ 明朝" w:hAnsi="ＭＳ 明朝"/>
                <w:bCs/>
                <w:lang w:val="x-none"/>
              </w:rPr>
            </w:pPr>
            <w:r w:rsidRPr="006E5490">
              <w:rPr>
                <w:rFonts w:ascii="ＭＳ 明朝" w:hAnsi="ＭＳ 明朝" w:hint="eastAsia"/>
                <w:bCs/>
                <w:lang w:val="x-none"/>
              </w:rPr>
              <w:t>(</w:t>
            </w:r>
            <w:r w:rsidR="004636D1">
              <w:rPr>
                <w:rFonts w:ascii="ＭＳ 明朝" w:hAnsi="ＭＳ 明朝" w:hint="eastAsia"/>
                <w:bCs/>
                <w:lang w:val="x-none"/>
              </w:rPr>
              <w:t>4</w:t>
            </w:r>
            <w:r w:rsidRPr="006E5490">
              <w:rPr>
                <w:rFonts w:ascii="ＭＳ 明朝" w:hAnsi="ＭＳ 明朝" w:hint="eastAsia"/>
                <w:bCs/>
                <w:lang w:val="x-none"/>
              </w:rPr>
              <w:t>)</w:t>
            </w:r>
            <w:proofErr w:type="spellStart"/>
            <w:r>
              <w:rPr>
                <w:rFonts w:ascii="ＭＳ 明朝" w:hAnsi="ＭＳ 明朝" w:hint="eastAsia"/>
                <w:bCs/>
                <w:lang w:val="x-none"/>
              </w:rPr>
              <w:t>外部連携サーバ</w:t>
            </w:r>
            <w:proofErr w:type="spellEnd"/>
          </w:p>
        </w:tc>
        <w:tc>
          <w:tcPr>
            <w:tcW w:w="1187" w:type="dxa"/>
            <w:shd w:val="clear" w:color="auto" w:fill="auto"/>
          </w:tcPr>
          <w:p w14:paraId="7EA4E69B" w14:textId="77777777" w:rsidR="00C7116D" w:rsidRDefault="00C7116D" w:rsidP="00A67DBC">
            <w:pPr>
              <w:spacing w:line="240" w:lineRule="exact"/>
              <w:rPr>
                <w:rFonts w:ascii="ＭＳ ゴシック" w:eastAsia="ＭＳ ゴシック" w:hAnsi="ＭＳ ゴシック"/>
                <w:bCs/>
                <w:color w:val="000000"/>
                <w:lang w:val="x-none"/>
              </w:rPr>
            </w:pPr>
            <w:r w:rsidRPr="00071DDC">
              <w:rPr>
                <w:rFonts w:ascii="ＭＳ ゴシック" w:eastAsia="ＭＳ ゴシック" w:hAnsi="ＭＳ ゴシック" w:hint="eastAsia"/>
                <w:bCs/>
                <w:color w:val="000000"/>
                <w:lang w:val="x-none"/>
              </w:rPr>
              <w:t>CPU</w:t>
            </w:r>
          </w:p>
        </w:tc>
        <w:tc>
          <w:tcPr>
            <w:tcW w:w="5670" w:type="dxa"/>
            <w:shd w:val="clear" w:color="auto" w:fill="auto"/>
          </w:tcPr>
          <w:p w14:paraId="172FC884"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hint="eastAsia"/>
                <w:color w:val="000000"/>
              </w:rPr>
              <w:t>8</w:t>
            </w:r>
            <w:r w:rsidRPr="00326935">
              <w:rPr>
                <w:rFonts w:ascii="ＭＳ 明朝" w:hAnsi="ＭＳ 明朝" w:cs="Arial" w:hint="eastAsia"/>
                <w:color w:val="000000"/>
              </w:rPr>
              <w:t>コア以上</w:t>
            </w:r>
          </w:p>
        </w:tc>
        <w:tc>
          <w:tcPr>
            <w:tcW w:w="708" w:type="dxa"/>
            <w:vMerge w:val="restart"/>
          </w:tcPr>
          <w:p w14:paraId="1F2C1B57" w14:textId="77777777" w:rsidR="00C7116D" w:rsidRDefault="00C7116D" w:rsidP="00A67DBC">
            <w:pPr>
              <w:spacing w:line="240" w:lineRule="exact"/>
            </w:pPr>
            <w:r>
              <w:rPr>
                <w:rFonts w:ascii="ＭＳ 明朝" w:hAnsi="ＭＳ 明朝" w:hint="eastAsia"/>
                <w:bCs/>
              </w:rPr>
              <w:t>1式</w:t>
            </w:r>
          </w:p>
        </w:tc>
      </w:tr>
      <w:tr w:rsidR="00C7116D" w:rsidRPr="00F45C47" w14:paraId="28E38767" w14:textId="77777777" w:rsidTr="004020A4">
        <w:tc>
          <w:tcPr>
            <w:tcW w:w="1507" w:type="dxa"/>
            <w:vMerge/>
            <w:shd w:val="clear" w:color="auto" w:fill="auto"/>
          </w:tcPr>
          <w:p w14:paraId="7501E80C" w14:textId="77777777" w:rsidR="00C7116D" w:rsidRDefault="00C7116D" w:rsidP="00A67DBC">
            <w:pPr>
              <w:spacing w:line="240" w:lineRule="exact"/>
              <w:rPr>
                <w:rFonts w:ascii="ＭＳ 明朝" w:hAnsi="ＭＳ 明朝"/>
                <w:bCs/>
                <w:lang w:val="x-none"/>
              </w:rPr>
            </w:pPr>
          </w:p>
        </w:tc>
        <w:tc>
          <w:tcPr>
            <w:tcW w:w="1187" w:type="dxa"/>
            <w:shd w:val="clear" w:color="auto" w:fill="auto"/>
          </w:tcPr>
          <w:p w14:paraId="653006EC" w14:textId="77777777" w:rsidR="00C7116D" w:rsidRDefault="00C7116D" w:rsidP="00A67DBC">
            <w:pPr>
              <w:spacing w:line="240" w:lineRule="exact"/>
              <w:rPr>
                <w:rFonts w:ascii="ＭＳ ゴシック" w:eastAsia="ＭＳ ゴシック" w:hAnsi="ＭＳ ゴシック"/>
                <w:bCs/>
                <w:color w:val="000000"/>
                <w:lang w:val="x-none"/>
              </w:rPr>
            </w:pPr>
            <w:r w:rsidRPr="00071DDC">
              <w:rPr>
                <w:rFonts w:ascii="ＭＳ ゴシック" w:eastAsia="ＭＳ ゴシック" w:hAnsi="ＭＳ ゴシック" w:hint="eastAsia"/>
                <w:bCs/>
                <w:color w:val="000000"/>
                <w:lang w:val="x-none"/>
              </w:rPr>
              <w:t>メモリ</w:t>
            </w:r>
          </w:p>
        </w:tc>
        <w:tc>
          <w:tcPr>
            <w:tcW w:w="5670" w:type="dxa"/>
            <w:shd w:val="clear" w:color="auto" w:fill="auto"/>
          </w:tcPr>
          <w:p w14:paraId="7E868198"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color w:val="000000"/>
              </w:rPr>
              <w:t>32</w:t>
            </w:r>
            <w:r w:rsidRPr="00071DDC">
              <w:rPr>
                <w:rFonts w:ascii="ＭＳ 明朝" w:hAnsi="ＭＳ 明朝" w:cs="Arial"/>
                <w:color w:val="000000"/>
              </w:rPr>
              <w:t>G</w:t>
            </w:r>
            <w:r>
              <w:rPr>
                <w:rFonts w:ascii="ＭＳ 明朝" w:hAnsi="ＭＳ 明朝" w:cs="Arial" w:hint="eastAsia"/>
                <w:color w:val="000000"/>
              </w:rPr>
              <w:t>B以上</w:t>
            </w:r>
          </w:p>
        </w:tc>
        <w:tc>
          <w:tcPr>
            <w:tcW w:w="708" w:type="dxa"/>
            <w:vMerge/>
          </w:tcPr>
          <w:p w14:paraId="092699B6" w14:textId="77777777" w:rsidR="00C7116D" w:rsidRDefault="00C7116D" w:rsidP="00A67DBC">
            <w:pPr>
              <w:spacing w:line="240" w:lineRule="exact"/>
            </w:pPr>
          </w:p>
        </w:tc>
      </w:tr>
      <w:tr w:rsidR="00C7116D" w:rsidRPr="00F45C47" w14:paraId="31B580B5" w14:textId="77777777" w:rsidTr="004020A4">
        <w:tc>
          <w:tcPr>
            <w:tcW w:w="1507" w:type="dxa"/>
            <w:vMerge/>
            <w:shd w:val="clear" w:color="auto" w:fill="auto"/>
          </w:tcPr>
          <w:p w14:paraId="3BCE3B4E" w14:textId="77777777" w:rsidR="00C7116D" w:rsidRDefault="00C7116D" w:rsidP="00A67DBC">
            <w:pPr>
              <w:spacing w:line="240" w:lineRule="exact"/>
              <w:rPr>
                <w:rFonts w:ascii="ＭＳ 明朝" w:hAnsi="ＭＳ 明朝"/>
                <w:bCs/>
                <w:lang w:val="x-none"/>
              </w:rPr>
            </w:pPr>
          </w:p>
        </w:tc>
        <w:tc>
          <w:tcPr>
            <w:tcW w:w="1187" w:type="dxa"/>
            <w:shd w:val="clear" w:color="auto" w:fill="auto"/>
          </w:tcPr>
          <w:p w14:paraId="71C604B6" w14:textId="77777777" w:rsidR="00C7116D" w:rsidRDefault="00C7116D" w:rsidP="00A67DBC">
            <w:pPr>
              <w:spacing w:line="240" w:lineRule="exact"/>
              <w:rPr>
                <w:rFonts w:ascii="ＭＳ ゴシック" w:eastAsia="ＭＳ ゴシック" w:hAnsi="ＭＳ ゴシック"/>
                <w:bCs/>
                <w:color w:val="000000"/>
                <w:lang w:val="x-none"/>
              </w:rPr>
            </w:pPr>
            <w:r w:rsidRPr="00071DDC">
              <w:rPr>
                <w:rFonts w:ascii="ＭＳ ゴシック" w:eastAsia="ＭＳ ゴシック" w:hAnsi="ＭＳ ゴシック" w:hint="eastAsia"/>
                <w:bCs/>
                <w:color w:val="000000"/>
                <w:lang w:val="x-none"/>
              </w:rPr>
              <w:t>ディスク</w:t>
            </w:r>
          </w:p>
        </w:tc>
        <w:tc>
          <w:tcPr>
            <w:tcW w:w="5670" w:type="dxa"/>
            <w:shd w:val="clear" w:color="auto" w:fill="auto"/>
          </w:tcPr>
          <w:p w14:paraId="54AFB11A"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sidRPr="00326935">
              <w:rPr>
                <w:rFonts w:ascii="ＭＳ 明朝" w:hAnsi="ＭＳ 明朝" w:cs="Arial" w:hint="eastAsia"/>
                <w:color w:val="000000"/>
              </w:rPr>
              <w:t>実効</w:t>
            </w:r>
            <w:r w:rsidRPr="00326935">
              <w:rPr>
                <w:rFonts w:ascii="ＭＳ 明朝" w:hAnsi="ＭＳ 明朝" w:cs="Arial"/>
                <w:color w:val="000000"/>
              </w:rPr>
              <w:t>容量</w:t>
            </w:r>
            <w:r w:rsidRPr="00326935">
              <w:rPr>
                <w:rFonts w:ascii="ＭＳ 明朝" w:hAnsi="ＭＳ 明朝" w:cs="Arial" w:hint="eastAsia"/>
                <w:color w:val="000000"/>
              </w:rPr>
              <w:t>：</w:t>
            </w:r>
            <w:r>
              <w:rPr>
                <w:rFonts w:ascii="ＭＳ 明朝" w:hAnsi="ＭＳ 明朝" w:cs="Arial" w:hint="eastAsia"/>
                <w:color w:val="000000"/>
              </w:rPr>
              <w:t>5</w:t>
            </w:r>
            <w:r>
              <w:rPr>
                <w:rFonts w:ascii="ＭＳ 明朝" w:hAnsi="ＭＳ 明朝" w:cs="Arial"/>
                <w:color w:val="000000"/>
              </w:rPr>
              <w:t>00GB</w:t>
            </w:r>
            <w:r>
              <w:rPr>
                <w:rFonts w:ascii="ＭＳ 明朝" w:hAnsi="ＭＳ 明朝" w:cs="Arial" w:hint="eastAsia"/>
                <w:color w:val="000000"/>
              </w:rPr>
              <w:t>以上</w:t>
            </w:r>
          </w:p>
        </w:tc>
        <w:tc>
          <w:tcPr>
            <w:tcW w:w="708" w:type="dxa"/>
            <w:vMerge/>
          </w:tcPr>
          <w:p w14:paraId="732A1D5D" w14:textId="77777777" w:rsidR="00C7116D" w:rsidRDefault="00C7116D" w:rsidP="00A67DBC">
            <w:pPr>
              <w:spacing w:line="240" w:lineRule="exact"/>
            </w:pPr>
          </w:p>
        </w:tc>
      </w:tr>
      <w:tr w:rsidR="00C7116D" w:rsidRPr="00F45C47" w14:paraId="74B6A890" w14:textId="77777777" w:rsidTr="004020A4">
        <w:tc>
          <w:tcPr>
            <w:tcW w:w="1507" w:type="dxa"/>
            <w:vMerge/>
            <w:shd w:val="clear" w:color="auto" w:fill="auto"/>
          </w:tcPr>
          <w:p w14:paraId="1B17666A" w14:textId="77777777" w:rsidR="00C7116D" w:rsidRDefault="00C7116D" w:rsidP="00A67DBC">
            <w:pPr>
              <w:spacing w:line="240" w:lineRule="exact"/>
              <w:rPr>
                <w:rFonts w:ascii="ＭＳ 明朝" w:hAnsi="ＭＳ 明朝"/>
                <w:bCs/>
                <w:lang w:val="x-none"/>
              </w:rPr>
            </w:pPr>
          </w:p>
        </w:tc>
        <w:tc>
          <w:tcPr>
            <w:tcW w:w="1187" w:type="dxa"/>
            <w:shd w:val="clear" w:color="auto" w:fill="auto"/>
          </w:tcPr>
          <w:p w14:paraId="6BC0AEFF" w14:textId="77777777" w:rsidR="00C7116D" w:rsidRDefault="00C7116D" w:rsidP="00A67DBC">
            <w:pPr>
              <w:spacing w:line="240" w:lineRule="exact"/>
              <w:rPr>
                <w:rFonts w:ascii="ＭＳ ゴシック" w:eastAsia="ＭＳ ゴシック" w:hAnsi="ＭＳ ゴシック"/>
                <w:bCs/>
                <w:color w:val="000000"/>
                <w:lang w:val="x-none"/>
              </w:rPr>
            </w:pPr>
            <w:r>
              <w:rPr>
                <w:rFonts w:ascii="ＭＳ ゴシック" w:eastAsia="ＭＳ ゴシック" w:hAnsi="ＭＳ ゴシック" w:hint="eastAsia"/>
                <w:bCs/>
                <w:color w:val="000000"/>
                <w:lang w:val="x-none"/>
              </w:rPr>
              <w:t>O</w:t>
            </w:r>
            <w:r>
              <w:rPr>
                <w:rFonts w:ascii="ＭＳ ゴシック" w:eastAsia="ＭＳ ゴシック" w:hAnsi="ＭＳ ゴシック"/>
                <w:bCs/>
                <w:color w:val="000000"/>
                <w:lang w:val="x-none"/>
              </w:rPr>
              <w:t>S</w:t>
            </w:r>
          </w:p>
        </w:tc>
        <w:tc>
          <w:tcPr>
            <w:tcW w:w="5670" w:type="dxa"/>
            <w:shd w:val="clear" w:color="auto" w:fill="auto"/>
          </w:tcPr>
          <w:p w14:paraId="5A065935"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color w:val="000000"/>
              </w:rPr>
              <w:t>Windows Server 2016</w:t>
            </w:r>
          </w:p>
          <w:p w14:paraId="409927BC"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sidRPr="0001009F">
              <w:rPr>
                <w:rFonts w:ascii="ＭＳ 明朝" w:hAnsi="ＭＳ 明朝" w:cs="Arial" w:hint="eastAsia"/>
                <w:color w:val="000000"/>
              </w:rPr>
              <w:t>O</w:t>
            </w:r>
            <w:r w:rsidRPr="0001009F">
              <w:rPr>
                <w:rFonts w:ascii="ＭＳ 明朝" w:hAnsi="ＭＳ 明朝" w:cs="Arial"/>
                <w:color w:val="000000"/>
              </w:rPr>
              <w:t>S</w:t>
            </w:r>
            <w:r w:rsidRPr="0001009F">
              <w:rPr>
                <w:rFonts w:ascii="ＭＳ 明朝" w:hAnsi="ＭＳ 明朝" w:cs="Arial" w:hint="eastAsia"/>
                <w:color w:val="000000"/>
              </w:rPr>
              <w:t>更新プログラム取得のために必要なクラウド環境上の設定を実施し、O</w:t>
            </w:r>
            <w:r w:rsidRPr="0001009F">
              <w:rPr>
                <w:rFonts w:ascii="ＭＳ 明朝" w:hAnsi="ＭＳ 明朝" w:cs="Arial"/>
                <w:color w:val="000000"/>
              </w:rPr>
              <w:t>S</w:t>
            </w:r>
            <w:r w:rsidRPr="0001009F">
              <w:rPr>
                <w:rFonts w:ascii="ＭＳ 明朝" w:hAnsi="ＭＳ 明朝" w:cs="Arial" w:hint="eastAsia"/>
                <w:color w:val="000000"/>
              </w:rPr>
              <w:t>上で更新プログラムを取得可能な状態にすること。</w:t>
            </w:r>
          </w:p>
        </w:tc>
        <w:tc>
          <w:tcPr>
            <w:tcW w:w="708" w:type="dxa"/>
            <w:vMerge/>
          </w:tcPr>
          <w:p w14:paraId="4E963D33" w14:textId="77777777" w:rsidR="00C7116D" w:rsidRDefault="00C7116D" w:rsidP="00A67DBC">
            <w:pPr>
              <w:spacing w:line="240" w:lineRule="exact"/>
            </w:pPr>
          </w:p>
        </w:tc>
      </w:tr>
      <w:tr w:rsidR="00C7116D" w:rsidRPr="00F45C47" w14:paraId="7096456A" w14:textId="77777777" w:rsidTr="004020A4">
        <w:tc>
          <w:tcPr>
            <w:tcW w:w="1507" w:type="dxa"/>
            <w:vMerge/>
            <w:shd w:val="clear" w:color="auto" w:fill="auto"/>
          </w:tcPr>
          <w:p w14:paraId="1E6D90C1" w14:textId="77777777" w:rsidR="00C7116D" w:rsidRDefault="00C7116D" w:rsidP="00A67DBC">
            <w:pPr>
              <w:spacing w:line="240" w:lineRule="exact"/>
              <w:rPr>
                <w:rFonts w:ascii="ＭＳ 明朝" w:hAnsi="ＭＳ 明朝"/>
                <w:bCs/>
                <w:lang w:val="x-none"/>
              </w:rPr>
            </w:pPr>
          </w:p>
        </w:tc>
        <w:tc>
          <w:tcPr>
            <w:tcW w:w="1187" w:type="dxa"/>
            <w:shd w:val="clear" w:color="auto" w:fill="auto"/>
          </w:tcPr>
          <w:p w14:paraId="6C56FA14" w14:textId="77777777" w:rsidR="00C7116D" w:rsidRDefault="00C7116D" w:rsidP="00A67DBC">
            <w:pPr>
              <w:spacing w:line="240" w:lineRule="exact"/>
              <w:rPr>
                <w:rFonts w:ascii="ＭＳ ゴシック" w:eastAsia="ＭＳ ゴシック" w:hAnsi="ＭＳ ゴシック"/>
                <w:bCs/>
                <w:color w:val="000000"/>
                <w:lang w:val="x-none"/>
              </w:rPr>
            </w:pPr>
            <w:r>
              <w:rPr>
                <w:rFonts w:ascii="ＭＳ ゴシック" w:eastAsia="ＭＳ ゴシック" w:hAnsi="ＭＳ ゴシック" w:hint="eastAsia"/>
                <w:bCs/>
                <w:color w:val="000000"/>
                <w:lang w:val="x-none"/>
              </w:rPr>
              <w:t>ウイルス対策</w:t>
            </w:r>
          </w:p>
        </w:tc>
        <w:tc>
          <w:tcPr>
            <w:tcW w:w="5670" w:type="dxa"/>
            <w:shd w:val="clear" w:color="auto" w:fill="auto"/>
          </w:tcPr>
          <w:p w14:paraId="5FC4B36C"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sidRPr="00292363">
              <w:rPr>
                <w:rFonts w:ascii="ＭＳ 明朝" w:hAnsi="ＭＳ 明朝" w:cs="Arial"/>
                <w:color w:val="000000"/>
              </w:rPr>
              <w:t>Trend Micro Deep Security as a Service</w:t>
            </w:r>
            <w:r>
              <w:rPr>
                <w:rFonts w:ascii="ＭＳ 明朝" w:hAnsi="ＭＳ 明朝" w:cs="Arial" w:hint="eastAsia"/>
                <w:color w:val="000000"/>
              </w:rPr>
              <w:t>のインストール・設定を行うこと。</w:t>
            </w:r>
          </w:p>
          <w:p w14:paraId="18240E47"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hint="eastAsia"/>
                <w:color w:val="000000"/>
              </w:rPr>
              <w:t>定義ファイル更新のために必要なクラウド環境上の設定を実施し、定義ファイルが最新の状態に保たれるよう設定すること。</w:t>
            </w:r>
          </w:p>
        </w:tc>
        <w:tc>
          <w:tcPr>
            <w:tcW w:w="708" w:type="dxa"/>
            <w:vMerge/>
          </w:tcPr>
          <w:p w14:paraId="3A447DAE" w14:textId="77777777" w:rsidR="00C7116D" w:rsidRDefault="00C7116D" w:rsidP="00A67DBC">
            <w:pPr>
              <w:spacing w:line="240" w:lineRule="exact"/>
            </w:pPr>
          </w:p>
        </w:tc>
      </w:tr>
      <w:tr w:rsidR="00C7116D" w:rsidRPr="00F45C47" w14:paraId="41688BE7" w14:textId="77777777" w:rsidTr="004020A4">
        <w:tc>
          <w:tcPr>
            <w:tcW w:w="1507" w:type="dxa"/>
            <w:vMerge/>
            <w:shd w:val="clear" w:color="auto" w:fill="auto"/>
          </w:tcPr>
          <w:p w14:paraId="4FF1DF1B" w14:textId="77777777" w:rsidR="00C7116D" w:rsidRDefault="00C7116D" w:rsidP="00A67DBC">
            <w:pPr>
              <w:spacing w:line="240" w:lineRule="exact"/>
              <w:rPr>
                <w:rFonts w:ascii="ＭＳ 明朝" w:hAnsi="ＭＳ 明朝"/>
                <w:bCs/>
                <w:lang w:val="x-none"/>
              </w:rPr>
            </w:pPr>
          </w:p>
        </w:tc>
        <w:tc>
          <w:tcPr>
            <w:tcW w:w="1187" w:type="dxa"/>
            <w:shd w:val="clear" w:color="auto" w:fill="auto"/>
          </w:tcPr>
          <w:p w14:paraId="0D08E25B" w14:textId="77777777" w:rsidR="00C7116D" w:rsidRDefault="00C7116D" w:rsidP="00A67DBC">
            <w:pPr>
              <w:spacing w:line="240" w:lineRule="exact"/>
              <w:rPr>
                <w:rFonts w:ascii="ＭＳ ゴシック" w:eastAsia="ＭＳ ゴシック" w:hAnsi="ＭＳ ゴシック"/>
                <w:bCs/>
                <w:color w:val="000000"/>
                <w:lang w:val="x-none"/>
              </w:rPr>
            </w:pPr>
            <w:r>
              <w:rPr>
                <w:rFonts w:ascii="ＭＳ ゴシック" w:eastAsia="ＭＳ ゴシック" w:hAnsi="ＭＳ ゴシック" w:hint="eastAsia"/>
                <w:bCs/>
                <w:color w:val="000000"/>
                <w:lang w:val="x-none"/>
              </w:rPr>
              <w:t>F</w:t>
            </w:r>
            <w:r>
              <w:rPr>
                <w:rFonts w:ascii="ＭＳ ゴシック" w:eastAsia="ＭＳ ゴシック" w:hAnsi="ＭＳ ゴシック"/>
                <w:bCs/>
                <w:color w:val="000000"/>
                <w:lang w:val="x-none"/>
              </w:rPr>
              <w:t>W</w:t>
            </w:r>
          </w:p>
        </w:tc>
        <w:tc>
          <w:tcPr>
            <w:tcW w:w="5670" w:type="dxa"/>
            <w:shd w:val="clear" w:color="auto" w:fill="auto"/>
          </w:tcPr>
          <w:p w14:paraId="28E084D7"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hint="eastAsia"/>
                <w:color w:val="000000"/>
              </w:rPr>
              <w:t>F</w:t>
            </w:r>
            <w:r>
              <w:rPr>
                <w:rFonts w:ascii="ＭＳ 明朝" w:hAnsi="ＭＳ 明朝" w:cs="Arial"/>
                <w:color w:val="000000"/>
              </w:rPr>
              <w:t>W</w:t>
            </w:r>
            <w:r>
              <w:rPr>
                <w:rFonts w:ascii="ＭＳ 明朝" w:hAnsi="ＭＳ 明朝" w:cs="Arial" w:hint="eastAsia"/>
                <w:color w:val="000000"/>
              </w:rPr>
              <w:t>により以下に示す通信以外を遮断すること。</w:t>
            </w:r>
          </w:p>
          <w:p w14:paraId="48550665" w14:textId="77777777" w:rsidR="00C7116D" w:rsidRDefault="00C7116D" w:rsidP="00C7116D">
            <w:pPr>
              <w:pStyle w:val="aff7"/>
              <w:numPr>
                <w:ilvl w:val="0"/>
                <w:numId w:val="98"/>
              </w:numPr>
              <w:spacing w:line="240" w:lineRule="exact"/>
              <w:ind w:leftChars="0"/>
              <w:rPr>
                <w:rFonts w:ascii="ＭＳ 明朝" w:hAnsi="ＭＳ 明朝" w:cs="Arial"/>
                <w:color w:val="000000"/>
              </w:rPr>
            </w:pPr>
            <w:r>
              <w:rPr>
                <w:rFonts w:ascii="ＭＳ 明朝" w:hAnsi="ＭＳ 明朝" w:cs="Arial" w:hint="eastAsia"/>
                <w:color w:val="000000"/>
              </w:rPr>
              <w:t>外部からのH</w:t>
            </w:r>
            <w:r>
              <w:rPr>
                <w:rFonts w:ascii="ＭＳ 明朝" w:hAnsi="ＭＳ 明朝" w:cs="Arial"/>
                <w:color w:val="000000"/>
              </w:rPr>
              <w:t>TTPS</w:t>
            </w:r>
            <w:r>
              <w:rPr>
                <w:rFonts w:ascii="ＭＳ 明朝" w:hAnsi="ＭＳ 明朝" w:cs="Arial" w:hint="eastAsia"/>
                <w:color w:val="000000"/>
              </w:rPr>
              <w:t>アクセス（アクセス元は別途指示する）</w:t>
            </w:r>
          </w:p>
          <w:p w14:paraId="00E325D0" w14:textId="77777777" w:rsidR="00C7116D" w:rsidRDefault="00C7116D" w:rsidP="00C7116D">
            <w:pPr>
              <w:pStyle w:val="aff7"/>
              <w:numPr>
                <w:ilvl w:val="0"/>
                <w:numId w:val="98"/>
              </w:numPr>
              <w:spacing w:line="240" w:lineRule="exact"/>
              <w:ind w:leftChars="0"/>
              <w:rPr>
                <w:rFonts w:ascii="ＭＳ 明朝" w:hAnsi="ＭＳ 明朝" w:cs="Arial"/>
                <w:color w:val="000000"/>
              </w:rPr>
            </w:pPr>
            <w:r>
              <w:rPr>
                <w:rFonts w:ascii="ＭＳ 明朝" w:hAnsi="ＭＳ 明朝" w:cs="Arial" w:hint="eastAsia"/>
                <w:color w:val="000000"/>
              </w:rPr>
              <w:t>「(</w:t>
            </w:r>
            <w:r>
              <w:rPr>
                <w:rFonts w:ascii="ＭＳ 明朝" w:hAnsi="ＭＳ 明朝" w:cs="Arial"/>
                <w:color w:val="000000"/>
              </w:rPr>
              <w:t>2)</w:t>
            </w:r>
            <w:r>
              <w:rPr>
                <w:rFonts w:ascii="ＭＳ 明朝" w:hAnsi="ＭＳ 明朝" w:cs="Arial" w:hint="eastAsia"/>
                <w:color w:val="000000"/>
              </w:rPr>
              <w:t xml:space="preserve"> D</w:t>
            </w:r>
            <w:r>
              <w:rPr>
                <w:rFonts w:ascii="ＭＳ 明朝" w:hAnsi="ＭＳ 明朝" w:cs="Arial"/>
                <w:color w:val="000000"/>
              </w:rPr>
              <w:t>B</w:t>
            </w:r>
            <w:r>
              <w:rPr>
                <w:rFonts w:ascii="ＭＳ 明朝" w:hAnsi="ＭＳ 明朝" w:cs="Arial" w:hint="eastAsia"/>
                <w:color w:val="000000"/>
              </w:rPr>
              <w:t>サーバ」との送受信（プロトコルは別途指示する）</w:t>
            </w:r>
          </w:p>
          <w:p w14:paraId="252E5D3A" w14:textId="77777777" w:rsidR="00C7116D" w:rsidRDefault="00C7116D" w:rsidP="00C7116D">
            <w:pPr>
              <w:pStyle w:val="aff7"/>
              <w:numPr>
                <w:ilvl w:val="0"/>
                <w:numId w:val="98"/>
              </w:numPr>
              <w:spacing w:line="240" w:lineRule="exact"/>
              <w:ind w:leftChars="0"/>
              <w:rPr>
                <w:rFonts w:ascii="ＭＳ 明朝" w:hAnsi="ＭＳ 明朝" w:cs="Arial"/>
                <w:color w:val="000000"/>
              </w:rPr>
            </w:pPr>
            <w:r>
              <w:rPr>
                <w:rFonts w:ascii="ＭＳ 明朝" w:hAnsi="ＭＳ 明朝" w:cs="Arial" w:hint="eastAsia"/>
                <w:color w:val="000000"/>
              </w:rPr>
              <w:t>O</w:t>
            </w:r>
            <w:r>
              <w:rPr>
                <w:rFonts w:ascii="ＭＳ 明朝" w:hAnsi="ＭＳ 明朝" w:cs="Arial"/>
                <w:color w:val="000000"/>
              </w:rPr>
              <w:t>S</w:t>
            </w:r>
            <w:r>
              <w:rPr>
                <w:rFonts w:ascii="ＭＳ 明朝" w:hAnsi="ＭＳ 明朝" w:cs="Arial" w:hint="eastAsia"/>
                <w:color w:val="000000"/>
              </w:rPr>
              <w:t>更新プログラム取得、ウィルス定義更新のための送受信</w:t>
            </w:r>
          </w:p>
          <w:p w14:paraId="72279EFB"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hint="eastAsia"/>
                <w:color w:val="000000"/>
              </w:rPr>
              <w:t>FWの通信監視ログの発注者への提供が可能であること。</w:t>
            </w:r>
          </w:p>
        </w:tc>
        <w:tc>
          <w:tcPr>
            <w:tcW w:w="708" w:type="dxa"/>
            <w:vMerge/>
          </w:tcPr>
          <w:p w14:paraId="750AFBBE" w14:textId="77777777" w:rsidR="00C7116D" w:rsidRDefault="00C7116D" w:rsidP="00A67DBC">
            <w:pPr>
              <w:spacing w:line="240" w:lineRule="exact"/>
            </w:pPr>
          </w:p>
        </w:tc>
      </w:tr>
      <w:tr w:rsidR="00C7116D" w:rsidRPr="00F45C47" w14:paraId="77D8576E" w14:textId="77777777" w:rsidTr="004020A4">
        <w:tc>
          <w:tcPr>
            <w:tcW w:w="1507" w:type="dxa"/>
            <w:vMerge/>
            <w:shd w:val="clear" w:color="auto" w:fill="auto"/>
          </w:tcPr>
          <w:p w14:paraId="62CBFBB3" w14:textId="77777777" w:rsidR="00C7116D" w:rsidRDefault="00C7116D" w:rsidP="00A67DBC">
            <w:pPr>
              <w:spacing w:line="240" w:lineRule="exact"/>
              <w:rPr>
                <w:rFonts w:ascii="ＭＳ 明朝" w:hAnsi="ＭＳ 明朝"/>
                <w:bCs/>
                <w:lang w:val="x-none"/>
              </w:rPr>
            </w:pPr>
          </w:p>
        </w:tc>
        <w:tc>
          <w:tcPr>
            <w:tcW w:w="1187" w:type="dxa"/>
            <w:shd w:val="clear" w:color="auto" w:fill="auto"/>
          </w:tcPr>
          <w:p w14:paraId="4683F99D" w14:textId="77777777" w:rsidR="00C7116D" w:rsidRDefault="00C7116D" w:rsidP="00A67DBC">
            <w:pPr>
              <w:spacing w:line="240" w:lineRule="exact"/>
              <w:rPr>
                <w:rFonts w:ascii="ＭＳ ゴシック" w:eastAsia="ＭＳ ゴシック" w:hAnsi="ＭＳ ゴシック"/>
                <w:bCs/>
                <w:color w:val="000000"/>
                <w:lang w:val="x-none"/>
              </w:rPr>
            </w:pPr>
            <w:r>
              <w:rPr>
                <w:rFonts w:ascii="ＭＳ ゴシック" w:eastAsia="ＭＳ ゴシック" w:hAnsi="ＭＳ ゴシック" w:hint="eastAsia"/>
                <w:bCs/>
                <w:color w:val="000000"/>
                <w:lang w:val="x-none"/>
              </w:rPr>
              <w:t>障害対策</w:t>
            </w:r>
          </w:p>
        </w:tc>
        <w:tc>
          <w:tcPr>
            <w:tcW w:w="5670" w:type="dxa"/>
            <w:shd w:val="clear" w:color="auto" w:fill="auto"/>
          </w:tcPr>
          <w:p w14:paraId="500BD1FA"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sidRPr="00060C41">
              <w:rPr>
                <w:rFonts w:ascii="ＭＳ 明朝" w:hAnsi="ＭＳ 明朝" w:cs="Arial" w:hint="eastAsia"/>
                <w:color w:val="000000"/>
              </w:rPr>
              <w:t>障害発生</w:t>
            </w:r>
            <w:r>
              <w:rPr>
                <w:rFonts w:ascii="ＭＳ 明朝" w:hAnsi="ＭＳ 明朝" w:cs="Arial" w:hint="eastAsia"/>
                <w:color w:val="000000"/>
              </w:rPr>
              <w:t>により利用不可になった場合、</w:t>
            </w:r>
            <w:r w:rsidRPr="00060C41">
              <w:rPr>
                <w:rFonts w:ascii="ＭＳ 明朝" w:hAnsi="ＭＳ 明朝" w:cs="Arial" w:hint="eastAsia"/>
                <w:color w:val="000000"/>
              </w:rPr>
              <w:t>自動的に代替</w:t>
            </w:r>
            <w:r w:rsidRPr="00060C41">
              <w:rPr>
                <w:rFonts w:ascii="ＭＳ 明朝" w:hAnsi="ＭＳ 明朝" w:cs="Arial" w:hint="eastAsia"/>
                <w:color w:val="000000"/>
              </w:rPr>
              <w:lastRenderedPageBreak/>
              <w:t>サーバに設定・データを引き継ぎ、1時間以内にサービス復旧・継続利用</w:t>
            </w:r>
            <w:r>
              <w:rPr>
                <w:rFonts w:ascii="ＭＳ 明朝" w:hAnsi="ＭＳ 明朝" w:cs="Arial" w:hint="eastAsia"/>
                <w:color w:val="000000"/>
              </w:rPr>
              <w:t>でき、最低24時間前時点のデータを復旧できること。</w:t>
            </w:r>
          </w:p>
        </w:tc>
        <w:tc>
          <w:tcPr>
            <w:tcW w:w="708" w:type="dxa"/>
            <w:vMerge/>
          </w:tcPr>
          <w:p w14:paraId="70834AC5" w14:textId="77777777" w:rsidR="00C7116D" w:rsidRDefault="00C7116D" w:rsidP="00A67DBC">
            <w:pPr>
              <w:spacing w:line="240" w:lineRule="exact"/>
            </w:pPr>
          </w:p>
        </w:tc>
      </w:tr>
      <w:tr w:rsidR="00C7116D" w:rsidRPr="00F45C47" w14:paraId="5A37FC78" w14:textId="77777777" w:rsidTr="004020A4">
        <w:tc>
          <w:tcPr>
            <w:tcW w:w="1507" w:type="dxa"/>
            <w:vMerge/>
            <w:shd w:val="clear" w:color="auto" w:fill="auto"/>
          </w:tcPr>
          <w:p w14:paraId="419F1E82" w14:textId="77777777" w:rsidR="00C7116D" w:rsidRDefault="00C7116D" w:rsidP="00A67DBC">
            <w:pPr>
              <w:spacing w:line="240" w:lineRule="exact"/>
              <w:rPr>
                <w:rFonts w:ascii="ＭＳ 明朝" w:hAnsi="ＭＳ 明朝"/>
                <w:bCs/>
                <w:lang w:val="x-none"/>
              </w:rPr>
            </w:pPr>
          </w:p>
        </w:tc>
        <w:tc>
          <w:tcPr>
            <w:tcW w:w="1187" w:type="dxa"/>
            <w:shd w:val="clear" w:color="auto" w:fill="auto"/>
          </w:tcPr>
          <w:p w14:paraId="10622B55" w14:textId="77777777" w:rsidR="00C7116D" w:rsidRDefault="00C7116D" w:rsidP="00A67DBC">
            <w:pPr>
              <w:spacing w:line="240" w:lineRule="exact"/>
              <w:rPr>
                <w:rFonts w:ascii="ＭＳ ゴシック" w:eastAsia="ＭＳ ゴシック" w:hAnsi="ＭＳ ゴシック"/>
                <w:bCs/>
                <w:color w:val="000000"/>
                <w:lang w:val="x-none"/>
              </w:rPr>
            </w:pPr>
            <w:r>
              <w:rPr>
                <w:rFonts w:ascii="ＭＳ ゴシック" w:eastAsia="ＭＳ ゴシック" w:hAnsi="ＭＳ ゴシック" w:hint="eastAsia"/>
                <w:bCs/>
                <w:color w:val="000000"/>
                <w:lang w:val="x-none"/>
              </w:rPr>
              <w:t>監視</w:t>
            </w:r>
          </w:p>
        </w:tc>
        <w:tc>
          <w:tcPr>
            <w:tcW w:w="5670" w:type="dxa"/>
            <w:shd w:val="clear" w:color="auto" w:fill="auto"/>
          </w:tcPr>
          <w:p w14:paraId="21252802" w14:textId="77777777" w:rsidR="00C7116D" w:rsidRDefault="00C7116D" w:rsidP="00C7116D">
            <w:pPr>
              <w:pStyle w:val="aff7"/>
              <w:numPr>
                <w:ilvl w:val="1"/>
                <w:numId w:val="97"/>
              </w:numPr>
              <w:spacing w:line="240" w:lineRule="exact"/>
              <w:ind w:leftChars="0" w:left="316" w:hanging="283"/>
              <w:rPr>
                <w:rFonts w:ascii="ＭＳ 明朝" w:hAnsi="ＭＳ 明朝"/>
                <w:bCs/>
              </w:rPr>
            </w:pPr>
            <w:r w:rsidRPr="00735EC1">
              <w:rPr>
                <w:rFonts w:ascii="ＭＳ 明朝" w:hAnsi="ＭＳ 明朝" w:cs="Arial" w:hint="eastAsia"/>
                <w:color w:val="000000"/>
              </w:rPr>
              <w:t>サーバは24時間</w:t>
            </w:r>
            <w:r>
              <w:rPr>
                <w:rFonts w:ascii="ＭＳ 明朝" w:hAnsi="ＭＳ 明朝" w:hint="eastAsia"/>
                <w:bCs/>
              </w:rPr>
              <w:t>365日以下の監視を行い、異常確認時は1時間以内にメールまたは電話で発注者に報告すること。</w:t>
            </w:r>
          </w:p>
          <w:p w14:paraId="297C9D2F" w14:textId="77777777" w:rsidR="00C7116D" w:rsidRDefault="00C7116D" w:rsidP="00C7116D">
            <w:pPr>
              <w:pStyle w:val="aff7"/>
              <w:numPr>
                <w:ilvl w:val="0"/>
                <w:numId w:val="96"/>
              </w:numPr>
              <w:spacing w:line="240" w:lineRule="exact"/>
              <w:ind w:leftChars="0" w:left="742" w:hanging="426"/>
              <w:rPr>
                <w:rFonts w:ascii="ＭＳ 明朝" w:hAnsi="ＭＳ 明朝" w:cs="Arial"/>
                <w:color w:val="000000"/>
              </w:rPr>
            </w:pPr>
            <w:r>
              <w:rPr>
                <w:rFonts w:ascii="ＭＳ 明朝" w:hAnsi="ＭＳ 明朝" w:cs="Arial" w:hint="eastAsia"/>
                <w:color w:val="000000"/>
              </w:rPr>
              <w:t>サーバ死活監視</w:t>
            </w:r>
          </w:p>
          <w:p w14:paraId="2CA6E05A" w14:textId="77777777" w:rsidR="00C7116D" w:rsidRDefault="00C7116D" w:rsidP="00C7116D">
            <w:pPr>
              <w:pStyle w:val="aff7"/>
              <w:numPr>
                <w:ilvl w:val="0"/>
                <w:numId w:val="96"/>
              </w:numPr>
              <w:spacing w:line="240" w:lineRule="exact"/>
              <w:ind w:leftChars="0" w:left="742" w:hanging="426"/>
              <w:rPr>
                <w:rFonts w:ascii="ＭＳ 明朝" w:hAnsi="ＭＳ 明朝" w:cs="Arial"/>
                <w:color w:val="000000"/>
              </w:rPr>
            </w:pPr>
            <w:r>
              <w:rPr>
                <w:rFonts w:ascii="ＭＳ 明朝" w:hAnsi="ＭＳ 明朝" w:cs="Arial" w:hint="eastAsia"/>
                <w:color w:val="000000"/>
              </w:rPr>
              <w:t>プロセス死活監視</w:t>
            </w:r>
          </w:p>
          <w:p w14:paraId="18F9B317"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hint="eastAsia"/>
                <w:color w:val="000000"/>
              </w:rPr>
              <w:t>リソース監視（ディスク容量、CPU負荷、メモリ使用量）</w:t>
            </w:r>
          </w:p>
        </w:tc>
        <w:tc>
          <w:tcPr>
            <w:tcW w:w="708" w:type="dxa"/>
            <w:vMerge/>
          </w:tcPr>
          <w:p w14:paraId="3E583D64" w14:textId="77777777" w:rsidR="00C7116D" w:rsidRDefault="00C7116D" w:rsidP="00A67DBC">
            <w:pPr>
              <w:spacing w:line="240" w:lineRule="exact"/>
            </w:pPr>
          </w:p>
        </w:tc>
      </w:tr>
      <w:tr w:rsidR="00C7116D" w:rsidRPr="00F45C47" w14:paraId="2E6F5B2F" w14:textId="77777777" w:rsidTr="004020A4">
        <w:tc>
          <w:tcPr>
            <w:tcW w:w="1507" w:type="dxa"/>
            <w:vMerge/>
            <w:shd w:val="clear" w:color="auto" w:fill="auto"/>
          </w:tcPr>
          <w:p w14:paraId="30DD6AF3" w14:textId="77777777" w:rsidR="00C7116D" w:rsidRDefault="00C7116D" w:rsidP="00A67DBC">
            <w:pPr>
              <w:spacing w:line="240" w:lineRule="exact"/>
              <w:rPr>
                <w:rFonts w:ascii="ＭＳ 明朝" w:hAnsi="ＭＳ 明朝"/>
                <w:bCs/>
                <w:lang w:val="x-none"/>
              </w:rPr>
            </w:pPr>
          </w:p>
        </w:tc>
        <w:tc>
          <w:tcPr>
            <w:tcW w:w="1187" w:type="dxa"/>
            <w:shd w:val="clear" w:color="auto" w:fill="auto"/>
          </w:tcPr>
          <w:p w14:paraId="395CC093" w14:textId="77777777" w:rsidR="00C7116D" w:rsidRDefault="00C7116D" w:rsidP="00A67DBC">
            <w:pPr>
              <w:spacing w:line="240" w:lineRule="exact"/>
              <w:rPr>
                <w:rFonts w:ascii="ＭＳ ゴシック" w:eastAsia="ＭＳ ゴシック" w:hAnsi="ＭＳ ゴシック"/>
                <w:bCs/>
                <w:color w:val="000000"/>
                <w:lang w:val="x-none"/>
              </w:rPr>
            </w:pPr>
            <w:r>
              <w:rPr>
                <w:rFonts w:ascii="ＭＳ ゴシック" w:eastAsia="ＭＳ ゴシック" w:hAnsi="ＭＳ ゴシック" w:hint="eastAsia"/>
                <w:bCs/>
                <w:color w:val="000000"/>
                <w:lang w:val="x-none"/>
              </w:rPr>
              <w:t>その他</w:t>
            </w:r>
          </w:p>
        </w:tc>
        <w:tc>
          <w:tcPr>
            <w:tcW w:w="5670" w:type="dxa"/>
            <w:shd w:val="clear" w:color="auto" w:fill="auto"/>
          </w:tcPr>
          <w:p w14:paraId="36548824"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hint="eastAsia"/>
                <w:color w:val="000000"/>
              </w:rPr>
              <w:t>時刻同期の仕組みを準備し、サーバ時刻のずれが生じないよう設定を行うこと。</w:t>
            </w:r>
          </w:p>
        </w:tc>
        <w:tc>
          <w:tcPr>
            <w:tcW w:w="708" w:type="dxa"/>
            <w:vMerge/>
          </w:tcPr>
          <w:p w14:paraId="63F7A484" w14:textId="77777777" w:rsidR="00C7116D" w:rsidRDefault="00C7116D" w:rsidP="00A67DBC">
            <w:pPr>
              <w:spacing w:line="240" w:lineRule="exact"/>
            </w:pPr>
          </w:p>
        </w:tc>
      </w:tr>
      <w:tr w:rsidR="00C7116D" w:rsidRPr="00F45C47" w14:paraId="4068348E" w14:textId="77777777" w:rsidTr="004020A4">
        <w:tc>
          <w:tcPr>
            <w:tcW w:w="1507" w:type="dxa"/>
            <w:shd w:val="clear" w:color="auto" w:fill="auto"/>
          </w:tcPr>
          <w:p w14:paraId="0109DDE3" w14:textId="0BDC6C6F" w:rsidR="00C7116D" w:rsidRDefault="00C7116D" w:rsidP="00A67DBC">
            <w:pPr>
              <w:spacing w:line="240" w:lineRule="exact"/>
              <w:rPr>
                <w:rFonts w:ascii="ＭＳ 明朝" w:hAnsi="ＭＳ 明朝"/>
                <w:bCs/>
                <w:lang w:val="x-none"/>
              </w:rPr>
            </w:pPr>
            <w:r>
              <w:rPr>
                <w:rFonts w:ascii="ＭＳ 明朝" w:hAnsi="ＭＳ 明朝"/>
                <w:bCs/>
                <w:lang w:val="x-none"/>
              </w:rPr>
              <w:t>(</w:t>
            </w:r>
            <w:r w:rsidR="004636D1">
              <w:rPr>
                <w:rFonts w:ascii="ＭＳ 明朝" w:hAnsi="ＭＳ 明朝" w:hint="eastAsia"/>
                <w:bCs/>
                <w:lang w:val="x-none"/>
              </w:rPr>
              <w:t>5</w:t>
            </w:r>
            <w:r>
              <w:rPr>
                <w:rFonts w:ascii="ＭＳ 明朝" w:hAnsi="ＭＳ 明朝"/>
                <w:bCs/>
                <w:lang w:val="x-none"/>
              </w:rPr>
              <w:t>)</w:t>
            </w:r>
            <w:r>
              <w:rPr>
                <w:rFonts w:ascii="ＭＳ 明朝" w:hAnsi="ＭＳ 明朝" w:hint="eastAsia"/>
                <w:bCs/>
                <w:lang w:val="x-none"/>
              </w:rPr>
              <w:t>W</w:t>
            </w:r>
            <w:r>
              <w:rPr>
                <w:rFonts w:ascii="ＭＳ 明朝" w:hAnsi="ＭＳ 明朝"/>
                <w:bCs/>
                <w:lang w:val="x-none"/>
              </w:rPr>
              <w:t>AF</w:t>
            </w:r>
          </w:p>
        </w:tc>
        <w:tc>
          <w:tcPr>
            <w:tcW w:w="1187" w:type="dxa"/>
            <w:shd w:val="clear" w:color="auto" w:fill="auto"/>
          </w:tcPr>
          <w:p w14:paraId="72920FB3" w14:textId="77777777" w:rsidR="00C7116D" w:rsidRDefault="00C7116D" w:rsidP="00A67DBC">
            <w:pPr>
              <w:spacing w:line="240" w:lineRule="exact"/>
              <w:rPr>
                <w:rFonts w:ascii="ＭＳ 明朝" w:hAnsi="ＭＳ 明朝"/>
                <w:bCs/>
                <w:lang w:val="x-none"/>
              </w:rPr>
            </w:pPr>
            <w:r>
              <w:rPr>
                <w:rFonts w:ascii="ＭＳ 明朝" w:hAnsi="ＭＳ 明朝" w:hint="eastAsia"/>
                <w:bCs/>
                <w:lang w:val="x-none"/>
              </w:rPr>
              <w:t>-</w:t>
            </w:r>
          </w:p>
        </w:tc>
        <w:tc>
          <w:tcPr>
            <w:tcW w:w="5670" w:type="dxa"/>
            <w:shd w:val="clear" w:color="auto" w:fill="auto"/>
          </w:tcPr>
          <w:p w14:paraId="687135BF"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hint="eastAsia"/>
                <w:color w:val="000000"/>
              </w:rPr>
              <w:t>「</w:t>
            </w:r>
            <w:r>
              <w:rPr>
                <w:rFonts w:ascii="ＭＳ 明朝" w:hAnsi="ＭＳ 明朝"/>
                <w:bCs/>
                <w:lang w:val="x-none"/>
              </w:rPr>
              <w:t>(1)</w:t>
            </w:r>
            <w:proofErr w:type="spellStart"/>
            <w:r>
              <w:rPr>
                <w:rFonts w:ascii="ＭＳ 明朝" w:hAnsi="ＭＳ 明朝" w:hint="eastAsia"/>
                <w:bCs/>
                <w:lang w:val="x-none"/>
              </w:rPr>
              <w:t>W</w:t>
            </w:r>
            <w:r>
              <w:rPr>
                <w:rFonts w:ascii="ＭＳ 明朝" w:hAnsi="ＭＳ 明朝"/>
                <w:bCs/>
                <w:lang w:val="x-none"/>
              </w:rPr>
              <w:t>eb</w:t>
            </w:r>
            <w:r>
              <w:rPr>
                <w:rFonts w:ascii="ＭＳ 明朝" w:hAnsi="ＭＳ 明朝" w:hint="eastAsia"/>
                <w:bCs/>
                <w:lang w:val="x-none"/>
              </w:rPr>
              <w:t>サーバ</w:t>
            </w:r>
            <w:r>
              <w:rPr>
                <w:rFonts w:ascii="ＭＳ 明朝" w:hAnsi="ＭＳ 明朝" w:cs="Arial" w:hint="eastAsia"/>
                <w:color w:val="000000"/>
              </w:rPr>
              <w:t>」で運用する</w:t>
            </w:r>
            <w:proofErr w:type="spellEnd"/>
            <w:r>
              <w:rPr>
                <w:rFonts w:ascii="ＭＳ 明朝" w:hAnsi="ＭＳ 明朝" w:cs="Arial" w:hint="eastAsia"/>
                <w:color w:val="000000"/>
              </w:rPr>
              <w:t>W</w:t>
            </w:r>
            <w:r>
              <w:rPr>
                <w:rFonts w:ascii="ＭＳ 明朝" w:hAnsi="ＭＳ 明朝" w:cs="Arial"/>
                <w:color w:val="000000"/>
              </w:rPr>
              <w:t>eb</w:t>
            </w:r>
            <w:r>
              <w:rPr>
                <w:rFonts w:ascii="ＭＳ 明朝" w:hAnsi="ＭＳ 明朝" w:cs="Arial" w:hint="eastAsia"/>
                <w:color w:val="000000"/>
              </w:rPr>
              <w:t>アプリケーション（対象は1</w:t>
            </w:r>
            <w:r>
              <w:rPr>
                <w:rFonts w:ascii="ＭＳ 明朝" w:hAnsi="ＭＳ 明朝" w:cs="Arial"/>
                <w:color w:val="000000"/>
              </w:rPr>
              <w:t>FQDN</w:t>
            </w:r>
            <w:r>
              <w:rPr>
                <w:rFonts w:ascii="ＭＳ 明朝" w:hAnsi="ＭＳ 明朝" w:cs="Arial" w:hint="eastAsia"/>
                <w:color w:val="000000"/>
              </w:rPr>
              <w:t>とする）について、W</w:t>
            </w:r>
            <w:r>
              <w:rPr>
                <w:rFonts w:ascii="ＭＳ 明朝" w:hAnsi="ＭＳ 明朝" w:cs="Arial"/>
                <w:color w:val="000000"/>
              </w:rPr>
              <w:t>eb</w:t>
            </w:r>
            <w:r>
              <w:rPr>
                <w:rFonts w:ascii="ＭＳ 明朝" w:hAnsi="ＭＳ 明朝" w:cs="Arial" w:hint="eastAsia"/>
                <w:color w:val="000000"/>
              </w:rPr>
              <w:t>アプリケーション脆弱性を対象とした不正アクセスへの対策を行うためのW</w:t>
            </w:r>
            <w:r>
              <w:rPr>
                <w:rFonts w:ascii="ＭＳ 明朝" w:hAnsi="ＭＳ 明朝" w:cs="Arial"/>
                <w:color w:val="000000"/>
              </w:rPr>
              <w:t>AF</w:t>
            </w:r>
            <w:r>
              <w:rPr>
                <w:rFonts w:ascii="ＭＳ 明朝" w:hAnsi="ＭＳ 明朝" w:cs="Arial" w:hint="eastAsia"/>
                <w:color w:val="000000"/>
              </w:rPr>
              <w:t>機能を提供すること。</w:t>
            </w:r>
          </w:p>
          <w:p w14:paraId="5A27BF2B"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hint="eastAsia"/>
                <w:color w:val="000000"/>
              </w:rPr>
              <w:t>100</w:t>
            </w:r>
            <w:r>
              <w:rPr>
                <w:rFonts w:ascii="ＭＳ 明朝" w:hAnsi="ＭＳ 明朝" w:cs="Arial"/>
                <w:color w:val="000000"/>
              </w:rPr>
              <w:t>M</w:t>
            </w:r>
            <w:r>
              <w:rPr>
                <w:rFonts w:ascii="ＭＳ 明朝" w:hAnsi="ＭＳ 明朝" w:cs="Arial" w:hint="eastAsia"/>
                <w:color w:val="000000"/>
              </w:rPr>
              <w:t>bps以上で通信可能な性能を有すること。</w:t>
            </w:r>
          </w:p>
          <w:p w14:paraId="41DDCC35"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hint="eastAsia"/>
                <w:color w:val="000000"/>
              </w:rPr>
              <w:t>設定内容については詳細を受注者で設計のうえ発注者へ報告し、了承を得ること。</w:t>
            </w:r>
          </w:p>
          <w:p w14:paraId="74EFE332" w14:textId="77777777" w:rsidR="00C7116D" w:rsidRDefault="00C7116D" w:rsidP="00C7116D">
            <w:pPr>
              <w:pStyle w:val="aff7"/>
              <w:numPr>
                <w:ilvl w:val="1"/>
                <w:numId w:val="97"/>
              </w:numPr>
              <w:spacing w:line="240" w:lineRule="exact"/>
              <w:ind w:leftChars="0" w:left="316" w:hanging="283"/>
              <w:rPr>
                <w:rFonts w:ascii="ＭＳ 明朝" w:hAnsi="ＭＳ 明朝" w:cs="Arial"/>
                <w:color w:val="000000"/>
              </w:rPr>
            </w:pPr>
            <w:r>
              <w:rPr>
                <w:rFonts w:ascii="ＭＳ 明朝" w:hAnsi="ＭＳ 明朝" w:cs="Arial" w:hint="eastAsia"/>
                <w:color w:val="000000"/>
              </w:rPr>
              <w:t>W</w:t>
            </w:r>
            <w:r>
              <w:rPr>
                <w:rFonts w:ascii="ＭＳ 明朝" w:hAnsi="ＭＳ 明朝" w:cs="Arial"/>
                <w:color w:val="000000"/>
              </w:rPr>
              <w:t>AF</w:t>
            </w:r>
            <w:r>
              <w:rPr>
                <w:rFonts w:ascii="ＭＳ 明朝" w:hAnsi="ＭＳ 明朝" w:cs="Arial" w:hint="eastAsia"/>
                <w:color w:val="000000"/>
              </w:rPr>
              <w:t>の通信監視ログの発注者への提供が可能であること。</w:t>
            </w:r>
          </w:p>
        </w:tc>
        <w:tc>
          <w:tcPr>
            <w:tcW w:w="708" w:type="dxa"/>
          </w:tcPr>
          <w:p w14:paraId="31EBDC1E" w14:textId="77777777" w:rsidR="00C7116D" w:rsidRDefault="00C7116D" w:rsidP="00A67DBC">
            <w:pPr>
              <w:spacing w:line="240" w:lineRule="exact"/>
              <w:rPr>
                <w:rFonts w:ascii="ＭＳ 明朝" w:hAnsi="ＭＳ 明朝"/>
                <w:bCs/>
              </w:rPr>
            </w:pPr>
            <w:r>
              <w:rPr>
                <w:rFonts w:ascii="ＭＳ 明朝" w:hAnsi="ＭＳ 明朝" w:hint="eastAsia"/>
                <w:bCs/>
              </w:rPr>
              <w:t>1式</w:t>
            </w:r>
          </w:p>
        </w:tc>
      </w:tr>
      <w:bookmarkEnd w:id="76"/>
    </w:tbl>
    <w:p w14:paraId="4BE322BC" w14:textId="77777777" w:rsidR="000C7EFD" w:rsidRDefault="000C7EFD" w:rsidP="000213BA">
      <w:pPr>
        <w:pStyle w:val="a2"/>
        <w:ind w:left="220" w:firstLine="220"/>
      </w:pPr>
    </w:p>
    <w:p w14:paraId="09DF89F6" w14:textId="77777777" w:rsidR="000C7EFD" w:rsidRPr="00246164" w:rsidRDefault="000C7EFD" w:rsidP="000213BA">
      <w:pPr>
        <w:pStyle w:val="a2"/>
        <w:ind w:left="220" w:firstLine="220"/>
      </w:pPr>
    </w:p>
    <w:p w14:paraId="75B92C5C" w14:textId="77777777" w:rsidR="00477ECA" w:rsidRDefault="00477ECA" w:rsidP="004B2B7E"/>
    <w:p w14:paraId="004279EE" w14:textId="77777777" w:rsidR="00CF1DA3" w:rsidRDefault="00CF1DA3" w:rsidP="004B2B7E"/>
    <w:sectPr w:rsidR="00CF1DA3" w:rsidSect="00336D05">
      <w:headerReference w:type="default" r:id="rId56"/>
      <w:footerReference w:type="default" r:id="rId57"/>
      <w:pgSz w:w="11907" w:h="16840" w:code="9"/>
      <w:pgMar w:top="1418" w:right="1418" w:bottom="1418" w:left="1418" w:header="709" w:footer="709" w:gutter="0"/>
      <w:pgBorders>
        <w:top w:val="single" w:sz="4" w:space="10" w:color="7F7F7F"/>
        <w:bottom w:val="single" w:sz="4" w:space="10" w:color="7F7F7F"/>
      </w:pgBorders>
      <w:pgNumType w:chapSep="period"/>
      <w:cols w:space="425"/>
      <w:docGrid w:type="linesAndChars" w:linePitch="3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34FEB9" w14:textId="77777777" w:rsidR="00B17E45" w:rsidRDefault="00B17E45" w:rsidP="001F3506">
      <w:r>
        <w:separator/>
      </w:r>
    </w:p>
  </w:endnote>
  <w:endnote w:type="continuationSeparator" w:id="0">
    <w:p w14:paraId="6424BC8B" w14:textId="77777777" w:rsidR="00B17E45" w:rsidRDefault="00B17E45" w:rsidP="001F35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HGS創英角ｺﾞｼｯｸUB">
    <w:panose1 w:val="020B0900000000000000"/>
    <w:charset w:val="80"/>
    <w:family w:val="modern"/>
    <w:pitch w:val="variable"/>
    <w:sig w:usb0="E00002FF" w:usb1="6AC7FDFB" w:usb2="00000012" w:usb3="00000000" w:csb0="0002009F" w:csb1="00000000"/>
  </w:font>
  <w:font w:name="Courier New">
    <w:panose1 w:val="02070309020205020404"/>
    <w:charset w:val="00"/>
    <w:family w:val="modern"/>
    <w:pitch w:val="fixed"/>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DEE950" w14:textId="77777777" w:rsidR="009129D3" w:rsidRDefault="003341B8" w:rsidP="003341B8">
    <w:pPr>
      <w:pStyle w:val="aa"/>
      <w:jc w:val="center"/>
    </w:pPr>
    <w:r>
      <w:fldChar w:fldCharType="begin"/>
    </w:r>
    <w:r>
      <w:instrText>PAGE   \* MERGEFORMAT</w:instrText>
    </w:r>
    <w:r>
      <w:fldChar w:fldCharType="separate"/>
    </w:r>
    <w:r>
      <w:rPr>
        <w:lang w:val="ja-JP"/>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5C0AE8" w14:textId="77777777" w:rsidR="00CE6C88" w:rsidRDefault="00CE6C88" w:rsidP="003341B8">
    <w:pPr>
      <w:pStyle w:val="aa"/>
      <w:jc w:val="center"/>
    </w:pPr>
    <w:r>
      <w:fldChar w:fldCharType="begin"/>
    </w:r>
    <w:r>
      <w:instrText>PAGE   \* MERGEFORMAT</w:instrText>
    </w:r>
    <w:r>
      <w:fldChar w:fldCharType="separate"/>
    </w:r>
    <w:r>
      <w:rPr>
        <w:lang w:val="ja-JP"/>
      </w:rPr>
      <w:t>2</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F5E45" w14:textId="77777777" w:rsidR="00CE6C88" w:rsidRDefault="00CE6C88" w:rsidP="00707C13">
    <w:pPr>
      <w:pStyle w:val="aa"/>
      <w:tabs>
        <w:tab w:val="clear" w:pos="4252"/>
        <w:tab w:val="clear" w:pos="8504"/>
        <w:tab w:val="left" w:pos="17152"/>
        <w:tab w:val="right" w:pos="20695"/>
      </w:tabs>
      <w:jc w:val="center"/>
    </w:pPr>
    <w:r>
      <w:tab/>
    </w:r>
    <w:r>
      <w:fldChar w:fldCharType="begin"/>
    </w:r>
    <w:r>
      <w:instrText>PAGE   \* MERGEFORMAT</w:instrText>
    </w:r>
    <w:r>
      <w:fldChar w:fldCharType="separate"/>
    </w:r>
    <w:r>
      <w:t>2.3</w:t>
    </w:r>
    <w:r>
      <w:fldChar w:fldCharType="end"/>
    </w: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CE3184" w14:textId="4271CC75" w:rsidR="001B15BC" w:rsidRPr="00E4672D" w:rsidRDefault="00E4672D" w:rsidP="00E4672D">
    <w:pPr>
      <w:pStyle w:val="A41"/>
    </w:pPr>
    <w:r>
      <w:tab/>
    </w:r>
    <w:r>
      <w:fldChar w:fldCharType="begin"/>
    </w:r>
    <w:r>
      <w:instrText>PAGE   \* MERGEFORMAT</w:instrText>
    </w:r>
    <w:r>
      <w:fldChar w:fldCharType="separate"/>
    </w:r>
    <w:r>
      <w:t>1.6</w:t>
    </w:r>
    <w:r>
      <w:fldChar w:fldCharType="end"/>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05164C" w14:textId="77777777" w:rsidR="00B17E45" w:rsidRDefault="00B17E45" w:rsidP="001F3506">
      <w:r>
        <w:separator/>
      </w:r>
    </w:p>
  </w:footnote>
  <w:footnote w:type="continuationSeparator" w:id="0">
    <w:p w14:paraId="79DC2FF6" w14:textId="77777777" w:rsidR="00B17E45" w:rsidRDefault="00B17E45" w:rsidP="001F3506">
      <w:r>
        <w:continuationSeparator/>
      </w:r>
    </w:p>
  </w:footnote>
  <w:footnote w:id="1">
    <w:p w14:paraId="75A693C3" w14:textId="614A0573" w:rsidR="00440D96" w:rsidRPr="00440D96" w:rsidRDefault="00440D96">
      <w:pPr>
        <w:pStyle w:val="aff4"/>
        <w:rPr>
          <w:sz w:val="18"/>
          <w:szCs w:val="18"/>
        </w:rPr>
      </w:pPr>
      <w:r w:rsidRPr="00440D96">
        <w:rPr>
          <w:rStyle w:val="aff6"/>
          <w:sz w:val="18"/>
          <w:szCs w:val="18"/>
        </w:rPr>
        <w:footnoteRef/>
      </w:r>
      <w:r w:rsidRPr="00440D96">
        <w:rPr>
          <w:sz w:val="18"/>
          <w:szCs w:val="18"/>
        </w:rPr>
        <w:t xml:space="preserve"> </w:t>
      </w:r>
      <w:r w:rsidRPr="00440D96">
        <w:rPr>
          <w:rFonts w:hint="eastAsia"/>
          <w:sz w:val="18"/>
          <w:szCs w:val="18"/>
        </w:rPr>
        <w:t>アプリケーション・ソフトウェアを構築および統合するために使われるツール、定義、プロトコル。</w:t>
      </w:r>
      <w:r w:rsidRPr="00440D96">
        <w:rPr>
          <w:rFonts w:hint="eastAsia"/>
          <w:sz w:val="18"/>
          <w:szCs w:val="18"/>
        </w:rPr>
        <w:t xml:space="preserve"> API </w:t>
      </w:r>
      <w:r w:rsidRPr="00440D96">
        <w:rPr>
          <w:rFonts w:hint="eastAsia"/>
          <w:sz w:val="18"/>
          <w:szCs w:val="18"/>
        </w:rPr>
        <w:t>は、</w:t>
      </w:r>
      <w:r w:rsidRPr="00440D96">
        <w:rPr>
          <w:rFonts w:hint="eastAsia"/>
          <w:sz w:val="18"/>
          <w:szCs w:val="18"/>
        </w:rPr>
        <w:t>Application Programming Interface (</w:t>
      </w:r>
      <w:r w:rsidRPr="00440D96">
        <w:rPr>
          <w:rFonts w:hint="eastAsia"/>
          <w:sz w:val="18"/>
          <w:szCs w:val="18"/>
        </w:rPr>
        <w:t>アプリケーション・プログラミング・インタフェース</w:t>
      </w:r>
      <w:r w:rsidRPr="00440D96">
        <w:rPr>
          <w:rFonts w:hint="eastAsia"/>
          <w:sz w:val="18"/>
          <w:szCs w:val="18"/>
        </w:rPr>
        <w:t xml:space="preserve">) </w:t>
      </w:r>
      <w:r w:rsidRPr="00440D96">
        <w:rPr>
          <w:rFonts w:hint="eastAsia"/>
          <w:sz w:val="18"/>
          <w:szCs w:val="18"/>
        </w:rPr>
        <w:t>の略。</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350F90" w14:textId="77777777" w:rsidR="00FC36B3" w:rsidRDefault="00FC36B3">
    <w:pPr>
      <w:pStyle w:val="a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7B1956" w14:textId="77777777" w:rsidR="00CE6C88" w:rsidRDefault="00CE6C88">
    <w:pPr>
      <w:pStyle w:val="a8"/>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A634AA" w14:textId="77777777" w:rsidR="001B15BC" w:rsidRPr="00E4672D" w:rsidRDefault="001B15BC" w:rsidP="00E4672D">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93E9A"/>
    <w:multiLevelType w:val="hybridMultilevel"/>
    <w:tmpl w:val="C29A0C74"/>
    <w:lvl w:ilvl="0" w:tplc="04090001">
      <w:start w:val="1"/>
      <w:numFmt w:val="bullet"/>
      <w:lvlText w:val=""/>
      <w:lvlJc w:val="left"/>
      <w:pPr>
        <w:ind w:left="860" w:hanging="420"/>
      </w:pPr>
      <w:rPr>
        <w:rFonts w:ascii="Wingdings" w:hAnsi="Wingdings" w:hint="default"/>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1" w15:restartNumberingAfterBreak="0">
    <w:nsid w:val="02C97B90"/>
    <w:multiLevelType w:val="hybridMultilevel"/>
    <w:tmpl w:val="CD2A8116"/>
    <w:lvl w:ilvl="0" w:tplc="B0C6440A">
      <w:start w:val="1"/>
      <w:numFmt w:val="bullet"/>
      <w:pStyle w:val="5"/>
      <w:lvlText w:val=""/>
      <w:lvlJc w:val="left"/>
      <w:pPr>
        <w:ind w:left="1316" w:hanging="420"/>
      </w:pPr>
      <w:rPr>
        <w:rFonts w:ascii="Wingdings" w:hAnsi="Wingdings" w:hint="default"/>
      </w:rPr>
    </w:lvl>
    <w:lvl w:ilvl="1" w:tplc="0409000B">
      <w:start w:val="1"/>
      <w:numFmt w:val="bullet"/>
      <w:lvlText w:val=""/>
      <w:lvlJc w:val="left"/>
      <w:pPr>
        <w:ind w:left="1136" w:hanging="420"/>
      </w:pPr>
      <w:rPr>
        <w:rFonts w:ascii="Wingdings" w:hAnsi="Wingdings" w:hint="default"/>
      </w:rPr>
    </w:lvl>
    <w:lvl w:ilvl="2" w:tplc="0409000D">
      <w:start w:val="1"/>
      <w:numFmt w:val="bullet"/>
      <w:lvlText w:val=""/>
      <w:lvlJc w:val="left"/>
      <w:pPr>
        <w:ind w:left="1556" w:hanging="420"/>
      </w:pPr>
      <w:rPr>
        <w:rFonts w:ascii="Wingdings" w:hAnsi="Wingdings" w:hint="default"/>
      </w:rPr>
    </w:lvl>
    <w:lvl w:ilvl="3" w:tplc="04090001" w:tentative="1">
      <w:start w:val="1"/>
      <w:numFmt w:val="bullet"/>
      <w:lvlText w:val=""/>
      <w:lvlJc w:val="left"/>
      <w:pPr>
        <w:ind w:left="1976" w:hanging="420"/>
      </w:pPr>
      <w:rPr>
        <w:rFonts w:ascii="Wingdings" w:hAnsi="Wingdings" w:hint="default"/>
      </w:rPr>
    </w:lvl>
    <w:lvl w:ilvl="4" w:tplc="0409000B" w:tentative="1">
      <w:start w:val="1"/>
      <w:numFmt w:val="bullet"/>
      <w:lvlText w:val=""/>
      <w:lvlJc w:val="left"/>
      <w:pPr>
        <w:ind w:left="2396" w:hanging="420"/>
      </w:pPr>
      <w:rPr>
        <w:rFonts w:ascii="Wingdings" w:hAnsi="Wingdings" w:hint="default"/>
      </w:rPr>
    </w:lvl>
    <w:lvl w:ilvl="5" w:tplc="0409000D" w:tentative="1">
      <w:start w:val="1"/>
      <w:numFmt w:val="bullet"/>
      <w:lvlText w:val=""/>
      <w:lvlJc w:val="left"/>
      <w:pPr>
        <w:ind w:left="2816" w:hanging="420"/>
      </w:pPr>
      <w:rPr>
        <w:rFonts w:ascii="Wingdings" w:hAnsi="Wingdings" w:hint="default"/>
      </w:rPr>
    </w:lvl>
    <w:lvl w:ilvl="6" w:tplc="04090001" w:tentative="1">
      <w:start w:val="1"/>
      <w:numFmt w:val="bullet"/>
      <w:lvlText w:val=""/>
      <w:lvlJc w:val="left"/>
      <w:pPr>
        <w:ind w:left="3236" w:hanging="420"/>
      </w:pPr>
      <w:rPr>
        <w:rFonts w:ascii="Wingdings" w:hAnsi="Wingdings" w:hint="default"/>
      </w:rPr>
    </w:lvl>
    <w:lvl w:ilvl="7" w:tplc="0409000B" w:tentative="1">
      <w:start w:val="1"/>
      <w:numFmt w:val="bullet"/>
      <w:lvlText w:val=""/>
      <w:lvlJc w:val="left"/>
      <w:pPr>
        <w:ind w:left="3656" w:hanging="420"/>
      </w:pPr>
      <w:rPr>
        <w:rFonts w:ascii="Wingdings" w:hAnsi="Wingdings" w:hint="default"/>
      </w:rPr>
    </w:lvl>
    <w:lvl w:ilvl="8" w:tplc="0409000D" w:tentative="1">
      <w:start w:val="1"/>
      <w:numFmt w:val="bullet"/>
      <w:lvlText w:val=""/>
      <w:lvlJc w:val="left"/>
      <w:pPr>
        <w:ind w:left="4076" w:hanging="420"/>
      </w:pPr>
      <w:rPr>
        <w:rFonts w:ascii="Wingdings" w:hAnsi="Wingdings" w:hint="default"/>
      </w:rPr>
    </w:lvl>
  </w:abstractNum>
  <w:abstractNum w:abstractNumId="2" w15:restartNumberingAfterBreak="0">
    <w:nsid w:val="02EF3E26"/>
    <w:multiLevelType w:val="hybridMultilevel"/>
    <w:tmpl w:val="0D70E37A"/>
    <w:lvl w:ilvl="0" w:tplc="0409000B">
      <w:start w:val="1"/>
      <w:numFmt w:val="bullet"/>
      <w:lvlText w:val=""/>
      <w:lvlJc w:val="left"/>
      <w:pPr>
        <w:ind w:left="860" w:hanging="420"/>
      </w:pPr>
      <w:rPr>
        <w:rFonts w:ascii="Wingdings" w:hAnsi="Wingdings" w:hint="default"/>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3" w15:restartNumberingAfterBreak="0">
    <w:nsid w:val="03080B3D"/>
    <w:multiLevelType w:val="hybridMultilevel"/>
    <w:tmpl w:val="A184E664"/>
    <w:lvl w:ilvl="0" w:tplc="47A0228A">
      <w:start w:val="1"/>
      <w:numFmt w:val="bullet"/>
      <w:lvlText w:val=""/>
      <w:lvlJc w:val="left"/>
      <w:pPr>
        <w:tabs>
          <w:tab w:val="num" w:pos="720"/>
        </w:tabs>
        <w:ind w:left="720" w:hanging="360"/>
      </w:pPr>
      <w:rPr>
        <w:rFonts w:ascii="Wingdings" w:hAnsi="Wingdings" w:hint="default"/>
      </w:rPr>
    </w:lvl>
    <w:lvl w:ilvl="1" w:tplc="51C2FF9E" w:tentative="1">
      <w:start w:val="1"/>
      <w:numFmt w:val="bullet"/>
      <w:lvlText w:val=""/>
      <w:lvlJc w:val="left"/>
      <w:pPr>
        <w:tabs>
          <w:tab w:val="num" w:pos="1440"/>
        </w:tabs>
        <w:ind w:left="1440" w:hanging="360"/>
      </w:pPr>
      <w:rPr>
        <w:rFonts w:ascii="Wingdings" w:hAnsi="Wingdings" w:hint="default"/>
      </w:rPr>
    </w:lvl>
    <w:lvl w:ilvl="2" w:tplc="EAFC892A" w:tentative="1">
      <w:start w:val="1"/>
      <w:numFmt w:val="bullet"/>
      <w:lvlText w:val=""/>
      <w:lvlJc w:val="left"/>
      <w:pPr>
        <w:tabs>
          <w:tab w:val="num" w:pos="2160"/>
        </w:tabs>
        <w:ind w:left="2160" w:hanging="360"/>
      </w:pPr>
      <w:rPr>
        <w:rFonts w:ascii="Wingdings" w:hAnsi="Wingdings" w:hint="default"/>
      </w:rPr>
    </w:lvl>
    <w:lvl w:ilvl="3" w:tplc="971C72A4" w:tentative="1">
      <w:start w:val="1"/>
      <w:numFmt w:val="bullet"/>
      <w:lvlText w:val=""/>
      <w:lvlJc w:val="left"/>
      <w:pPr>
        <w:tabs>
          <w:tab w:val="num" w:pos="2880"/>
        </w:tabs>
        <w:ind w:left="2880" w:hanging="360"/>
      </w:pPr>
      <w:rPr>
        <w:rFonts w:ascii="Wingdings" w:hAnsi="Wingdings" w:hint="default"/>
      </w:rPr>
    </w:lvl>
    <w:lvl w:ilvl="4" w:tplc="664878E2" w:tentative="1">
      <w:start w:val="1"/>
      <w:numFmt w:val="bullet"/>
      <w:lvlText w:val=""/>
      <w:lvlJc w:val="left"/>
      <w:pPr>
        <w:tabs>
          <w:tab w:val="num" w:pos="3600"/>
        </w:tabs>
        <w:ind w:left="3600" w:hanging="360"/>
      </w:pPr>
      <w:rPr>
        <w:rFonts w:ascii="Wingdings" w:hAnsi="Wingdings" w:hint="default"/>
      </w:rPr>
    </w:lvl>
    <w:lvl w:ilvl="5" w:tplc="E154F5AC" w:tentative="1">
      <w:start w:val="1"/>
      <w:numFmt w:val="bullet"/>
      <w:lvlText w:val=""/>
      <w:lvlJc w:val="left"/>
      <w:pPr>
        <w:tabs>
          <w:tab w:val="num" w:pos="4320"/>
        </w:tabs>
        <w:ind w:left="4320" w:hanging="360"/>
      </w:pPr>
      <w:rPr>
        <w:rFonts w:ascii="Wingdings" w:hAnsi="Wingdings" w:hint="default"/>
      </w:rPr>
    </w:lvl>
    <w:lvl w:ilvl="6" w:tplc="90687782" w:tentative="1">
      <w:start w:val="1"/>
      <w:numFmt w:val="bullet"/>
      <w:lvlText w:val=""/>
      <w:lvlJc w:val="left"/>
      <w:pPr>
        <w:tabs>
          <w:tab w:val="num" w:pos="5040"/>
        </w:tabs>
        <w:ind w:left="5040" w:hanging="360"/>
      </w:pPr>
      <w:rPr>
        <w:rFonts w:ascii="Wingdings" w:hAnsi="Wingdings" w:hint="default"/>
      </w:rPr>
    </w:lvl>
    <w:lvl w:ilvl="7" w:tplc="330E26A4" w:tentative="1">
      <w:start w:val="1"/>
      <w:numFmt w:val="bullet"/>
      <w:lvlText w:val=""/>
      <w:lvlJc w:val="left"/>
      <w:pPr>
        <w:tabs>
          <w:tab w:val="num" w:pos="5760"/>
        </w:tabs>
        <w:ind w:left="5760" w:hanging="360"/>
      </w:pPr>
      <w:rPr>
        <w:rFonts w:ascii="Wingdings" w:hAnsi="Wingdings" w:hint="default"/>
      </w:rPr>
    </w:lvl>
    <w:lvl w:ilvl="8" w:tplc="BD7277F6"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36B5CFB"/>
    <w:multiLevelType w:val="hybridMultilevel"/>
    <w:tmpl w:val="392484B6"/>
    <w:lvl w:ilvl="0" w:tplc="04090011">
      <w:start w:val="1"/>
      <w:numFmt w:val="decimalEnclosedCircle"/>
      <w:lvlText w:val="%1"/>
      <w:lvlJc w:val="left"/>
      <w:pPr>
        <w:ind w:left="420" w:hanging="420"/>
      </w:pPr>
    </w:lvl>
    <w:lvl w:ilvl="1" w:tplc="04090017">
      <w:start w:val="1"/>
      <w:numFmt w:val="aiueoFullWidth"/>
      <w:lvlText w:val="(%2)"/>
      <w:lvlJc w:val="left"/>
      <w:pPr>
        <w:ind w:left="840" w:hanging="420"/>
      </w:pPr>
    </w:lvl>
    <w:lvl w:ilvl="2" w:tplc="9DB49C0E">
      <w:start w:val="1"/>
      <w:numFmt w:val="upperLetter"/>
      <w:lvlText w:val="%3）"/>
      <w:lvlJc w:val="left"/>
      <w:pPr>
        <w:ind w:left="1260" w:hanging="420"/>
      </w:pPr>
      <w:rPr>
        <w:rFonts w:hint="eastAsia"/>
      </w:rPr>
    </w:lvl>
    <w:lvl w:ilvl="3" w:tplc="50C062CA">
      <w:start w:val="1"/>
      <w:numFmt w:val="lowerLetter"/>
      <w:lvlText w:val="%4）"/>
      <w:lvlJc w:val="left"/>
      <w:pPr>
        <w:ind w:left="1680" w:hanging="420"/>
      </w:pPr>
      <w:rPr>
        <w:rFonts w:hint="eastAsia"/>
      </w:r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06A175D4"/>
    <w:multiLevelType w:val="hybridMultilevel"/>
    <w:tmpl w:val="48D22AE8"/>
    <w:lvl w:ilvl="0" w:tplc="A490B456">
      <w:start w:val="1"/>
      <w:numFmt w:val="bullet"/>
      <w:lvlText w:val=""/>
      <w:lvlJc w:val="left"/>
      <w:pPr>
        <w:ind w:left="1270" w:hanging="420"/>
      </w:pPr>
      <w:rPr>
        <w:rFonts w:ascii="Wingdings" w:hAnsi="Wingdings" w:hint="default"/>
      </w:rPr>
    </w:lvl>
    <w:lvl w:ilvl="1" w:tplc="0409000B" w:tentative="1">
      <w:start w:val="1"/>
      <w:numFmt w:val="bullet"/>
      <w:lvlText w:val=""/>
      <w:lvlJc w:val="left"/>
      <w:pPr>
        <w:ind w:left="1690" w:hanging="420"/>
      </w:pPr>
      <w:rPr>
        <w:rFonts w:ascii="Wingdings" w:hAnsi="Wingdings" w:hint="default"/>
      </w:rPr>
    </w:lvl>
    <w:lvl w:ilvl="2" w:tplc="0409000D" w:tentative="1">
      <w:start w:val="1"/>
      <w:numFmt w:val="bullet"/>
      <w:lvlText w:val=""/>
      <w:lvlJc w:val="left"/>
      <w:pPr>
        <w:ind w:left="2110" w:hanging="420"/>
      </w:pPr>
      <w:rPr>
        <w:rFonts w:ascii="Wingdings" w:hAnsi="Wingdings" w:hint="default"/>
      </w:rPr>
    </w:lvl>
    <w:lvl w:ilvl="3" w:tplc="04090001" w:tentative="1">
      <w:start w:val="1"/>
      <w:numFmt w:val="bullet"/>
      <w:lvlText w:val=""/>
      <w:lvlJc w:val="left"/>
      <w:pPr>
        <w:ind w:left="2530" w:hanging="420"/>
      </w:pPr>
      <w:rPr>
        <w:rFonts w:ascii="Wingdings" w:hAnsi="Wingdings" w:hint="default"/>
      </w:rPr>
    </w:lvl>
    <w:lvl w:ilvl="4" w:tplc="0409000B" w:tentative="1">
      <w:start w:val="1"/>
      <w:numFmt w:val="bullet"/>
      <w:lvlText w:val=""/>
      <w:lvlJc w:val="left"/>
      <w:pPr>
        <w:ind w:left="2950" w:hanging="420"/>
      </w:pPr>
      <w:rPr>
        <w:rFonts w:ascii="Wingdings" w:hAnsi="Wingdings" w:hint="default"/>
      </w:rPr>
    </w:lvl>
    <w:lvl w:ilvl="5" w:tplc="0409000D" w:tentative="1">
      <w:start w:val="1"/>
      <w:numFmt w:val="bullet"/>
      <w:lvlText w:val=""/>
      <w:lvlJc w:val="left"/>
      <w:pPr>
        <w:ind w:left="3370" w:hanging="420"/>
      </w:pPr>
      <w:rPr>
        <w:rFonts w:ascii="Wingdings" w:hAnsi="Wingdings" w:hint="default"/>
      </w:rPr>
    </w:lvl>
    <w:lvl w:ilvl="6" w:tplc="04090001" w:tentative="1">
      <w:start w:val="1"/>
      <w:numFmt w:val="bullet"/>
      <w:lvlText w:val=""/>
      <w:lvlJc w:val="left"/>
      <w:pPr>
        <w:ind w:left="3790" w:hanging="420"/>
      </w:pPr>
      <w:rPr>
        <w:rFonts w:ascii="Wingdings" w:hAnsi="Wingdings" w:hint="default"/>
      </w:rPr>
    </w:lvl>
    <w:lvl w:ilvl="7" w:tplc="0409000B" w:tentative="1">
      <w:start w:val="1"/>
      <w:numFmt w:val="bullet"/>
      <w:lvlText w:val=""/>
      <w:lvlJc w:val="left"/>
      <w:pPr>
        <w:ind w:left="4210" w:hanging="420"/>
      </w:pPr>
      <w:rPr>
        <w:rFonts w:ascii="Wingdings" w:hAnsi="Wingdings" w:hint="default"/>
      </w:rPr>
    </w:lvl>
    <w:lvl w:ilvl="8" w:tplc="0409000D" w:tentative="1">
      <w:start w:val="1"/>
      <w:numFmt w:val="bullet"/>
      <w:lvlText w:val=""/>
      <w:lvlJc w:val="left"/>
      <w:pPr>
        <w:ind w:left="4630" w:hanging="420"/>
      </w:pPr>
      <w:rPr>
        <w:rFonts w:ascii="Wingdings" w:hAnsi="Wingdings" w:hint="default"/>
      </w:rPr>
    </w:lvl>
  </w:abstractNum>
  <w:abstractNum w:abstractNumId="6" w15:restartNumberingAfterBreak="0">
    <w:nsid w:val="07823903"/>
    <w:multiLevelType w:val="hybridMultilevel"/>
    <w:tmpl w:val="D42C4254"/>
    <w:lvl w:ilvl="0" w:tplc="04090001">
      <w:start w:val="1"/>
      <w:numFmt w:val="bullet"/>
      <w:lvlText w:val=""/>
      <w:lvlJc w:val="left"/>
      <w:pPr>
        <w:ind w:left="850" w:hanging="420"/>
      </w:pPr>
      <w:rPr>
        <w:rFonts w:ascii="Wingdings" w:hAnsi="Wingdings" w:hint="default"/>
      </w:rPr>
    </w:lvl>
    <w:lvl w:ilvl="1" w:tplc="0409000B" w:tentative="1">
      <w:start w:val="1"/>
      <w:numFmt w:val="bullet"/>
      <w:lvlText w:val=""/>
      <w:lvlJc w:val="left"/>
      <w:pPr>
        <w:ind w:left="1270" w:hanging="420"/>
      </w:pPr>
      <w:rPr>
        <w:rFonts w:ascii="Wingdings" w:hAnsi="Wingdings" w:hint="default"/>
      </w:rPr>
    </w:lvl>
    <w:lvl w:ilvl="2" w:tplc="0409000D" w:tentative="1">
      <w:start w:val="1"/>
      <w:numFmt w:val="bullet"/>
      <w:lvlText w:val=""/>
      <w:lvlJc w:val="left"/>
      <w:pPr>
        <w:ind w:left="1690" w:hanging="420"/>
      </w:pPr>
      <w:rPr>
        <w:rFonts w:ascii="Wingdings" w:hAnsi="Wingdings" w:hint="default"/>
      </w:rPr>
    </w:lvl>
    <w:lvl w:ilvl="3" w:tplc="04090001" w:tentative="1">
      <w:start w:val="1"/>
      <w:numFmt w:val="bullet"/>
      <w:lvlText w:val=""/>
      <w:lvlJc w:val="left"/>
      <w:pPr>
        <w:ind w:left="2110" w:hanging="420"/>
      </w:pPr>
      <w:rPr>
        <w:rFonts w:ascii="Wingdings" w:hAnsi="Wingdings" w:hint="default"/>
      </w:rPr>
    </w:lvl>
    <w:lvl w:ilvl="4" w:tplc="0409000B" w:tentative="1">
      <w:start w:val="1"/>
      <w:numFmt w:val="bullet"/>
      <w:lvlText w:val=""/>
      <w:lvlJc w:val="left"/>
      <w:pPr>
        <w:ind w:left="2530" w:hanging="420"/>
      </w:pPr>
      <w:rPr>
        <w:rFonts w:ascii="Wingdings" w:hAnsi="Wingdings" w:hint="default"/>
      </w:rPr>
    </w:lvl>
    <w:lvl w:ilvl="5" w:tplc="0409000D" w:tentative="1">
      <w:start w:val="1"/>
      <w:numFmt w:val="bullet"/>
      <w:lvlText w:val=""/>
      <w:lvlJc w:val="left"/>
      <w:pPr>
        <w:ind w:left="2950" w:hanging="420"/>
      </w:pPr>
      <w:rPr>
        <w:rFonts w:ascii="Wingdings" w:hAnsi="Wingdings" w:hint="default"/>
      </w:rPr>
    </w:lvl>
    <w:lvl w:ilvl="6" w:tplc="04090001" w:tentative="1">
      <w:start w:val="1"/>
      <w:numFmt w:val="bullet"/>
      <w:lvlText w:val=""/>
      <w:lvlJc w:val="left"/>
      <w:pPr>
        <w:ind w:left="3370" w:hanging="420"/>
      </w:pPr>
      <w:rPr>
        <w:rFonts w:ascii="Wingdings" w:hAnsi="Wingdings" w:hint="default"/>
      </w:rPr>
    </w:lvl>
    <w:lvl w:ilvl="7" w:tplc="0409000B" w:tentative="1">
      <w:start w:val="1"/>
      <w:numFmt w:val="bullet"/>
      <w:lvlText w:val=""/>
      <w:lvlJc w:val="left"/>
      <w:pPr>
        <w:ind w:left="3790" w:hanging="420"/>
      </w:pPr>
      <w:rPr>
        <w:rFonts w:ascii="Wingdings" w:hAnsi="Wingdings" w:hint="default"/>
      </w:rPr>
    </w:lvl>
    <w:lvl w:ilvl="8" w:tplc="0409000D" w:tentative="1">
      <w:start w:val="1"/>
      <w:numFmt w:val="bullet"/>
      <w:lvlText w:val=""/>
      <w:lvlJc w:val="left"/>
      <w:pPr>
        <w:ind w:left="4210" w:hanging="420"/>
      </w:pPr>
      <w:rPr>
        <w:rFonts w:ascii="Wingdings" w:hAnsi="Wingdings" w:hint="default"/>
      </w:rPr>
    </w:lvl>
  </w:abstractNum>
  <w:abstractNum w:abstractNumId="7" w15:restartNumberingAfterBreak="0">
    <w:nsid w:val="084273DC"/>
    <w:multiLevelType w:val="hybridMultilevel"/>
    <w:tmpl w:val="17988678"/>
    <w:lvl w:ilvl="0" w:tplc="04090001">
      <w:start w:val="1"/>
      <w:numFmt w:val="bullet"/>
      <w:lvlText w:val=""/>
      <w:lvlJc w:val="left"/>
      <w:pPr>
        <w:ind w:left="860" w:hanging="420"/>
      </w:pPr>
      <w:rPr>
        <w:rFonts w:ascii="Wingdings" w:hAnsi="Wingdings" w:hint="default"/>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8" w15:restartNumberingAfterBreak="0">
    <w:nsid w:val="08DF782A"/>
    <w:multiLevelType w:val="hybridMultilevel"/>
    <w:tmpl w:val="B29A70BC"/>
    <w:lvl w:ilvl="0" w:tplc="F68055AE">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092B79C6"/>
    <w:multiLevelType w:val="hybridMultilevel"/>
    <w:tmpl w:val="FCC6C8B8"/>
    <w:lvl w:ilvl="0" w:tplc="04090001">
      <w:start w:val="1"/>
      <w:numFmt w:val="bullet"/>
      <w:lvlText w:val=""/>
      <w:lvlJc w:val="left"/>
      <w:pPr>
        <w:ind w:left="860" w:hanging="420"/>
      </w:pPr>
      <w:rPr>
        <w:rFonts w:ascii="Wingdings" w:hAnsi="Wingdings" w:hint="default"/>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10" w15:restartNumberingAfterBreak="0">
    <w:nsid w:val="0998487F"/>
    <w:multiLevelType w:val="hybridMultilevel"/>
    <w:tmpl w:val="D0665B36"/>
    <w:lvl w:ilvl="0" w:tplc="0409000B">
      <w:start w:val="1"/>
      <w:numFmt w:val="bullet"/>
      <w:lvlText w:val=""/>
      <w:lvlJc w:val="left"/>
      <w:pPr>
        <w:ind w:left="1480" w:hanging="420"/>
      </w:pPr>
      <w:rPr>
        <w:rFonts w:ascii="Wingdings" w:hAnsi="Wingdings" w:hint="default"/>
      </w:rPr>
    </w:lvl>
    <w:lvl w:ilvl="1" w:tplc="0409000B" w:tentative="1">
      <w:start w:val="1"/>
      <w:numFmt w:val="bullet"/>
      <w:lvlText w:val=""/>
      <w:lvlJc w:val="left"/>
      <w:pPr>
        <w:ind w:left="1900" w:hanging="420"/>
      </w:pPr>
      <w:rPr>
        <w:rFonts w:ascii="Wingdings" w:hAnsi="Wingdings" w:hint="default"/>
      </w:rPr>
    </w:lvl>
    <w:lvl w:ilvl="2" w:tplc="0409000D" w:tentative="1">
      <w:start w:val="1"/>
      <w:numFmt w:val="bullet"/>
      <w:lvlText w:val=""/>
      <w:lvlJc w:val="left"/>
      <w:pPr>
        <w:ind w:left="2320" w:hanging="420"/>
      </w:pPr>
      <w:rPr>
        <w:rFonts w:ascii="Wingdings" w:hAnsi="Wingdings" w:hint="default"/>
      </w:rPr>
    </w:lvl>
    <w:lvl w:ilvl="3" w:tplc="04090001" w:tentative="1">
      <w:start w:val="1"/>
      <w:numFmt w:val="bullet"/>
      <w:lvlText w:val=""/>
      <w:lvlJc w:val="left"/>
      <w:pPr>
        <w:ind w:left="2740" w:hanging="420"/>
      </w:pPr>
      <w:rPr>
        <w:rFonts w:ascii="Wingdings" w:hAnsi="Wingdings" w:hint="default"/>
      </w:rPr>
    </w:lvl>
    <w:lvl w:ilvl="4" w:tplc="0409000B" w:tentative="1">
      <w:start w:val="1"/>
      <w:numFmt w:val="bullet"/>
      <w:lvlText w:val=""/>
      <w:lvlJc w:val="left"/>
      <w:pPr>
        <w:ind w:left="3160" w:hanging="420"/>
      </w:pPr>
      <w:rPr>
        <w:rFonts w:ascii="Wingdings" w:hAnsi="Wingdings" w:hint="default"/>
      </w:rPr>
    </w:lvl>
    <w:lvl w:ilvl="5" w:tplc="0409000D" w:tentative="1">
      <w:start w:val="1"/>
      <w:numFmt w:val="bullet"/>
      <w:lvlText w:val=""/>
      <w:lvlJc w:val="left"/>
      <w:pPr>
        <w:ind w:left="3580" w:hanging="420"/>
      </w:pPr>
      <w:rPr>
        <w:rFonts w:ascii="Wingdings" w:hAnsi="Wingdings" w:hint="default"/>
      </w:rPr>
    </w:lvl>
    <w:lvl w:ilvl="6" w:tplc="04090001" w:tentative="1">
      <w:start w:val="1"/>
      <w:numFmt w:val="bullet"/>
      <w:lvlText w:val=""/>
      <w:lvlJc w:val="left"/>
      <w:pPr>
        <w:ind w:left="4000" w:hanging="420"/>
      </w:pPr>
      <w:rPr>
        <w:rFonts w:ascii="Wingdings" w:hAnsi="Wingdings" w:hint="default"/>
      </w:rPr>
    </w:lvl>
    <w:lvl w:ilvl="7" w:tplc="0409000B" w:tentative="1">
      <w:start w:val="1"/>
      <w:numFmt w:val="bullet"/>
      <w:lvlText w:val=""/>
      <w:lvlJc w:val="left"/>
      <w:pPr>
        <w:ind w:left="4420" w:hanging="420"/>
      </w:pPr>
      <w:rPr>
        <w:rFonts w:ascii="Wingdings" w:hAnsi="Wingdings" w:hint="default"/>
      </w:rPr>
    </w:lvl>
    <w:lvl w:ilvl="8" w:tplc="0409000D" w:tentative="1">
      <w:start w:val="1"/>
      <w:numFmt w:val="bullet"/>
      <w:lvlText w:val=""/>
      <w:lvlJc w:val="left"/>
      <w:pPr>
        <w:ind w:left="4840" w:hanging="420"/>
      </w:pPr>
      <w:rPr>
        <w:rFonts w:ascii="Wingdings" w:hAnsi="Wingdings" w:hint="default"/>
      </w:rPr>
    </w:lvl>
  </w:abstractNum>
  <w:abstractNum w:abstractNumId="11" w15:restartNumberingAfterBreak="0">
    <w:nsid w:val="0A4D7035"/>
    <w:multiLevelType w:val="hybridMultilevel"/>
    <w:tmpl w:val="1C7057FE"/>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12" w15:restartNumberingAfterBreak="0">
    <w:nsid w:val="0B8D4565"/>
    <w:multiLevelType w:val="hybridMultilevel"/>
    <w:tmpl w:val="D2BE7E4A"/>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0B903266"/>
    <w:multiLevelType w:val="hybridMultilevel"/>
    <w:tmpl w:val="CAA84762"/>
    <w:lvl w:ilvl="0" w:tplc="04090001">
      <w:start w:val="1"/>
      <w:numFmt w:val="bullet"/>
      <w:lvlText w:val=""/>
      <w:lvlJc w:val="left"/>
      <w:pPr>
        <w:ind w:left="1270" w:hanging="420"/>
      </w:pPr>
      <w:rPr>
        <w:rFonts w:ascii="Wingdings" w:hAnsi="Wingdings"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14" w15:restartNumberingAfterBreak="0">
    <w:nsid w:val="0DDC666A"/>
    <w:multiLevelType w:val="hybridMultilevel"/>
    <w:tmpl w:val="EBE8C12A"/>
    <w:lvl w:ilvl="0" w:tplc="0409000B">
      <w:start w:val="1"/>
      <w:numFmt w:val="bullet"/>
      <w:lvlText w:val=""/>
      <w:lvlJc w:val="left"/>
      <w:pPr>
        <w:ind w:left="860" w:hanging="420"/>
      </w:pPr>
      <w:rPr>
        <w:rFonts w:ascii="Wingdings" w:hAnsi="Wingdings" w:hint="default"/>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15" w15:restartNumberingAfterBreak="0">
    <w:nsid w:val="0FA90391"/>
    <w:multiLevelType w:val="hybridMultilevel"/>
    <w:tmpl w:val="E23CD1EE"/>
    <w:lvl w:ilvl="0" w:tplc="04090001">
      <w:start w:val="1"/>
      <w:numFmt w:val="bullet"/>
      <w:lvlText w:val=""/>
      <w:lvlJc w:val="left"/>
      <w:pPr>
        <w:ind w:left="860" w:hanging="420"/>
      </w:pPr>
      <w:rPr>
        <w:rFonts w:ascii="Wingdings" w:hAnsi="Wingdings" w:hint="default"/>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16" w15:restartNumberingAfterBreak="0">
    <w:nsid w:val="0FB9640F"/>
    <w:multiLevelType w:val="hybridMultilevel"/>
    <w:tmpl w:val="0EF069AE"/>
    <w:lvl w:ilvl="0" w:tplc="04090001">
      <w:start w:val="1"/>
      <w:numFmt w:val="bullet"/>
      <w:lvlText w:val=""/>
      <w:lvlJc w:val="left"/>
      <w:pPr>
        <w:ind w:left="970" w:hanging="420"/>
      </w:pPr>
      <w:rPr>
        <w:rFonts w:ascii="Wingdings" w:hAnsi="Wingdings" w:hint="default"/>
      </w:rPr>
    </w:lvl>
    <w:lvl w:ilvl="1" w:tplc="0409000B" w:tentative="1">
      <w:start w:val="1"/>
      <w:numFmt w:val="bullet"/>
      <w:lvlText w:val=""/>
      <w:lvlJc w:val="left"/>
      <w:pPr>
        <w:ind w:left="1390" w:hanging="420"/>
      </w:pPr>
      <w:rPr>
        <w:rFonts w:ascii="Wingdings" w:hAnsi="Wingdings" w:hint="default"/>
      </w:rPr>
    </w:lvl>
    <w:lvl w:ilvl="2" w:tplc="0409000D" w:tentative="1">
      <w:start w:val="1"/>
      <w:numFmt w:val="bullet"/>
      <w:lvlText w:val=""/>
      <w:lvlJc w:val="left"/>
      <w:pPr>
        <w:ind w:left="1810" w:hanging="420"/>
      </w:pPr>
      <w:rPr>
        <w:rFonts w:ascii="Wingdings" w:hAnsi="Wingdings" w:hint="default"/>
      </w:rPr>
    </w:lvl>
    <w:lvl w:ilvl="3" w:tplc="04090001" w:tentative="1">
      <w:start w:val="1"/>
      <w:numFmt w:val="bullet"/>
      <w:lvlText w:val=""/>
      <w:lvlJc w:val="left"/>
      <w:pPr>
        <w:ind w:left="2230" w:hanging="420"/>
      </w:pPr>
      <w:rPr>
        <w:rFonts w:ascii="Wingdings" w:hAnsi="Wingdings" w:hint="default"/>
      </w:rPr>
    </w:lvl>
    <w:lvl w:ilvl="4" w:tplc="0409000B" w:tentative="1">
      <w:start w:val="1"/>
      <w:numFmt w:val="bullet"/>
      <w:lvlText w:val=""/>
      <w:lvlJc w:val="left"/>
      <w:pPr>
        <w:ind w:left="2650" w:hanging="420"/>
      </w:pPr>
      <w:rPr>
        <w:rFonts w:ascii="Wingdings" w:hAnsi="Wingdings" w:hint="default"/>
      </w:rPr>
    </w:lvl>
    <w:lvl w:ilvl="5" w:tplc="0409000D" w:tentative="1">
      <w:start w:val="1"/>
      <w:numFmt w:val="bullet"/>
      <w:lvlText w:val=""/>
      <w:lvlJc w:val="left"/>
      <w:pPr>
        <w:ind w:left="3070" w:hanging="420"/>
      </w:pPr>
      <w:rPr>
        <w:rFonts w:ascii="Wingdings" w:hAnsi="Wingdings" w:hint="default"/>
      </w:rPr>
    </w:lvl>
    <w:lvl w:ilvl="6" w:tplc="04090001" w:tentative="1">
      <w:start w:val="1"/>
      <w:numFmt w:val="bullet"/>
      <w:lvlText w:val=""/>
      <w:lvlJc w:val="left"/>
      <w:pPr>
        <w:ind w:left="3490" w:hanging="420"/>
      </w:pPr>
      <w:rPr>
        <w:rFonts w:ascii="Wingdings" w:hAnsi="Wingdings" w:hint="default"/>
      </w:rPr>
    </w:lvl>
    <w:lvl w:ilvl="7" w:tplc="0409000B" w:tentative="1">
      <w:start w:val="1"/>
      <w:numFmt w:val="bullet"/>
      <w:lvlText w:val=""/>
      <w:lvlJc w:val="left"/>
      <w:pPr>
        <w:ind w:left="3910" w:hanging="420"/>
      </w:pPr>
      <w:rPr>
        <w:rFonts w:ascii="Wingdings" w:hAnsi="Wingdings" w:hint="default"/>
      </w:rPr>
    </w:lvl>
    <w:lvl w:ilvl="8" w:tplc="0409000D" w:tentative="1">
      <w:start w:val="1"/>
      <w:numFmt w:val="bullet"/>
      <w:lvlText w:val=""/>
      <w:lvlJc w:val="left"/>
      <w:pPr>
        <w:ind w:left="4330" w:hanging="420"/>
      </w:pPr>
      <w:rPr>
        <w:rFonts w:ascii="Wingdings" w:hAnsi="Wingdings" w:hint="default"/>
      </w:rPr>
    </w:lvl>
  </w:abstractNum>
  <w:abstractNum w:abstractNumId="17" w15:restartNumberingAfterBreak="0">
    <w:nsid w:val="10357A26"/>
    <w:multiLevelType w:val="hybridMultilevel"/>
    <w:tmpl w:val="ED14DDF0"/>
    <w:lvl w:ilvl="0" w:tplc="04090001">
      <w:start w:val="1"/>
      <w:numFmt w:val="bullet"/>
      <w:lvlText w:val=""/>
      <w:lvlJc w:val="left"/>
      <w:pPr>
        <w:ind w:left="618" w:hanging="420"/>
      </w:pPr>
      <w:rPr>
        <w:rFonts w:ascii="Wingdings" w:hAnsi="Wingdings" w:hint="default"/>
      </w:rPr>
    </w:lvl>
    <w:lvl w:ilvl="1" w:tplc="0409000B" w:tentative="1">
      <w:start w:val="1"/>
      <w:numFmt w:val="bullet"/>
      <w:lvlText w:val=""/>
      <w:lvlJc w:val="left"/>
      <w:pPr>
        <w:ind w:left="1038" w:hanging="420"/>
      </w:pPr>
      <w:rPr>
        <w:rFonts w:ascii="Wingdings" w:hAnsi="Wingdings" w:hint="default"/>
      </w:rPr>
    </w:lvl>
    <w:lvl w:ilvl="2" w:tplc="0409000D" w:tentative="1">
      <w:start w:val="1"/>
      <w:numFmt w:val="bullet"/>
      <w:lvlText w:val=""/>
      <w:lvlJc w:val="left"/>
      <w:pPr>
        <w:ind w:left="1458" w:hanging="420"/>
      </w:pPr>
      <w:rPr>
        <w:rFonts w:ascii="Wingdings" w:hAnsi="Wingdings" w:hint="default"/>
      </w:rPr>
    </w:lvl>
    <w:lvl w:ilvl="3" w:tplc="04090001" w:tentative="1">
      <w:start w:val="1"/>
      <w:numFmt w:val="bullet"/>
      <w:lvlText w:val=""/>
      <w:lvlJc w:val="left"/>
      <w:pPr>
        <w:ind w:left="1878" w:hanging="420"/>
      </w:pPr>
      <w:rPr>
        <w:rFonts w:ascii="Wingdings" w:hAnsi="Wingdings" w:hint="default"/>
      </w:rPr>
    </w:lvl>
    <w:lvl w:ilvl="4" w:tplc="0409000B" w:tentative="1">
      <w:start w:val="1"/>
      <w:numFmt w:val="bullet"/>
      <w:lvlText w:val=""/>
      <w:lvlJc w:val="left"/>
      <w:pPr>
        <w:ind w:left="2298" w:hanging="420"/>
      </w:pPr>
      <w:rPr>
        <w:rFonts w:ascii="Wingdings" w:hAnsi="Wingdings" w:hint="default"/>
      </w:rPr>
    </w:lvl>
    <w:lvl w:ilvl="5" w:tplc="0409000D" w:tentative="1">
      <w:start w:val="1"/>
      <w:numFmt w:val="bullet"/>
      <w:lvlText w:val=""/>
      <w:lvlJc w:val="left"/>
      <w:pPr>
        <w:ind w:left="2718" w:hanging="420"/>
      </w:pPr>
      <w:rPr>
        <w:rFonts w:ascii="Wingdings" w:hAnsi="Wingdings" w:hint="default"/>
      </w:rPr>
    </w:lvl>
    <w:lvl w:ilvl="6" w:tplc="04090001" w:tentative="1">
      <w:start w:val="1"/>
      <w:numFmt w:val="bullet"/>
      <w:lvlText w:val=""/>
      <w:lvlJc w:val="left"/>
      <w:pPr>
        <w:ind w:left="3138" w:hanging="420"/>
      </w:pPr>
      <w:rPr>
        <w:rFonts w:ascii="Wingdings" w:hAnsi="Wingdings" w:hint="default"/>
      </w:rPr>
    </w:lvl>
    <w:lvl w:ilvl="7" w:tplc="0409000B" w:tentative="1">
      <w:start w:val="1"/>
      <w:numFmt w:val="bullet"/>
      <w:lvlText w:val=""/>
      <w:lvlJc w:val="left"/>
      <w:pPr>
        <w:ind w:left="3558" w:hanging="420"/>
      </w:pPr>
      <w:rPr>
        <w:rFonts w:ascii="Wingdings" w:hAnsi="Wingdings" w:hint="default"/>
      </w:rPr>
    </w:lvl>
    <w:lvl w:ilvl="8" w:tplc="0409000D" w:tentative="1">
      <w:start w:val="1"/>
      <w:numFmt w:val="bullet"/>
      <w:lvlText w:val=""/>
      <w:lvlJc w:val="left"/>
      <w:pPr>
        <w:ind w:left="3978" w:hanging="420"/>
      </w:pPr>
      <w:rPr>
        <w:rFonts w:ascii="Wingdings" w:hAnsi="Wingdings" w:hint="default"/>
      </w:rPr>
    </w:lvl>
  </w:abstractNum>
  <w:abstractNum w:abstractNumId="18" w15:restartNumberingAfterBreak="0">
    <w:nsid w:val="11911FB7"/>
    <w:multiLevelType w:val="hybridMultilevel"/>
    <w:tmpl w:val="4C5A9B5C"/>
    <w:lvl w:ilvl="0" w:tplc="04090001">
      <w:start w:val="1"/>
      <w:numFmt w:val="bullet"/>
      <w:lvlText w:val=""/>
      <w:lvlJc w:val="left"/>
      <w:pPr>
        <w:ind w:left="970" w:hanging="420"/>
      </w:pPr>
      <w:rPr>
        <w:rFonts w:ascii="Wingdings" w:hAnsi="Wingdings" w:hint="default"/>
      </w:rPr>
    </w:lvl>
    <w:lvl w:ilvl="1" w:tplc="0409000B" w:tentative="1">
      <w:start w:val="1"/>
      <w:numFmt w:val="bullet"/>
      <w:lvlText w:val=""/>
      <w:lvlJc w:val="left"/>
      <w:pPr>
        <w:ind w:left="1390" w:hanging="420"/>
      </w:pPr>
      <w:rPr>
        <w:rFonts w:ascii="Wingdings" w:hAnsi="Wingdings" w:hint="default"/>
      </w:rPr>
    </w:lvl>
    <w:lvl w:ilvl="2" w:tplc="0409000D" w:tentative="1">
      <w:start w:val="1"/>
      <w:numFmt w:val="bullet"/>
      <w:lvlText w:val=""/>
      <w:lvlJc w:val="left"/>
      <w:pPr>
        <w:ind w:left="1810" w:hanging="420"/>
      </w:pPr>
      <w:rPr>
        <w:rFonts w:ascii="Wingdings" w:hAnsi="Wingdings" w:hint="default"/>
      </w:rPr>
    </w:lvl>
    <w:lvl w:ilvl="3" w:tplc="04090001" w:tentative="1">
      <w:start w:val="1"/>
      <w:numFmt w:val="bullet"/>
      <w:lvlText w:val=""/>
      <w:lvlJc w:val="left"/>
      <w:pPr>
        <w:ind w:left="2230" w:hanging="420"/>
      </w:pPr>
      <w:rPr>
        <w:rFonts w:ascii="Wingdings" w:hAnsi="Wingdings" w:hint="default"/>
      </w:rPr>
    </w:lvl>
    <w:lvl w:ilvl="4" w:tplc="0409000B" w:tentative="1">
      <w:start w:val="1"/>
      <w:numFmt w:val="bullet"/>
      <w:lvlText w:val=""/>
      <w:lvlJc w:val="left"/>
      <w:pPr>
        <w:ind w:left="2650" w:hanging="420"/>
      </w:pPr>
      <w:rPr>
        <w:rFonts w:ascii="Wingdings" w:hAnsi="Wingdings" w:hint="default"/>
      </w:rPr>
    </w:lvl>
    <w:lvl w:ilvl="5" w:tplc="0409000D" w:tentative="1">
      <w:start w:val="1"/>
      <w:numFmt w:val="bullet"/>
      <w:lvlText w:val=""/>
      <w:lvlJc w:val="left"/>
      <w:pPr>
        <w:ind w:left="3070" w:hanging="420"/>
      </w:pPr>
      <w:rPr>
        <w:rFonts w:ascii="Wingdings" w:hAnsi="Wingdings" w:hint="default"/>
      </w:rPr>
    </w:lvl>
    <w:lvl w:ilvl="6" w:tplc="04090001" w:tentative="1">
      <w:start w:val="1"/>
      <w:numFmt w:val="bullet"/>
      <w:lvlText w:val=""/>
      <w:lvlJc w:val="left"/>
      <w:pPr>
        <w:ind w:left="3490" w:hanging="420"/>
      </w:pPr>
      <w:rPr>
        <w:rFonts w:ascii="Wingdings" w:hAnsi="Wingdings" w:hint="default"/>
      </w:rPr>
    </w:lvl>
    <w:lvl w:ilvl="7" w:tplc="0409000B" w:tentative="1">
      <w:start w:val="1"/>
      <w:numFmt w:val="bullet"/>
      <w:lvlText w:val=""/>
      <w:lvlJc w:val="left"/>
      <w:pPr>
        <w:ind w:left="3910" w:hanging="420"/>
      </w:pPr>
      <w:rPr>
        <w:rFonts w:ascii="Wingdings" w:hAnsi="Wingdings" w:hint="default"/>
      </w:rPr>
    </w:lvl>
    <w:lvl w:ilvl="8" w:tplc="0409000D" w:tentative="1">
      <w:start w:val="1"/>
      <w:numFmt w:val="bullet"/>
      <w:lvlText w:val=""/>
      <w:lvlJc w:val="left"/>
      <w:pPr>
        <w:ind w:left="4330" w:hanging="420"/>
      </w:pPr>
      <w:rPr>
        <w:rFonts w:ascii="Wingdings" w:hAnsi="Wingdings" w:hint="default"/>
      </w:rPr>
    </w:lvl>
  </w:abstractNum>
  <w:abstractNum w:abstractNumId="19" w15:restartNumberingAfterBreak="0">
    <w:nsid w:val="11982C5D"/>
    <w:multiLevelType w:val="hybridMultilevel"/>
    <w:tmpl w:val="34587C4C"/>
    <w:lvl w:ilvl="0" w:tplc="0409000B">
      <w:start w:val="1"/>
      <w:numFmt w:val="bullet"/>
      <w:lvlText w:val=""/>
      <w:lvlJc w:val="left"/>
      <w:pPr>
        <w:ind w:left="1270" w:hanging="420"/>
      </w:pPr>
      <w:rPr>
        <w:rFonts w:ascii="Wingdings" w:hAnsi="Wingdings" w:hint="default"/>
      </w:rPr>
    </w:lvl>
    <w:lvl w:ilvl="1" w:tplc="0409000B" w:tentative="1">
      <w:start w:val="1"/>
      <w:numFmt w:val="bullet"/>
      <w:lvlText w:val=""/>
      <w:lvlJc w:val="left"/>
      <w:pPr>
        <w:ind w:left="1690" w:hanging="420"/>
      </w:pPr>
      <w:rPr>
        <w:rFonts w:ascii="Wingdings" w:hAnsi="Wingdings" w:hint="default"/>
      </w:rPr>
    </w:lvl>
    <w:lvl w:ilvl="2" w:tplc="0409000D" w:tentative="1">
      <w:start w:val="1"/>
      <w:numFmt w:val="bullet"/>
      <w:lvlText w:val=""/>
      <w:lvlJc w:val="left"/>
      <w:pPr>
        <w:ind w:left="2110" w:hanging="420"/>
      </w:pPr>
      <w:rPr>
        <w:rFonts w:ascii="Wingdings" w:hAnsi="Wingdings" w:hint="default"/>
      </w:rPr>
    </w:lvl>
    <w:lvl w:ilvl="3" w:tplc="04090001" w:tentative="1">
      <w:start w:val="1"/>
      <w:numFmt w:val="bullet"/>
      <w:lvlText w:val=""/>
      <w:lvlJc w:val="left"/>
      <w:pPr>
        <w:ind w:left="2530" w:hanging="420"/>
      </w:pPr>
      <w:rPr>
        <w:rFonts w:ascii="Wingdings" w:hAnsi="Wingdings" w:hint="default"/>
      </w:rPr>
    </w:lvl>
    <w:lvl w:ilvl="4" w:tplc="0409000B" w:tentative="1">
      <w:start w:val="1"/>
      <w:numFmt w:val="bullet"/>
      <w:lvlText w:val=""/>
      <w:lvlJc w:val="left"/>
      <w:pPr>
        <w:ind w:left="2950" w:hanging="420"/>
      </w:pPr>
      <w:rPr>
        <w:rFonts w:ascii="Wingdings" w:hAnsi="Wingdings" w:hint="default"/>
      </w:rPr>
    </w:lvl>
    <w:lvl w:ilvl="5" w:tplc="0409000D" w:tentative="1">
      <w:start w:val="1"/>
      <w:numFmt w:val="bullet"/>
      <w:lvlText w:val=""/>
      <w:lvlJc w:val="left"/>
      <w:pPr>
        <w:ind w:left="3370" w:hanging="420"/>
      </w:pPr>
      <w:rPr>
        <w:rFonts w:ascii="Wingdings" w:hAnsi="Wingdings" w:hint="default"/>
      </w:rPr>
    </w:lvl>
    <w:lvl w:ilvl="6" w:tplc="04090001" w:tentative="1">
      <w:start w:val="1"/>
      <w:numFmt w:val="bullet"/>
      <w:lvlText w:val=""/>
      <w:lvlJc w:val="left"/>
      <w:pPr>
        <w:ind w:left="3790" w:hanging="420"/>
      </w:pPr>
      <w:rPr>
        <w:rFonts w:ascii="Wingdings" w:hAnsi="Wingdings" w:hint="default"/>
      </w:rPr>
    </w:lvl>
    <w:lvl w:ilvl="7" w:tplc="0409000B" w:tentative="1">
      <w:start w:val="1"/>
      <w:numFmt w:val="bullet"/>
      <w:lvlText w:val=""/>
      <w:lvlJc w:val="left"/>
      <w:pPr>
        <w:ind w:left="4210" w:hanging="420"/>
      </w:pPr>
      <w:rPr>
        <w:rFonts w:ascii="Wingdings" w:hAnsi="Wingdings" w:hint="default"/>
      </w:rPr>
    </w:lvl>
    <w:lvl w:ilvl="8" w:tplc="0409000D" w:tentative="1">
      <w:start w:val="1"/>
      <w:numFmt w:val="bullet"/>
      <w:lvlText w:val=""/>
      <w:lvlJc w:val="left"/>
      <w:pPr>
        <w:ind w:left="4630" w:hanging="420"/>
      </w:pPr>
      <w:rPr>
        <w:rFonts w:ascii="Wingdings" w:hAnsi="Wingdings" w:hint="default"/>
      </w:rPr>
    </w:lvl>
  </w:abstractNum>
  <w:abstractNum w:abstractNumId="20" w15:restartNumberingAfterBreak="0">
    <w:nsid w:val="124B73C4"/>
    <w:multiLevelType w:val="hybridMultilevel"/>
    <w:tmpl w:val="B1629876"/>
    <w:lvl w:ilvl="0" w:tplc="04090001">
      <w:start w:val="1"/>
      <w:numFmt w:val="bullet"/>
      <w:lvlText w:val=""/>
      <w:lvlJc w:val="left"/>
      <w:pPr>
        <w:ind w:left="1040" w:hanging="420"/>
      </w:pPr>
      <w:rPr>
        <w:rFonts w:ascii="Wingdings" w:hAnsi="Wingdings" w:hint="default"/>
      </w:rPr>
    </w:lvl>
    <w:lvl w:ilvl="1" w:tplc="0409000B" w:tentative="1">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21" w15:restartNumberingAfterBreak="0">
    <w:nsid w:val="146E746C"/>
    <w:multiLevelType w:val="multilevel"/>
    <w:tmpl w:val="846A4F4A"/>
    <w:lvl w:ilvl="0">
      <w:start w:val="1"/>
      <w:numFmt w:val="decimal"/>
      <w:pStyle w:val="1"/>
      <w:lvlText w:val="%1"/>
      <w:lvlJc w:val="left"/>
      <w:pPr>
        <w:tabs>
          <w:tab w:val="num" w:pos="454"/>
        </w:tabs>
        <w:ind w:left="454" w:hanging="454"/>
      </w:pPr>
      <w:rPr>
        <w:rFonts w:ascii="Arial" w:eastAsia="ＭＳ ゴシック" w:hAnsi="Arial" w:hint="default"/>
        <w:b w:val="0"/>
        <w:i w:val="0"/>
        <w:caps w:val="0"/>
        <w:strike w:val="0"/>
        <w:dstrike w:val="0"/>
        <w:snapToGrid/>
        <w:vanish w:val="0"/>
        <w:color w:val="000000"/>
        <w:spacing w:val="0"/>
        <w:w w:val="100"/>
        <w:kern w:val="28"/>
        <w:position w:val="0"/>
        <w:sz w:val="28"/>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
      <w:lvlText w:val="%1.%2"/>
      <w:lvlJc w:val="left"/>
      <w:pPr>
        <w:tabs>
          <w:tab w:val="num" w:pos="680"/>
        </w:tabs>
        <w:ind w:left="680" w:hanging="680"/>
      </w:pPr>
      <w:rPr>
        <w:rFonts w:ascii="Arial" w:eastAsia="ＭＳ ゴシック" w:hAnsi="Arial" w:hint="default"/>
        <w:b w:val="0"/>
        <w:i w:val="0"/>
        <w:caps w:val="0"/>
        <w:strike w:val="0"/>
        <w:dstrike w:val="0"/>
        <w:snapToGrid/>
        <w:vanish w:val="0"/>
        <w:color w:val="000000"/>
        <w:spacing w:val="0"/>
        <w:w w:val="100"/>
        <w:kern w:val="26"/>
        <w:position w:val="0"/>
        <w:sz w:val="26"/>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3"/>
      <w:lvlText w:val="%1.%2.%3"/>
      <w:lvlJc w:val="left"/>
      <w:pPr>
        <w:tabs>
          <w:tab w:val="num" w:pos="851"/>
        </w:tabs>
        <w:ind w:left="851" w:hanging="851"/>
      </w:pPr>
      <w:rPr>
        <w:rFonts w:ascii="Arial" w:eastAsia="ＭＳ ゴシック" w:hAnsi="Arial" w:hint="default"/>
        <w:b w:val="0"/>
        <w:i w:val="0"/>
        <w:caps w:val="0"/>
        <w:strike w:val="0"/>
        <w:dstrike w:val="0"/>
        <w:snapToGrid/>
        <w:vanish w:val="0"/>
        <w:color w:val="000000"/>
        <w:spacing w:val="0"/>
        <w:w w:val="100"/>
        <w:kern w:val="24"/>
        <w:position w:val="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4"/>
      <w:suff w:val="space"/>
      <w:lvlText w:val="%1.%2.%3.%4"/>
      <w:lvlJc w:val="left"/>
      <w:pPr>
        <w:ind w:left="907" w:hanging="907"/>
      </w:pPr>
      <w:rPr>
        <w:rFonts w:ascii="Arial" w:eastAsia="ＭＳ ゴシック" w:hAnsi="Arial" w:hint="default"/>
        <w:b w:val="0"/>
        <w:i w:val="0"/>
        <w:caps w:val="0"/>
        <w:strike w:val="0"/>
        <w:dstrike w:val="0"/>
        <w:snapToGrid/>
        <w:vanish w:val="0"/>
        <w:color w:val="000000"/>
        <w:spacing w:val="0"/>
        <w:w w:val="100"/>
        <w:kern w:val="22"/>
        <w:position w:val="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50"/>
      <w:suff w:val="space"/>
      <w:lvlText w:val="（%5）"/>
      <w:lvlJc w:val="left"/>
      <w:pPr>
        <w:ind w:left="907" w:hanging="907"/>
      </w:pPr>
      <w:rPr>
        <w:rFonts w:ascii="Arial" w:eastAsia="ＭＳ ゴシック" w:hAnsi="Arial" w:hint="default"/>
        <w:b w:val="0"/>
        <w:i w:val="0"/>
        <w:caps w:val="0"/>
        <w:strike w:val="0"/>
        <w:dstrike w:val="0"/>
        <w:snapToGrid/>
        <w:vanish w:val="0"/>
        <w:color w:val="000000"/>
        <w:spacing w:val="0"/>
        <w:w w:val="100"/>
        <w:kern w:val="22"/>
        <w:position w:val="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pStyle w:val="6"/>
      <w:suff w:val="space"/>
      <w:lvlText w:val="%6）"/>
      <w:lvlJc w:val="left"/>
      <w:pPr>
        <w:ind w:left="851" w:hanging="624"/>
      </w:pPr>
      <w:rPr>
        <w:rFonts w:ascii="Arial" w:eastAsia="ＭＳ ゴシック" w:hAnsi="Arial" w:hint="default"/>
        <w:b w:val="0"/>
        <w:i w:val="0"/>
        <w:caps w:val="0"/>
        <w:strike w:val="0"/>
        <w:dstrike w:val="0"/>
        <w:snapToGrid/>
        <w:vanish w:val="0"/>
        <w:color w:val="000000"/>
        <w:spacing w:val="0"/>
        <w:w w:val="100"/>
        <w:kern w:val="22"/>
        <w:position w:val="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upperLetter"/>
      <w:pStyle w:val="7"/>
      <w:suff w:val="space"/>
      <w:lvlText w:val="%7）"/>
      <w:lvlJc w:val="left"/>
      <w:pPr>
        <w:ind w:left="907" w:hanging="680"/>
      </w:pPr>
      <w:rPr>
        <w:rFonts w:ascii="Arial" w:eastAsia="ＭＳ ゴシック" w:hAnsi="Arial" w:hint="default"/>
        <w:b w:val="0"/>
        <w:i w:val="0"/>
        <w:caps w:val="0"/>
        <w:strike w:val="0"/>
        <w:dstrike w:val="0"/>
        <w:snapToGrid/>
        <w:vanish w:val="0"/>
        <w:color w:val="000000"/>
        <w:spacing w:val="0"/>
        <w:w w:val="100"/>
        <w:kern w:val="22"/>
        <w:position w:val="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lowerLetter"/>
      <w:pStyle w:val="8"/>
      <w:suff w:val="space"/>
      <w:lvlText w:val="（%8）"/>
      <w:lvlJc w:val="left"/>
      <w:pPr>
        <w:ind w:left="964" w:hanging="907"/>
      </w:pPr>
      <w:rPr>
        <w:rFonts w:ascii="Arial" w:eastAsia="ＭＳ 明朝" w:hAnsi="Arial" w:hint="default"/>
        <w:b w:val="0"/>
        <w:i w:val="0"/>
        <w:caps w:val="0"/>
        <w:strike w:val="0"/>
        <w:dstrike w:val="0"/>
        <w:snapToGrid/>
        <w:vanish w:val="0"/>
        <w:color w:val="000000"/>
        <w:spacing w:val="0"/>
        <w:w w:val="100"/>
        <w:kern w:val="22"/>
        <w:position w:val="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EnclosedCircle"/>
      <w:pStyle w:val="9"/>
      <w:suff w:val="space"/>
      <w:lvlText w:val="%9"/>
      <w:lvlJc w:val="left"/>
      <w:pPr>
        <w:ind w:left="1134" w:hanging="907"/>
      </w:pPr>
      <w:rPr>
        <w:rFonts w:ascii="Arial" w:eastAsia="ＭＳ 明朝" w:hAnsi="Arial" w:hint="default"/>
        <w:b w:val="0"/>
        <w:i w:val="0"/>
        <w:caps w:val="0"/>
        <w:strike w:val="0"/>
        <w:dstrike w:val="0"/>
        <w:snapToGrid/>
        <w:vanish w:val="0"/>
        <w:color w:val="000000"/>
        <w:spacing w:val="0"/>
        <w:w w:val="100"/>
        <w:kern w:val="22"/>
        <w:position w:val="0"/>
        <w:sz w:val="2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2" w15:restartNumberingAfterBreak="0">
    <w:nsid w:val="161B3FD5"/>
    <w:multiLevelType w:val="hybridMultilevel"/>
    <w:tmpl w:val="2CDEADA0"/>
    <w:lvl w:ilvl="0" w:tplc="04090001">
      <w:start w:val="1"/>
      <w:numFmt w:val="bullet"/>
      <w:lvlText w:val=""/>
      <w:lvlJc w:val="left"/>
      <w:pPr>
        <w:ind w:left="860" w:hanging="420"/>
      </w:pPr>
      <w:rPr>
        <w:rFonts w:ascii="Wingdings" w:hAnsi="Wingdings" w:hint="default"/>
      </w:rPr>
    </w:lvl>
    <w:lvl w:ilvl="1" w:tplc="0409000B">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23" w15:restartNumberingAfterBreak="0">
    <w:nsid w:val="162B21B4"/>
    <w:multiLevelType w:val="hybridMultilevel"/>
    <w:tmpl w:val="3E801C54"/>
    <w:lvl w:ilvl="0" w:tplc="04090001">
      <w:start w:val="1"/>
      <w:numFmt w:val="bullet"/>
      <w:lvlText w:val=""/>
      <w:lvlJc w:val="left"/>
      <w:pPr>
        <w:ind w:left="860" w:hanging="420"/>
      </w:pPr>
      <w:rPr>
        <w:rFonts w:ascii="Wingdings" w:hAnsi="Wingdings" w:hint="default"/>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24" w15:restartNumberingAfterBreak="0">
    <w:nsid w:val="177C3232"/>
    <w:multiLevelType w:val="hybridMultilevel"/>
    <w:tmpl w:val="CDC81C68"/>
    <w:lvl w:ilvl="0" w:tplc="04090001">
      <w:start w:val="1"/>
      <w:numFmt w:val="bullet"/>
      <w:lvlText w:val=""/>
      <w:lvlJc w:val="left"/>
      <w:pPr>
        <w:ind w:left="618" w:hanging="420"/>
      </w:pPr>
      <w:rPr>
        <w:rFonts w:ascii="Wingdings" w:hAnsi="Wingdings" w:hint="default"/>
      </w:rPr>
    </w:lvl>
    <w:lvl w:ilvl="1" w:tplc="0409000B" w:tentative="1">
      <w:start w:val="1"/>
      <w:numFmt w:val="bullet"/>
      <w:lvlText w:val=""/>
      <w:lvlJc w:val="left"/>
      <w:pPr>
        <w:ind w:left="1038" w:hanging="420"/>
      </w:pPr>
      <w:rPr>
        <w:rFonts w:ascii="Wingdings" w:hAnsi="Wingdings" w:hint="default"/>
      </w:rPr>
    </w:lvl>
    <w:lvl w:ilvl="2" w:tplc="0409000D" w:tentative="1">
      <w:start w:val="1"/>
      <w:numFmt w:val="bullet"/>
      <w:lvlText w:val=""/>
      <w:lvlJc w:val="left"/>
      <w:pPr>
        <w:ind w:left="1458" w:hanging="420"/>
      </w:pPr>
      <w:rPr>
        <w:rFonts w:ascii="Wingdings" w:hAnsi="Wingdings" w:hint="default"/>
      </w:rPr>
    </w:lvl>
    <w:lvl w:ilvl="3" w:tplc="04090001" w:tentative="1">
      <w:start w:val="1"/>
      <w:numFmt w:val="bullet"/>
      <w:lvlText w:val=""/>
      <w:lvlJc w:val="left"/>
      <w:pPr>
        <w:ind w:left="1878" w:hanging="420"/>
      </w:pPr>
      <w:rPr>
        <w:rFonts w:ascii="Wingdings" w:hAnsi="Wingdings" w:hint="default"/>
      </w:rPr>
    </w:lvl>
    <w:lvl w:ilvl="4" w:tplc="0409000B" w:tentative="1">
      <w:start w:val="1"/>
      <w:numFmt w:val="bullet"/>
      <w:lvlText w:val=""/>
      <w:lvlJc w:val="left"/>
      <w:pPr>
        <w:ind w:left="2298" w:hanging="420"/>
      </w:pPr>
      <w:rPr>
        <w:rFonts w:ascii="Wingdings" w:hAnsi="Wingdings" w:hint="default"/>
      </w:rPr>
    </w:lvl>
    <w:lvl w:ilvl="5" w:tplc="0409000D" w:tentative="1">
      <w:start w:val="1"/>
      <w:numFmt w:val="bullet"/>
      <w:lvlText w:val=""/>
      <w:lvlJc w:val="left"/>
      <w:pPr>
        <w:ind w:left="2718" w:hanging="420"/>
      </w:pPr>
      <w:rPr>
        <w:rFonts w:ascii="Wingdings" w:hAnsi="Wingdings" w:hint="default"/>
      </w:rPr>
    </w:lvl>
    <w:lvl w:ilvl="6" w:tplc="04090001" w:tentative="1">
      <w:start w:val="1"/>
      <w:numFmt w:val="bullet"/>
      <w:lvlText w:val=""/>
      <w:lvlJc w:val="left"/>
      <w:pPr>
        <w:ind w:left="3138" w:hanging="420"/>
      </w:pPr>
      <w:rPr>
        <w:rFonts w:ascii="Wingdings" w:hAnsi="Wingdings" w:hint="default"/>
      </w:rPr>
    </w:lvl>
    <w:lvl w:ilvl="7" w:tplc="0409000B" w:tentative="1">
      <w:start w:val="1"/>
      <w:numFmt w:val="bullet"/>
      <w:lvlText w:val=""/>
      <w:lvlJc w:val="left"/>
      <w:pPr>
        <w:ind w:left="3558" w:hanging="420"/>
      </w:pPr>
      <w:rPr>
        <w:rFonts w:ascii="Wingdings" w:hAnsi="Wingdings" w:hint="default"/>
      </w:rPr>
    </w:lvl>
    <w:lvl w:ilvl="8" w:tplc="0409000D" w:tentative="1">
      <w:start w:val="1"/>
      <w:numFmt w:val="bullet"/>
      <w:lvlText w:val=""/>
      <w:lvlJc w:val="left"/>
      <w:pPr>
        <w:ind w:left="3978" w:hanging="420"/>
      </w:pPr>
      <w:rPr>
        <w:rFonts w:ascii="Wingdings" w:hAnsi="Wingdings" w:hint="default"/>
      </w:rPr>
    </w:lvl>
  </w:abstractNum>
  <w:abstractNum w:abstractNumId="25" w15:restartNumberingAfterBreak="0">
    <w:nsid w:val="1AC36F4C"/>
    <w:multiLevelType w:val="hybridMultilevel"/>
    <w:tmpl w:val="2B50158A"/>
    <w:lvl w:ilvl="0" w:tplc="0409000B">
      <w:start w:val="1"/>
      <w:numFmt w:val="bullet"/>
      <w:lvlText w:val=""/>
      <w:lvlJc w:val="left"/>
      <w:pPr>
        <w:ind w:left="860" w:hanging="420"/>
      </w:pPr>
      <w:rPr>
        <w:rFonts w:ascii="Wingdings" w:hAnsi="Wingdings" w:hint="default"/>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26" w15:restartNumberingAfterBreak="0">
    <w:nsid w:val="1B706044"/>
    <w:multiLevelType w:val="hybridMultilevel"/>
    <w:tmpl w:val="932EE528"/>
    <w:lvl w:ilvl="0" w:tplc="46E41196">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15:restartNumberingAfterBreak="0">
    <w:nsid w:val="1DEC23A1"/>
    <w:multiLevelType w:val="hybridMultilevel"/>
    <w:tmpl w:val="E684D1C6"/>
    <w:lvl w:ilvl="0" w:tplc="21CE52A6">
      <w:start w:val="1"/>
      <w:numFmt w:val="bullet"/>
      <w:pStyle w:val="20"/>
      <w:lvlText w:val=""/>
      <w:lvlJc w:val="left"/>
      <w:pPr>
        <w:ind w:left="2268" w:hanging="420"/>
      </w:pPr>
      <w:rPr>
        <w:rFonts w:ascii="Wingdings" w:hAnsi="Wingdings" w:hint="default"/>
      </w:rPr>
    </w:lvl>
    <w:lvl w:ilvl="1" w:tplc="0409000B">
      <w:start w:val="1"/>
      <w:numFmt w:val="bullet"/>
      <w:lvlText w:val=""/>
      <w:lvlJc w:val="left"/>
      <w:pPr>
        <w:ind w:left="2688" w:hanging="420"/>
      </w:pPr>
      <w:rPr>
        <w:rFonts w:ascii="Wingdings" w:hAnsi="Wingdings" w:hint="default"/>
      </w:rPr>
    </w:lvl>
    <w:lvl w:ilvl="2" w:tplc="0409000D" w:tentative="1">
      <w:start w:val="1"/>
      <w:numFmt w:val="bullet"/>
      <w:lvlText w:val=""/>
      <w:lvlJc w:val="left"/>
      <w:pPr>
        <w:ind w:left="3108" w:hanging="420"/>
      </w:pPr>
      <w:rPr>
        <w:rFonts w:ascii="Wingdings" w:hAnsi="Wingdings" w:hint="default"/>
      </w:rPr>
    </w:lvl>
    <w:lvl w:ilvl="3" w:tplc="04090001" w:tentative="1">
      <w:start w:val="1"/>
      <w:numFmt w:val="bullet"/>
      <w:lvlText w:val=""/>
      <w:lvlJc w:val="left"/>
      <w:pPr>
        <w:ind w:left="3528" w:hanging="420"/>
      </w:pPr>
      <w:rPr>
        <w:rFonts w:ascii="Wingdings" w:hAnsi="Wingdings" w:hint="default"/>
      </w:rPr>
    </w:lvl>
    <w:lvl w:ilvl="4" w:tplc="0409000B" w:tentative="1">
      <w:start w:val="1"/>
      <w:numFmt w:val="bullet"/>
      <w:lvlText w:val=""/>
      <w:lvlJc w:val="left"/>
      <w:pPr>
        <w:ind w:left="3948" w:hanging="420"/>
      </w:pPr>
      <w:rPr>
        <w:rFonts w:ascii="Wingdings" w:hAnsi="Wingdings" w:hint="default"/>
      </w:rPr>
    </w:lvl>
    <w:lvl w:ilvl="5" w:tplc="0409000D" w:tentative="1">
      <w:start w:val="1"/>
      <w:numFmt w:val="bullet"/>
      <w:lvlText w:val=""/>
      <w:lvlJc w:val="left"/>
      <w:pPr>
        <w:ind w:left="4368" w:hanging="420"/>
      </w:pPr>
      <w:rPr>
        <w:rFonts w:ascii="Wingdings" w:hAnsi="Wingdings" w:hint="default"/>
      </w:rPr>
    </w:lvl>
    <w:lvl w:ilvl="6" w:tplc="04090001" w:tentative="1">
      <w:start w:val="1"/>
      <w:numFmt w:val="bullet"/>
      <w:lvlText w:val=""/>
      <w:lvlJc w:val="left"/>
      <w:pPr>
        <w:ind w:left="4788" w:hanging="420"/>
      </w:pPr>
      <w:rPr>
        <w:rFonts w:ascii="Wingdings" w:hAnsi="Wingdings" w:hint="default"/>
      </w:rPr>
    </w:lvl>
    <w:lvl w:ilvl="7" w:tplc="0409000B" w:tentative="1">
      <w:start w:val="1"/>
      <w:numFmt w:val="bullet"/>
      <w:lvlText w:val=""/>
      <w:lvlJc w:val="left"/>
      <w:pPr>
        <w:ind w:left="5208" w:hanging="420"/>
      </w:pPr>
      <w:rPr>
        <w:rFonts w:ascii="Wingdings" w:hAnsi="Wingdings" w:hint="default"/>
      </w:rPr>
    </w:lvl>
    <w:lvl w:ilvl="8" w:tplc="0409000D" w:tentative="1">
      <w:start w:val="1"/>
      <w:numFmt w:val="bullet"/>
      <w:lvlText w:val=""/>
      <w:lvlJc w:val="left"/>
      <w:pPr>
        <w:ind w:left="5628" w:hanging="420"/>
      </w:pPr>
      <w:rPr>
        <w:rFonts w:ascii="Wingdings" w:hAnsi="Wingdings" w:hint="default"/>
      </w:rPr>
    </w:lvl>
  </w:abstractNum>
  <w:abstractNum w:abstractNumId="28" w15:restartNumberingAfterBreak="0">
    <w:nsid w:val="1E1958AD"/>
    <w:multiLevelType w:val="hybridMultilevel"/>
    <w:tmpl w:val="237A629E"/>
    <w:lvl w:ilvl="0" w:tplc="A490B456">
      <w:start w:val="1"/>
      <w:numFmt w:val="bullet"/>
      <w:lvlText w:val=""/>
      <w:lvlJc w:val="left"/>
      <w:pPr>
        <w:ind w:left="1270" w:hanging="420"/>
      </w:pPr>
      <w:rPr>
        <w:rFonts w:ascii="Wingdings" w:hAnsi="Wingdings" w:hint="default"/>
      </w:rPr>
    </w:lvl>
    <w:lvl w:ilvl="1" w:tplc="0409000B" w:tentative="1">
      <w:start w:val="1"/>
      <w:numFmt w:val="bullet"/>
      <w:lvlText w:val=""/>
      <w:lvlJc w:val="left"/>
      <w:pPr>
        <w:ind w:left="1690" w:hanging="420"/>
      </w:pPr>
      <w:rPr>
        <w:rFonts w:ascii="Wingdings" w:hAnsi="Wingdings" w:hint="default"/>
      </w:rPr>
    </w:lvl>
    <w:lvl w:ilvl="2" w:tplc="0409000D" w:tentative="1">
      <w:start w:val="1"/>
      <w:numFmt w:val="bullet"/>
      <w:lvlText w:val=""/>
      <w:lvlJc w:val="left"/>
      <w:pPr>
        <w:ind w:left="2110" w:hanging="420"/>
      </w:pPr>
      <w:rPr>
        <w:rFonts w:ascii="Wingdings" w:hAnsi="Wingdings" w:hint="default"/>
      </w:rPr>
    </w:lvl>
    <w:lvl w:ilvl="3" w:tplc="04090001" w:tentative="1">
      <w:start w:val="1"/>
      <w:numFmt w:val="bullet"/>
      <w:lvlText w:val=""/>
      <w:lvlJc w:val="left"/>
      <w:pPr>
        <w:ind w:left="2530" w:hanging="420"/>
      </w:pPr>
      <w:rPr>
        <w:rFonts w:ascii="Wingdings" w:hAnsi="Wingdings" w:hint="default"/>
      </w:rPr>
    </w:lvl>
    <w:lvl w:ilvl="4" w:tplc="0409000B" w:tentative="1">
      <w:start w:val="1"/>
      <w:numFmt w:val="bullet"/>
      <w:lvlText w:val=""/>
      <w:lvlJc w:val="left"/>
      <w:pPr>
        <w:ind w:left="2950" w:hanging="420"/>
      </w:pPr>
      <w:rPr>
        <w:rFonts w:ascii="Wingdings" w:hAnsi="Wingdings" w:hint="default"/>
      </w:rPr>
    </w:lvl>
    <w:lvl w:ilvl="5" w:tplc="0409000D" w:tentative="1">
      <w:start w:val="1"/>
      <w:numFmt w:val="bullet"/>
      <w:lvlText w:val=""/>
      <w:lvlJc w:val="left"/>
      <w:pPr>
        <w:ind w:left="3370" w:hanging="420"/>
      </w:pPr>
      <w:rPr>
        <w:rFonts w:ascii="Wingdings" w:hAnsi="Wingdings" w:hint="default"/>
      </w:rPr>
    </w:lvl>
    <w:lvl w:ilvl="6" w:tplc="04090001" w:tentative="1">
      <w:start w:val="1"/>
      <w:numFmt w:val="bullet"/>
      <w:lvlText w:val=""/>
      <w:lvlJc w:val="left"/>
      <w:pPr>
        <w:ind w:left="3790" w:hanging="420"/>
      </w:pPr>
      <w:rPr>
        <w:rFonts w:ascii="Wingdings" w:hAnsi="Wingdings" w:hint="default"/>
      </w:rPr>
    </w:lvl>
    <w:lvl w:ilvl="7" w:tplc="0409000B" w:tentative="1">
      <w:start w:val="1"/>
      <w:numFmt w:val="bullet"/>
      <w:lvlText w:val=""/>
      <w:lvlJc w:val="left"/>
      <w:pPr>
        <w:ind w:left="4210" w:hanging="420"/>
      </w:pPr>
      <w:rPr>
        <w:rFonts w:ascii="Wingdings" w:hAnsi="Wingdings" w:hint="default"/>
      </w:rPr>
    </w:lvl>
    <w:lvl w:ilvl="8" w:tplc="0409000D" w:tentative="1">
      <w:start w:val="1"/>
      <w:numFmt w:val="bullet"/>
      <w:lvlText w:val=""/>
      <w:lvlJc w:val="left"/>
      <w:pPr>
        <w:ind w:left="4630" w:hanging="420"/>
      </w:pPr>
      <w:rPr>
        <w:rFonts w:ascii="Wingdings" w:hAnsi="Wingdings" w:hint="default"/>
      </w:rPr>
    </w:lvl>
  </w:abstractNum>
  <w:abstractNum w:abstractNumId="29" w15:restartNumberingAfterBreak="0">
    <w:nsid w:val="1E3104AC"/>
    <w:multiLevelType w:val="hybridMultilevel"/>
    <w:tmpl w:val="992A4E14"/>
    <w:lvl w:ilvl="0" w:tplc="D67A92B2">
      <w:start w:val="1"/>
      <w:numFmt w:val="bullet"/>
      <w:pStyle w:val="80"/>
      <w:lvlText w:val=""/>
      <w:lvlJc w:val="left"/>
      <w:pPr>
        <w:ind w:left="420" w:hanging="420"/>
      </w:pPr>
      <w:rPr>
        <w:rFonts w:ascii="Wingdings" w:eastAsia="ＭＳ 明朝"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15:restartNumberingAfterBreak="0">
    <w:nsid w:val="274A07AB"/>
    <w:multiLevelType w:val="hybridMultilevel"/>
    <w:tmpl w:val="191ED946"/>
    <w:lvl w:ilvl="0" w:tplc="D89A2AD2">
      <w:start w:val="1"/>
      <w:numFmt w:val="bullet"/>
      <w:pStyle w:val="90"/>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1" w15:restartNumberingAfterBreak="0">
    <w:nsid w:val="27A36209"/>
    <w:multiLevelType w:val="hybridMultilevel"/>
    <w:tmpl w:val="DADCE262"/>
    <w:lvl w:ilvl="0" w:tplc="716E1402">
      <w:start w:val="1"/>
      <w:numFmt w:val="bullet"/>
      <w:lvlText w:val=""/>
      <w:lvlJc w:val="left"/>
      <w:pPr>
        <w:ind w:left="420" w:hanging="420"/>
      </w:pPr>
      <w:rPr>
        <w:rFonts w:ascii="Wingdings" w:hAnsi="Wingdings" w:hint="default"/>
        <w:color w:val="auto"/>
      </w:rPr>
    </w:lvl>
    <w:lvl w:ilvl="1" w:tplc="716E1402">
      <w:start w:val="1"/>
      <w:numFmt w:val="bullet"/>
      <w:lvlText w:val=""/>
      <w:lvlJc w:val="left"/>
      <w:pPr>
        <w:ind w:left="840" w:hanging="420"/>
      </w:pPr>
      <w:rPr>
        <w:rFonts w:ascii="Wingdings" w:hAnsi="Wingdings" w:hint="default"/>
        <w:color w:val="auto"/>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15:restartNumberingAfterBreak="0">
    <w:nsid w:val="27C745F9"/>
    <w:multiLevelType w:val="hybridMultilevel"/>
    <w:tmpl w:val="4D760772"/>
    <w:lvl w:ilvl="0" w:tplc="074674C2">
      <w:start w:val="1"/>
      <w:numFmt w:val="bullet"/>
      <w:pStyle w:val="70"/>
      <w:lvlText w:val=""/>
      <w:lvlJc w:val="left"/>
      <w:pPr>
        <w:ind w:left="494" w:hanging="420"/>
      </w:pPr>
      <w:rPr>
        <w:rFonts w:ascii="Wingdings" w:hAnsi="Wingdings" w:hint="default"/>
      </w:rPr>
    </w:lvl>
    <w:lvl w:ilvl="1" w:tplc="0409000B" w:tentative="1">
      <w:start w:val="1"/>
      <w:numFmt w:val="bullet"/>
      <w:lvlText w:val=""/>
      <w:lvlJc w:val="left"/>
      <w:pPr>
        <w:ind w:left="914" w:hanging="420"/>
      </w:pPr>
      <w:rPr>
        <w:rFonts w:ascii="Wingdings" w:hAnsi="Wingdings" w:hint="default"/>
      </w:rPr>
    </w:lvl>
    <w:lvl w:ilvl="2" w:tplc="0409000D" w:tentative="1">
      <w:start w:val="1"/>
      <w:numFmt w:val="bullet"/>
      <w:lvlText w:val=""/>
      <w:lvlJc w:val="left"/>
      <w:pPr>
        <w:ind w:left="1334" w:hanging="420"/>
      </w:pPr>
      <w:rPr>
        <w:rFonts w:ascii="Wingdings" w:hAnsi="Wingdings" w:hint="default"/>
      </w:rPr>
    </w:lvl>
    <w:lvl w:ilvl="3" w:tplc="04090001" w:tentative="1">
      <w:start w:val="1"/>
      <w:numFmt w:val="bullet"/>
      <w:lvlText w:val=""/>
      <w:lvlJc w:val="left"/>
      <w:pPr>
        <w:ind w:left="1754" w:hanging="420"/>
      </w:pPr>
      <w:rPr>
        <w:rFonts w:ascii="Wingdings" w:hAnsi="Wingdings" w:hint="default"/>
      </w:rPr>
    </w:lvl>
    <w:lvl w:ilvl="4" w:tplc="0409000B" w:tentative="1">
      <w:start w:val="1"/>
      <w:numFmt w:val="bullet"/>
      <w:lvlText w:val=""/>
      <w:lvlJc w:val="left"/>
      <w:pPr>
        <w:ind w:left="2174" w:hanging="420"/>
      </w:pPr>
      <w:rPr>
        <w:rFonts w:ascii="Wingdings" w:hAnsi="Wingdings" w:hint="default"/>
      </w:rPr>
    </w:lvl>
    <w:lvl w:ilvl="5" w:tplc="0409000D" w:tentative="1">
      <w:start w:val="1"/>
      <w:numFmt w:val="bullet"/>
      <w:lvlText w:val=""/>
      <w:lvlJc w:val="left"/>
      <w:pPr>
        <w:ind w:left="2594" w:hanging="420"/>
      </w:pPr>
      <w:rPr>
        <w:rFonts w:ascii="Wingdings" w:hAnsi="Wingdings" w:hint="default"/>
      </w:rPr>
    </w:lvl>
    <w:lvl w:ilvl="6" w:tplc="04090001" w:tentative="1">
      <w:start w:val="1"/>
      <w:numFmt w:val="bullet"/>
      <w:lvlText w:val=""/>
      <w:lvlJc w:val="left"/>
      <w:pPr>
        <w:ind w:left="3014" w:hanging="420"/>
      </w:pPr>
      <w:rPr>
        <w:rFonts w:ascii="Wingdings" w:hAnsi="Wingdings" w:hint="default"/>
      </w:rPr>
    </w:lvl>
    <w:lvl w:ilvl="7" w:tplc="0409000B" w:tentative="1">
      <w:start w:val="1"/>
      <w:numFmt w:val="bullet"/>
      <w:lvlText w:val=""/>
      <w:lvlJc w:val="left"/>
      <w:pPr>
        <w:ind w:left="3434" w:hanging="420"/>
      </w:pPr>
      <w:rPr>
        <w:rFonts w:ascii="Wingdings" w:hAnsi="Wingdings" w:hint="default"/>
      </w:rPr>
    </w:lvl>
    <w:lvl w:ilvl="8" w:tplc="0409000D" w:tentative="1">
      <w:start w:val="1"/>
      <w:numFmt w:val="bullet"/>
      <w:lvlText w:val=""/>
      <w:lvlJc w:val="left"/>
      <w:pPr>
        <w:ind w:left="3854" w:hanging="420"/>
      </w:pPr>
      <w:rPr>
        <w:rFonts w:ascii="Wingdings" w:hAnsi="Wingdings" w:hint="default"/>
      </w:rPr>
    </w:lvl>
  </w:abstractNum>
  <w:abstractNum w:abstractNumId="33" w15:restartNumberingAfterBreak="0">
    <w:nsid w:val="27EC3D7E"/>
    <w:multiLevelType w:val="hybridMultilevel"/>
    <w:tmpl w:val="87DEBDFA"/>
    <w:lvl w:ilvl="0" w:tplc="04090011">
      <w:start w:val="1"/>
      <w:numFmt w:val="decimalEnclosedCircle"/>
      <w:lvlText w:val="%1"/>
      <w:lvlJc w:val="left"/>
      <w:pPr>
        <w:ind w:left="1270" w:hanging="420"/>
      </w:p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34" w15:restartNumberingAfterBreak="0">
    <w:nsid w:val="29030F30"/>
    <w:multiLevelType w:val="hybridMultilevel"/>
    <w:tmpl w:val="AE2C471A"/>
    <w:lvl w:ilvl="0" w:tplc="474EF284">
      <w:start w:val="1"/>
      <w:numFmt w:val="bullet"/>
      <w:pStyle w:val="60"/>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5" w15:restartNumberingAfterBreak="0">
    <w:nsid w:val="296A045D"/>
    <w:multiLevelType w:val="hybridMultilevel"/>
    <w:tmpl w:val="1A381C56"/>
    <w:lvl w:ilvl="0" w:tplc="04090005">
      <w:start w:val="1"/>
      <w:numFmt w:val="bullet"/>
      <w:lvlText w:val=""/>
      <w:lvlJc w:val="left"/>
      <w:pPr>
        <w:ind w:left="860" w:hanging="420"/>
      </w:pPr>
      <w:rPr>
        <w:rFonts w:ascii="Wingdings" w:hAnsi="Wingdings" w:hint="default"/>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36" w15:restartNumberingAfterBreak="0">
    <w:nsid w:val="2BDF5274"/>
    <w:multiLevelType w:val="hybridMultilevel"/>
    <w:tmpl w:val="27B248FC"/>
    <w:lvl w:ilvl="0" w:tplc="04090011">
      <w:start w:val="1"/>
      <w:numFmt w:val="decimalEnclosedCircle"/>
      <w:lvlText w:val="%1"/>
      <w:lvlJc w:val="left"/>
      <w:pPr>
        <w:ind w:left="1060" w:hanging="420"/>
      </w:pPr>
      <w:rPr>
        <w:rFonts w:hint="default"/>
      </w:rPr>
    </w:lvl>
    <w:lvl w:ilvl="1" w:tplc="0409000B" w:tentative="1">
      <w:start w:val="1"/>
      <w:numFmt w:val="bullet"/>
      <w:lvlText w:val=""/>
      <w:lvlJc w:val="left"/>
      <w:pPr>
        <w:ind w:left="1480" w:hanging="420"/>
      </w:pPr>
      <w:rPr>
        <w:rFonts w:ascii="Wingdings" w:hAnsi="Wingdings" w:hint="default"/>
      </w:rPr>
    </w:lvl>
    <w:lvl w:ilvl="2" w:tplc="0409000D" w:tentative="1">
      <w:start w:val="1"/>
      <w:numFmt w:val="bullet"/>
      <w:lvlText w:val=""/>
      <w:lvlJc w:val="left"/>
      <w:pPr>
        <w:ind w:left="1900" w:hanging="420"/>
      </w:pPr>
      <w:rPr>
        <w:rFonts w:ascii="Wingdings" w:hAnsi="Wingdings" w:hint="default"/>
      </w:rPr>
    </w:lvl>
    <w:lvl w:ilvl="3" w:tplc="04090001" w:tentative="1">
      <w:start w:val="1"/>
      <w:numFmt w:val="bullet"/>
      <w:lvlText w:val=""/>
      <w:lvlJc w:val="left"/>
      <w:pPr>
        <w:ind w:left="2320" w:hanging="420"/>
      </w:pPr>
      <w:rPr>
        <w:rFonts w:ascii="Wingdings" w:hAnsi="Wingdings" w:hint="default"/>
      </w:rPr>
    </w:lvl>
    <w:lvl w:ilvl="4" w:tplc="0409000B" w:tentative="1">
      <w:start w:val="1"/>
      <w:numFmt w:val="bullet"/>
      <w:lvlText w:val=""/>
      <w:lvlJc w:val="left"/>
      <w:pPr>
        <w:ind w:left="2740" w:hanging="420"/>
      </w:pPr>
      <w:rPr>
        <w:rFonts w:ascii="Wingdings" w:hAnsi="Wingdings" w:hint="default"/>
      </w:rPr>
    </w:lvl>
    <w:lvl w:ilvl="5" w:tplc="0409000D" w:tentative="1">
      <w:start w:val="1"/>
      <w:numFmt w:val="bullet"/>
      <w:lvlText w:val=""/>
      <w:lvlJc w:val="left"/>
      <w:pPr>
        <w:ind w:left="3160" w:hanging="420"/>
      </w:pPr>
      <w:rPr>
        <w:rFonts w:ascii="Wingdings" w:hAnsi="Wingdings" w:hint="default"/>
      </w:rPr>
    </w:lvl>
    <w:lvl w:ilvl="6" w:tplc="04090001" w:tentative="1">
      <w:start w:val="1"/>
      <w:numFmt w:val="bullet"/>
      <w:lvlText w:val=""/>
      <w:lvlJc w:val="left"/>
      <w:pPr>
        <w:ind w:left="3580" w:hanging="420"/>
      </w:pPr>
      <w:rPr>
        <w:rFonts w:ascii="Wingdings" w:hAnsi="Wingdings" w:hint="default"/>
      </w:rPr>
    </w:lvl>
    <w:lvl w:ilvl="7" w:tplc="0409000B" w:tentative="1">
      <w:start w:val="1"/>
      <w:numFmt w:val="bullet"/>
      <w:lvlText w:val=""/>
      <w:lvlJc w:val="left"/>
      <w:pPr>
        <w:ind w:left="4000" w:hanging="420"/>
      </w:pPr>
      <w:rPr>
        <w:rFonts w:ascii="Wingdings" w:hAnsi="Wingdings" w:hint="default"/>
      </w:rPr>
    </w:lvl>
    <w:lvl w:ilvl="8" w:tplc="0409000D" w:tentative="1">
      <w:start w:val="1"/>
      <w:numFmt w:val="bullet"/>
      <w:lvlText w:val=""/>
      <w:lvlJc w:val="left"/>
      <w:pPr>
        <w:ind w:left="4420" w:hanging="420"/>
      </w:pPr>
      <w:rPr>
        <w:rFonts w:ascii="Wingdings" w:hAnsi="Wingdings" w:hint="default"/>
      </w:rPr>
    </w:lvl>
  </w:abstractNum>
  <w:abstractNum w:abstractNumId="37" w15:restartNumberingAfterBreak="0">
    <w:nsid w:val="32D30740"/>
    <w:multiLevelType w:val="hybridMultilevel"/>
    <w:tmpl w:val="BC56B7F0"/>
    <w:lvl w:ilvl="0" w:tplc="0409000B">
      <w:start w:val="1"/>
      <w:numFmt w:val="bullet"/>
      <w:lvlText w:val=""/>
      <w:lvlJc w:val="left"/>
      <w:pPr>
        <w:ind w:left="1480" w:hanging="420"/>
      </w:pPr>
      <w:rPr>
        <w:rFonts w:ascii="Wingdings" w:hAnsi="Wingdings" w:hint="default"/>
      </w:rPr>
    </w:lvl>
    <w:lvl w:ilvl="1" w:tplc="0409000B" w:tentative="1">
      <w:start w:val="1"/>
      <w:numFmt w:val="bullet"/>
      <w:lvlText w:val=""/>
      <w:lvlJc w:val="left"/>
      <w:pPr>
        <w:ind w:left="1900" w:hanging="420"/>
      </w:pPr>
      <w:rPr>
        <w:rFonts w:ascii="Wingdings" w:hAnsi="Wingdings" w:hint="default"/>
      </w:rPr>
    </w:lvl>
    <w:lvl w:ilvl="2" w:tplc="0409000D" w:tentative="1">
      <w:start w:val="1"/>
      <w:numFmt w:val="bullet"/>
      <w:lvlText w:val=""/>
      <w:lvlJc w:val="left"/>
      <w:pPr>
        <w:ind w:left="2320" w:hanging="420"/>
      </w:pPr>
      <w:rPr>
        <w:rFonts w:ascii="Wingdings" w:hAnsi="Wingdings" w:hint="default"/>
      </w:rPr>
    </w:lvl>
    <w:lvl w:ilvl="3" w:tplc="04090001" w:tentative="1">
      <w:start w:val="1"/>
      <w:numFmt w:val="bullet"/>
      <w:lvlText w:val=""/>
      <w:lvlJc w:val="left"/>
      <w:pPr>
        <w:ind w:left="2740" w:hanging="420"/>
      </w:pPr>
      <w:rPr>
        <w:rFonts w:ascii="Wingdings" w:hAnsi="Wingdings" w:hint="default"/>
      </w:rPr>
    </w:lvl>
    <w:lvl w:ilvl="4" w:tplc="0409000B" w:tentative="1">
      <w:start w:val="1"/>
      <w:numFmt w:val="bullet"/>
      <w:lvlText w:val=""/>
      <w:lvlJc w:val="left"/>
      <w:pPr>
        <w:ind w:left="3160" w:hanging="420"/>
      </w:pPr>
      <w:rPr>
        <w:rFonts w:ascii="Wingdings" w:hAnsi="Wingdings" w:hint="default"/>
      </w:rPr>
    </w:lvl>
    <w:lvl w:ilvl="5" w:tplc="0409000D" w:tentative="1">
      <w:start w:val="1"/>
      <w:numFmt w:val="bullet"/>
      <w:lvlText w:val=""/>
      <w:lvlJc w:val="left"/>
      <w:pPr>
        <w:ind w:left="3580" w:hanging="420"/>
      </w:pPr>
      <w:rPr>
        <w:rFonts w:ascii="Wingdings" w:hAnsi="Wingdings" w:hint="default"/>
      </w:rPr>
    </w:lvl>
    <w:lvl w:ilvl="6" w:tplc="04090001" w:tentative="1">
      <w:start w:val="1"/>
      <w:numFmt w:val="bullet"/>
      <w:lvlText w:val=""/>
      <w:lvlJc w:val="left"/>
      <w:pPr>
        <w:ind w:left="4000" w:hanging="420"/>
      </w:pPr>
      <w:rPr>
        <w:rFonts w:ascii="Wingdings" w:hAnsi="Wingdings" w:hint="default"/>
      </w:rPr>
    </w:lvl>
    <w:lvl w:ilvl="7" w:tplc="0409000B" w:tentative="1">
      <w:start w:val="1"/>
      <w:numFmt w:val="bullet"/>
      <w:lvlText w:val=""/>
      <w:lvlJc w:val="left"/>
      <w:pPr>
        <w:ind w:left="4420" w:hanging="420"/>
      </w:pPr>
      <w:rPr>
        <w:rFonts w:ascii="Wingdings" w:hAnsi="Wingdings" w:hint="default"/>
      </w:rPr>
    </w:lvl>
    <w:lvl w:ilvl="8" w:tplc="0409000D" w:tentative="1">
      <w:start w:val="1"/>
      <w:numFmt w:val="bullet"/>
      <w:lvlText w:val=""/>
      <w:lvlJc w:val="left"/>
      <w:pPr>
        <w:ind w:left="4840" w:hanging="420"/>
      </w:pPr>
      <w:rPr>
        <w:rFonts w:ascii="Wingdings" w:hAnsi="Wingdings" w:hint="default"/>
      </w:rPr>
    </w:lvl>
  </w:abstractNum>
  <w:abstractNum w:abstractNumId="38" w15:restartNumberingAfterBreak="0">
    <w:nsid w:val="368262D8"/>
    <w:multiLevelType w:val="hybridMultilevel"/>
    <w:tmpl w:val="33B61588"/>
    <w:lvl w:ilvl="0" w:tplc="04090005">
      <w:start w:val="1"/>
      <w:numFmt w:val="bullet"/>
      <w:lvlText w:val=""/>
      <w:lvlJc w:val="left"/>
      <w:pPr>
        <w:ind w:left="620" w:hanging="420"/>
      </w:pPr>
      <w:rPr>
        <w:rFonts w:ascii="Wingdings" w:hAnsi="Wingdings" w:hint="default"/>
      </w:rPr>
    </w:lvl>
    <w:lvl w:ilvl="1" w:tplc="0409000B" w:tentative="1">
      <w:start w:val="1"/>
      <w:numFmt w:val="bullet"/>
      <w:lvlText w:val=""/>
      <w:lvlJc w:val="left"/>
      <w:pPr>
        <w:ind w:left="1040" w:hanging="420"/>
      </w:pPr>
      <w:rPr>
        <w:rFonts w:ascii="Wingdings" w:hAnsi="Wingdings" w:hint="default"/>
      </w:rPr>
    </w:lvl>
    <w:lvl w:ilvl="2" w:tplc="0409000D" w:tentative="1">
      <w:start w:val="1"/>
      <w:numFmt w:val="bullet"/>
      <w:lvlText w:val=""/>
      <w:lvlJc w:val="left"/>
      <w:pPr>
        <w:ind w:left="1460" w:hanging="420"/>
      </w:pPr>
      <w:rPr>
        <w:rFonts w:ascii="Wingdings" w:hAnsi="Wingdings" w:hint="default"/>
      </w:rPr>
    </w:lvl>
    <w:lvl w:ilvl="3" w:tplc="04090001" w:tentative="1">
      <w:start w:val="1"/>
      <w:numFmt w:val="bullet"/>
      <w:lvlText w:val=""/>
      <w:lvlJc w:val="left"/>
      <w:pPr>
        <w:ind w:left="1880" w:hanging="420"/>
      </w:pPr>
      <w:rPr>
        <w:rFonts w:ascii="Wingdings" w:hAnsi="Wingdings" w:hint="default"/>
      </w:rPr>
    </w:lvl>
    <w:lvl w:ilvl="4" w:tplc="0409000B" w:tentative="1">
      <w:start w:val="1"/>
      <w:numFmt w:val="bullet"/>
      <w:lvlText w:val=""/>
      <w:lvlJc w:val="left"/>
      <w:pPr>
        <w:ind w:left="2300" w:hanging="420"/>
      </w:pPr>
      <w:rPr>
        <w:rFonts w:ascii="Wingdings" w:hAnsi="Wingdings" w:hint="default"/>
      </w:rPr>
    </w:lvl>
    <w:lvl w:ilvl="5" w:tplc="0409000D" w:tentative="1">
      <w:start w:val="1"/>
      <w:numFmt w:val="bullet"/>
      <w:lvlText w:val=""/>
      <w:lvlJc w:val="left"/>
      <w:pPr>
        <w:ind w:left="2720" w:hanging="420"/>
      </w:pPr>
      <w:rPr>
        <w:rFonts w:ascii="Wingdings" w:hAnsi="Wingdings" w:hint="default"/>
      </w:rPr>
    </w:lvl>
    <w:lvl w:ilvl="6" w:tplc="04090001" w:tentative="1">
      <w:start w:val="1"/>
      <w:numFmt w:val="bullet"/>
      <w:lvlText w:val=""/>
      <w:lvlJc w:val="left"/>
      <w:pPr>
        <w:ind w:left="3140" w:hanging="420"/>
      </w:pPr>
      <w:rPr>
        <w:rFonts w:ascii="Wingdings" w:hAnsi="Wingdings" w:hint="default"/>
      </w:rPr>
    </w:lvl>
    <w:lvl w:ilvl="7" w:tplc="0409000B" w:tentative="1">
      <w:start w:val="1"/>
      <w:numFmt w:val="bullet"/>
      <w:lvlText w:val=""/>
      <w:lvlJc w:val="left"/>
      <w:pPr>
        <w:ind w:left="3560" w:hanging="420"/>
      </w:pPr>
      <w:rPr>
        <w:rFonts w:ascii="Wingdings" w:hAnsi="Wingdings" w:hint="default"/>
      </w:rPr>
    </w:lvl>
    <w:lvl w:ilvl="8" w:tplc="0409000D" w:tentative="1">
      <w:start w:val="1"/>
      <w:numFmt w:val="bullet"/>
      <w:lvlText w:val=""/>
      <w:lvlJc w:val="left"/>
      <w:pPr>
        <w:ind w:left="3980" w:hanging="420"/>
      </w:pPr>
      <w:rPr>
        <w:rFonts w:ascii="Wingdings" w:hAnsi="Wingdings" w:hint="default"/>
      </w:rPr>
    </w:lvl>
  </w:abstractNum>
  <w:abstractNum w:abstractNumId="39" w15:restartNumberingAfterBreak="0">
    <w:nsid w:val="38AB492D"/>
    <w:multiLevelType w:val="hybridMultilevel"/>
    <w:tmpl w:val="3F4817C2"/>
    <w:lvl w:ilvl="0" w:tplc="D8DE472C">
      <w:start w:val="1"/>
      <w:numFmt w:val="bullet"/>
      <w:pStyle w:val="30"/>
      <w:lvlText w:val=""/>
      <w:lvlJc w:val="left"/>
      <w:pPr>
        <w:ind w:left="420" w:firstLine="998"/>
      </w:pPr>
      <w:rPr>
        <w:rFonts w:ascii="Wingdings" w:hAnsi="Wingdings" w:hint="default"/>
      </w:rPr>
    </w:lvl>
    <w:lvl w:ilvl="1" w:tplc="243A1FA6" w:tentative="1">
      <w:start w:val="1"/>
      <w:numFmt w:val="bullet"/>
      <w:lvlText w:val=""/>
      <w:lvlJc w:val="left"/>
      <w:pPr>
        <w:ind w:left="840" w:hanging="420"/>
      </w:pPr>
      <w:rPr>
        <w:rFonts w:ascii="Wingdings" w:hAnsi="Wingdings" w:hint="default"/>
      </w:rPr>
    </w:lvl>
    <w:lvl w:ilvl="2" w:tplc="72F81632" w:tentative="1">
      <w:start w:val="1"/>
      <w:numFmt w:val="bullet"/>
      <w:lvlText w:val=""/>
      <w:lvlJc w:val="left"/>
      <w:pPr>
        <w:ind w:left="1260" w:hanging="420"/>
      </w:pPr>
      <w:rPr>
        <w:rFonts w:ascii="Wingdings" w:hAnsi="Wingdings" w:hint="default"/>
      </w:rPr>
    </w:lvl>
    <w:lvl w:ilvl="3" w:tplc="C1568FD2" w:tentative="1">
      <w:start w:val="1"/>
      <w:numFmt w:val="bullet"/>
      <w:lvlText w:val=""/>
      <w:lvlJc w:val="left"/>
      <w:pPr>
        <w:ind w:left="1680" w:hanging="420"/>
      </w:pPr>
      <w:rPr>
        <w:rFonts w:ascii="Wingdings" w:hAnsi="Wingdings" w:hint="default"/>
      </w:rPr>
    </w:lvl>
    <w:lvl w:ilvl="4" w:tplc="D3A2ACC0" w:tentative="1">
      <w:start w:val="1"/>
      <w:numFmt w:val="bullet"/>
      <w:lvlText w:val=""/>
      <w:lvlJc w:val="left"/>
      <w:pPr>
        <w:ind w:left="2100" w:hanging="420"/>
      </w:pPr>
      <w:rPr>
        <w:rFonts w:ascii="Wingdings" w:hAnsi="Wingdings" w:hint="default"/>
      </w:rPr>
    </w:lvl>
    <w:lvl w:ilvl="5" w:tplc="BDA05EBA" w:tentative="1">
      <w:start w:val="1"/>
      <w:numFmt w:val="bullet"/>
      <w:lvlText w:val=""/>
      <w:lvlJc w:val="left"/>
      <w:pPr>
        <w:ind w:left="2520" w:hanging="420"/>
      </w:pPr>
      <w:rPr>
        <w:rFonts w:ascii="Wingdings" w:hAnsi="Wingdings" w:hint="default"/>
      </w:rPr>
    </w:lvl>
    <w:lvl w:ilvl="6" w:tplc="74DCA9BC" w:tentative="1">
      <w:start w:val="1"/>
      <w:numFmt w:val="bullet"/>
      <w:lvlText w:val=""/>
      <w:lvlJc w:val="left"/>
      <w:pPr>
        <w:ind w:left="2940" w:hanging="420"/>
      </w:pPr>
      <w:rPr>
        <w:rFonts w:ascii="Wingdings" w:hAnsi="Wingdings" w:hint="default"/>
      </w:rPr>
    </w:lvl>
    <w:lvl w:ilvl="7" w:tplc="1C181460" w:tentative="1">
      <w:start w:val="1"/>
      <w:numFmt w:val="bullet"/>
      <w:lvlText w:val=""/>
      <w:lvlJc w:val="left"/>
      <w:pPr>
        <w:ind w:left="3360" w:hanging="420"/>
      </w:pPr>
      <w:rPr>
        <w:rFonts w:ascii="Wingdings" w:hAnsi="Wingdings" w:hint="default"/>
      </w:rPr>
    </w:lvl>
    <w:lvl w:ilvl="8" w:tplc="2B70B05C" w:tentative="1">
      <w:start w:val="1"/>
      <w:numFmt w:val="bullet"/>
      <w:lvlText w:val=""/>
      <w:lvlJc w:val="left"/>
      <w:pPr>
        <w:ind w:left="3780" w:hanging="420"/>
      </w:pPr>
      <w:rPr>
        <w:rFonts w:ascii="Wingdings" w:hAnsi="Wingdings" w:hint="default"/>
      </w:rPr>
    </w:lvl>
  </w:abstractNum>
  <w:abstractNum w:abstractNumId="40" w15:restartNumberingAfterBreak="0">
    <w:nsid w:val="3B7F4446"/>
    <w:multiLevelType w:val="hybridMultilevel"/>
    <w:tmpl w:val="B914DB06"/>
    <w:lvl w:ilvl="0" w:tplc="0409000B">
      <w:start w:val="1"/>
      <w:numFmt w:val="bullet"/>
      <w:lvlText w:val=""/>
      <w:lvlJc w:val="left"/>
      <w:pPr>
        <w:ind w:left="1532" w:hanging="440"/>
      </w:pPr>
      <w:rPr>
        <w:rFonts w:ascii="Wingdings" w:hAnsi="Wingdings" w:hint="default"/>
      </w:rPr>
    </w:lvl>
    <w:lvl w:ilvl="1" w:tplc="0409000B" w:tentative="1">
      <w:start w:val="1"/>
      <w:numFmt w:val="bullet"/>
      <w:lvlText w:val=""/>
      <w:lvlJc w:val="left"/>
      <w:pPr>
        <w:ind w:left="1972" w:hanging="440"/>
      </w:pPr>
      <w:rPr>
        <w:rFonts w:ascii="Wingdings" w:hAnsi="Wingdings" w:hint="default"/>
      </w:rPr>
    </w:lvl>
    <w:lvl w:ilvl="2" w:tplc="0409000D" w:tentative="1">
      <w:start w:val="1"/>
      <w:numFmt w:val="bullet"/>
      <w:lvlText w:val=""/>
      <w:lvlJc w:val="left"/>
      <w:pPr>
        <w:ind w:left="2412" w:hanging="440"/>
      </w:pPr>
      <w:rPr>
        <w:rFonts w:ascii="Wingdings" w:hAnsi="Wingdings" w:hint="default"/>
      </w:rPr>
    </w:lvl>
    <w:lvl w:ilvl="3" w:tplc="04090001" w:tentative="1">
      <w:start w:val="1"/>
      <w:numFmt w:val="bullet"/>
      <w:lvlText w:val=""/>
      <w:lvlJc w:val="left"/>
      <w:pPr>
        <w:ind w:left="2852" w:hanging="440"/>
      </w:pPr>
      <w:rPr>
        <w:rFonts w:ascii="Wingdings" w:hAnsi="Wingdings" w:hint="default"/>
      </w:rPr>
    </w:lvl>
    <w:lvl w:ilvl="4" w:tplc="0409000B" w:tentative="1">
      <w:start w:val="1"/>
      <w:numFmt w:val="bullet"/>
      <w:lvlText w:val=""/>
      <w:lvlJc w:val="left"/>
      <w:pPr>
        <w:ind w:left="3292" w:hanging="440"/>
      </w:pPr>
      <w:rPr>
        <w:rFonts w:ascii="Wingdings" w:hAnsi="Wingdings" w:hint="default"/>
      </w:rPr>
    </w:lvl>
    <w:lvl w:ilvl="5" w:tplc="0409000D" w:tentative="1">
      <w:start w:val="1"/>
      <w:numFmt w:val="bullet"/>
      <w:lvlText w:val=""/>
      <w:lvlJc w:val="left"/>
      <w:pPr>
        <w:ind w:left="3732" w:hanging="440"/>
      </w:pPr>
      <w:rPr>
        <w:rFonts w:ascii="Wingdings" w:hAnsi="Wingdings" w:hint="default"/>
      </w:rPr>
    </w:lvl>
    <w:lvl w:ilvl="6" w:tplc="04090001" w:tentative="1">
      <w:start w:val="1"/>
      <w:numFmt w:val="bullet"/>
      <w:lvlText w:val=""/>
      <w:lvlJc w:val="left"/>
      <w:pPr>
        <w:ind w:left="4172" w:hanging="440"/>
      </w:pPr>
      <w:rPr>
        <w:rFonts w:ascii="Wingdings" w:hAnsi="Wingdings" w:hint="default"/>
      </w:rPr>
    </w:lvl>
    <w:lvl w:ilvl="7" w:tplc="0409000B" w:tentative="1">
      <w:start w:val="1"/>
      <w:numFmt w:val="bullet"/>
      <w:lvlText w:val=""/>
      <w:lvlJc w:val="left"/>
      <w:pPr>
        <w:ind w:left="4612" w:hanging="440"/>
      </w:pPr>
      <w:rPr>
        <w:rFonts w:ascii="Wingdings" w:hAnsi="Wingdings" w:hint="default"/>
      </w:rPr>
    </w:lvl>
    <w:lvl w:ilvl="8" w:tplc="0409000D" w:tentative="1">
      <w:start w:val="1"/>
      <w:numFmt w:val="bullet"/>
      <w:lvlText w:val=""/>
      <w:lvlJc w:val="left"/>
      <w:pPr>
        <w:ind w:left="5052" w:hanging="440"/>
      </w:pPr>
      <w:rPr>
        <w:rFonts w:ascii="Wingdings" w:hAnsi="Wingdings" w:hint="default"/>
      </w:rPr>
    </w:lvl>
  </w:abstractNum>
  <w:abstractNum w:abstractNumId="41" w15:restartNumberingAfterBreak="0">
    <w:nsid w:val="3BB36F93"/>
    <w:multiLevelType w:val="hybridMultilevel"/>
    <w:tmpl w:val="64F46020"/>
    <w:lvl w:ilvl="0" w:tplc="0409000B">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42" w15:restartNumberingAfterBreak="0">
    <w:nsid w:val="3C82134A"/>
    <w:multiLevelType w:val="multilevel"/>
    <w:tmpl w:val="98A0E26C"/>
    <w:lvl w:ilvl="0">
      <w:start w:val="1"/>
      <w:numFmt w:val="decimalEnclosedCircle"/>
      <w:lvlText w:val="%1"/>
      <w:lvlJc w:val="left"/>
      <w:pPr>
        <w:ind w:left="1305" w:hanging="425"/>
      </w:pPr>
      <w:rPr>
        <w:rFonts w:hint="eastAsia"/>
      </w:rPr>
    </w:lvl>
    <w:lvl w:ilvl="1">
      <w:start w:val="1"/>
      <w:numFmt w:val="aiueoFullWidth"/>
      <w:lvlText w:val="(%2)"/>
      <w:lvlJc w:val="left"/>
      <w:pPr>
        <w:ind w:left="1731" w:hanging="426"/>
      </w:pPr>
      <w:rPr>
        <w:rFonts w:hint="eastAsia"/>
      </w:rPr>
    </w:lvl>
    <w:lvl w:ilvl="2">
      <w:start w:val="1"/>
      <w:numFmt w:val="upperLetter"/>
      <w:lvlText w:val="%3）"/>
      <w:lvlJc w:val="left"/>
      <w:pPr>
        <w:ind w:left="2156" w:hanging="425"/>
      </w:pPr>
      <w:rPr>
        <w:rFonts w:hint="eastAsia"/>
      </w:rPr>
    </w:lvl>
    <w:lvl w:ilvl="3">
      <w:start w:val="1"/>
      <w:numFmt w:val="lowerLetter"/>
      <w:lvlText w:val="%4）"/>
      <w:lvlJc w:val="left"/>
      <w:pPr>
        <w:ind w:left="2361" w:hanging="425"/>
      </w:pPr>
      <w:rPr>
        <w:rFonts w:hint="eastAsia"/>
      </w:rPr>
    </w:lvl>
    <w:lvl w:ilvl="4">
      <w:start w:val="1"/>
      <w:numFmt w:val="none"/>
      <w:suff w:val="nothing"/>
      <w:lvlText w:val=""/>
      <w:lvlJc w:val="left"/>
      <w:pPr>
        <w:ind w:left="2126" w:firstLine="199"/>
      </w:pPr>
      <w:rPr>
        <w:rFonts w:hint="eastAsia"/>
      </w:rPr>
    </w:lvl>
    <w:lvl w:ilvl="5">
      <w:start w:val="1"/>
      <w:numFmt w:val="none"/>
      <w:suff w:val="nothing"/>
      <w:lvlText w:val=""/>
      <w:lvlJc w:val="left"/>
      <w:pPr>
        <w:ind w:left="2551" w:hanging="425"/>
      </w:pPr>
      <w:rPr>
        <w:rFonts w:hint="eastAsia"/>
      </w:rPr>
    </w:lvl>
    <w:lvl w:ilvl="6">
      <w:start w:val="1"/>
      <w:numFmt w:val="none"/>
      <w:suff w:val="nothing"/>
      <w:lvlText w:val=""/>
      <w:lvlJc w:val="left"/>
      <w:pPr>
        <w:ind w:left="2976" w:hanging="425"/>
      </w:pPr>
      <w:rPr>
        <w:rFonts w:hint="eastAsia"/>
      </w:rPr>
    </w:lvl>
    <w:lvl w:ilvl="7">
      <w:start w:val="1"/>
      <w:numFmt w:val="none"/>
      <w:suff w:val="nothing"/>
      <w:lvlText w:val=""/>
      <w:lvlJc w:val="left"/>
      <w:pPr>
        <w:ind w:left="3402" w:hanging="426"/>
      </w:pPr>
      <w:rPr>
        <w:rFonts w:hint="eastAsia"/>
      </w:rPr>
    </w:lvl>
    <w:lvl w:ilvl="8">
      <w:start w:val="1"/>
      <w:numFmt w:val="none"/>
      <w:suff w:val="nothing"/>
      <w:lvlText w:val=""/>
      <w:lvlJc w:val="right"/>
      <w:pPr>
        <w:ind w:left="3827" w:hanging="425"/>
      </w:pPr>
      <w:rPr>
        <w:rFonts w:hint="eastAsia"/>
      </w:rPr>
    </w:lvl>
  </w:abstractNum>
  <w:abstractNum w:abstractNumId="43" w15:restartNumberingAfterBreak="0">
    <w:nsid w:val="3CAC43C9"/>
    <w:multiLevelType w:val="hybridMultilevel"/>
    <w:tmpl w:val="92F07520"/>
    <w:lvl w:ilvl="0" w:tplc="0409000B">
      <w:start w:val="1"/>
      <w:numFmt w:val="bullet"/>
      <w:lvlText w:val=""/>
      <w:lvlJc w:val="left"/>
      <w:pPr>
        <w:ind w:left="647" w:hanging="420"/>
      </w:pPr>
      <w:rPr>
        <w:rFonts w:ascii="Wingdings" w:hAnsi="Wingdings" w:hint="default"/>
      </w:rPr>
    </w:lvl>
    <w:lvl w:ilvl="1" w:tplc="0409000B" w:tentative="1">
      <w:start w:val="1"/>
      <w:numFmt w:val="bullet"/>
      <w:lvlText w:val=""/>
      <w:lvlJc w:val="left"/>
      <w:pPr>
        <w:ind w:left="1067" w:hanging="420"/>
      </w:pPr>
      <w:rPr>
        <w:rFonts w:ascii="Wingdings" w:hAnsi="Wingdings" w:hint="default"/>
      </w:rPr>
    </w:lvl>
    <w:lvl w:ilvl="2" w:tplc="0409000D" w:tentative="1">
      <w:start w:val="1"/>
      <w:numFmt w:val="bullet"/>
      <w:lvlText w:val=""/>
      <w:lvlJc w:val="left"/>
      <w:pPr>
        <w:ind w:left="1487" w:hanging="420"/>
      </w:pPr>
      <w:rPr>
        <w:rFonts w:ascii="Wingdings" w:hAnsi="Wingdings" w:hint="default"/>
      </w:rPr>
    </w:lvl>
    <w:lvl w:ilvl="3" w:tplc="04090001" w:tentative="1">
      <w:start w:val="1"/>
      <w:numFmt w:val="bullet"/>
      <w:lvlText w:val=""/>
      <w:lvlJc w:val="left"/>
      <w:pPr>
        <w:ind w:left="1907" w:hanging="420"/>
      </w:pPr>
      <w:rPr>
        <w:rFonts w:ascii="Wingdings" w:hAnsi="Wingdings" w:hint="default"/>
      </w:rPr>
    </w:lvl>
    <w:lvl w:ilvl="4" w:tplc="0409000B" w:tentative="1">
      <w:start w:val="1"/>
      <w:numFmt w:val="bullet"/>
      <w:lvlText w:val=""/>
      <w:lvlJc w:val="left"/>
      <w:pPr>
        <w:ind w:left="2327" w:hanging="420"/>
      </w:pPr>
      <w:rPr>
        <w:rFonts w:ascii="Wingdings" w:hAnsi="Wingdings" w:hint="default"/>
      </w:rPr>
    </w:lvl>
    <w:lvl w:ilvl="5" w:tplc="0409000D" w:tentative="1">
      <w:start w:val="1"/>
      <w:numFmt w:val="bullet"/>
      <w:lvlText w:val=""/>
      <w:lvlJc w:val="left"/>
      <w:pPr>
        <w:ind w:left="2747" w:hanging="420"/>
      </w:pPr>
      <w:rPr>
        <w:rFonts w:ascii="Wingdings" w:hAnsi="Wingdings" w:hint="default"/>
      </w:rPr>
    </w:lvl>
    <w:lvl w:ilvl="6" w:tplc="04090001" w:tentative="1">
      <w:start w:val="1"/>
      <w:numFmt w:val="bullet"/>
      <w:lvlText w:val=""/>
      <w:lvlJc w:val="left"/>
      <w:pPr>
        <w:ind w:left="3167" w:hanging="420"/>
      </w:pPr>
      <w:rPr>
        <w:rFonts w:ascii="Wingdings" w:hAnsi="Wingdings" w:hint="default"/>
      </w:rPr>
    </w:lvl>
    <w:lvl w:ilvl="7" w:tplc="0409000B" w:tentative="1">
      <w:start w:val="1"/>
      <w:numFmt w:val="bullet"/>
      <w:lvlText w:val=""/>
      <w:lvlJc w:val="left"/>
      <w:pPr>
        <w:ind w:left="3587" w:hanging="420"/>
      </w:pPr>
      <w:rPr>
        <w:rFonts w:ascii="Wingdings" w:hAnsi="Wingdings" w:hint="default"/>
      </w:rPr>
    </w:lvl>
    <w:lvl w:ilvl="8" w:tplc="0409000D" w:tentative="1">
      <w:start w:val="1"/>
      <w:numFmt w:val="bullet"/>
      <w:lvlText w:val=""/>
      <w:lvlJc w:val="left"/>
      <w:pPr>
        <w:ind w:left="4007" w:hanging="420"/>
      </w:pPr>
      <w:rPr>
        <w:rFonts w:ascii="Wingdings" w:hAnsi="Wingdings" w:hint="default"/>
      </w:rPr>
    </w:lvl>
  </w:abstractNum>
  <w:abstractNum w:abstractNumId="44" w15:restartNumberingAfterBreak="0">
    <w:nsid w:val="3DAA5A01"/>
    <w:multiLevelType w:val="hybridMultilevel"/>
    <w:tmpl w:val="3FB2E2E0"/>
    <w:lvl w:ilvl="0" w:tplc="04090001">
      <w:start w:val="1"/>
      <w:numFmt w:val="bullet"/>
      <w:lvlText w:val=""/>
      <w:lvlJc w:val="left"/>
      <w:pPr>
        <w:ind w:left="860" w:hanging="420"/>
      </w:pPr>
      <w:rPr>
        <w:rFonts w:ascii="Wingdings" w:hAnsi="Wingdings" w:hint="default"/>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45" w15:restartNumberingAfterBreak="0">
    <w:nsid w:val="3DE00C24"/>
    <w:multiLevelType w:val="multilevel"/>
    <w:tmpl w:val="98A0E26C"/>
    <w:lvl w:ilvl="0">
      <w:start w:val="1"/>
      <w:numFmt w:val="decimalEnclosedCircle"/>
      <w:lvlText w:val="%1"/>
      <w:lvlJc w:val="left"/>
      <w:pPr>
        <w:ind w:left="1305" w:hanging="425"/>
      </w:pPr>
      <w:rPr>
        <w:rFonts w:hint="eastAsia"/>
      </w:rPr>
    </w:lvl>
    <w:lvl w:ilvl="1">
      <w:start w:val="1"/>
      <w:numFmt w:val="aiueoFullWidth"/>
      <w:lvlText w:val="(%2)"/>
      <w:lvlJc w:val="left"/>
      <w:pPr>
        <w:ind w:left="1731" w:hanging="426"/>
      </w:pPr>
      <w:rPr>
        <w:rFonts w:hint="eastAsia"/>
      </w:rPr>
    </w:lvl>
    <w:lvl w:ilvl="2">
      <w:start w:val="1"/>
      <w:numFmt w:val="upperLetter"/>
      <w:lvlText w:val="%3）"/>
      <w:lvlJc w:val="left"/>
      <w:pPr>
        <w:ind w:left="2156" w:hanging="425"/>
      </w:pPr>
      <w:rPr>
        <w:rFonts w:hint="eastAsia"/>
      </w:rPr>
    </w:lvl>
    <w:lvl w:ilvl="3">
      <w:start w:val="1"/>
      <w:numFmt w:val="lowerLetter"/>
      <w:lvlText w:val="%4）"/>
      <w:lvlJc w:val="left"/>
      <w:pPr>
        <w:ind w:left="2361" w:hanging="425"/>
      </w:pPr>
      <w:rPr>
        <w:rFonts w:hint="eastAsia"/>
      </w:rPr>
    </w:lvl>
    <w:lvl w:ilvl="4">
      <w:start w:val="1"/>
      <w:numFmt w:val="none"/>
      <w:suff w:val="nothing"/>
      <w:lvlText w:val=""/>
      <w:lvlJc w:val="left"/>
      <w:pPr>
        <w:ind w:left="2126" w:firstLine="199"/>
      </w:pPr>
      <w:rPr>
        <w:rFonts w:hint="eastAsia"/>
      </w:rPr>
    </w:lvl>
    <w:lvl w:ilvl="5">
      <w:start w:val="1"/>
      <w:numFmt w:val="none"/>
      <w:suff w:val="nothing"/>
      <w:lvlText w:val=""/>
      <w:lvlJc w:val="left"/>
      <w:pPr>
        <w:ind w:left="2551" w:hanging="425"/>
      </w:pPr>
      <w:rPr>
        <w:rFonts w:hint="eastAsia"/>
      </w:rPr>
    </w:lvl>
    <w:lvl w:ilvl="6">
      <w:start w:val="1"/>
      <w:numFmt w:val="none"/>
      <w:suff w:val="nothing"/>
      <w:lvlText w:val=""/>
      <w:lvlJc w:val="left"/>
      <w:pPr>
        <w:ind w:left="2976" w:hanging="425"/>
      </w:pPr>
      <w:rPr>
        <w:rFonts w:hint="eastAsia"/>
      </w:rPr>
    </w:lvl>
    <w:lvl w:ilvl="7">
      <w:start w:val="1"/>
      <w:numFmt w:val="none"/>
      <w:suff w:val="nothing"/>
      <w:lvlText w:val=""/>
      <w:lvlJc w:val="left"/>
      <w:pPr>
        <w:ind w:left="3402" w:hanging="426"/>
      </w:pPr>
      <w:rPr>
        <w:rFonts w:hint="eastAsia"/>
      </w:rPr>
    </w:lvl>
    <w:lvl w:ilvl="8">
      <w:start w:val="1"/>
      <w:numFmt w:val="none"/>
      <w:suff w:val="nothing"/>
      <w:lvlText w:val=""/>
      <w:lvlJc w:val="right"/>
      <w:pPr>
        <w:ind w:left="3827" w:hanging="425"/>
      </w:pPr>
      <w:rPr>
        <w:rFonts w:hint="eastAsia"/>
      </w:rPr>
    </w:lvl>
  </w:abstractNum>
  <w:abstractNum w:abstractNumId="46" w15:restartNumberingAfterBreak="0">
    <w:nsid w:val="406E7496"/>
    <w:multiLevelType w:val="hybridMultilevel"/>
    <w:tmpl w:val="FAF8BBEE"/>
    <w:lvl w:ilvl="0" w:tplc="0409000B">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7" w15:restartNumberingAfterBreak="0">
    <w:nsid w:val="428D6FDB"/>
    <w:multiLevelType w:val="hybridMultilevel"/>
    <w:tmpl w:val="888CDEB8"/>
    <w:lvl w:ilvl="0" w:tplc="0409000B">
      <w:start w:val="1"/>
      <w:numFmt w:val="bullet"/>
      <w:lvlText w:val=""/>
      <w:lvlJc w:val="left"/>
      <w:pPr>
        <w:ind w:left="860" w:hanging="420"/>
      </w:pPr>
      <w:rPr>
        <w:rFonts w:ascii="Wingdings" w:hAnsi="Wingdings" w:hint="default"/>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48" w15:restartNumberingAfterBreak="0">
    <w:nsid w:val="43F72F3F"/>
    <w:multiLevelType w:val="hybridMultilevel"/>
    <w:tmpl w:val="D3D40F96"/>
    <w:lvl w:ilvl="0" w:tplc="04090001">
      <w:start w:val="1"/>
      <w:numFmt w:val="bullet"/>
      <w:lvlText w:val=""/>
      <w:lvlJc w:val="left"/>
      <w:pPr>
        <w:ind w:left="860" w:hanging="420"/>
      </w:pPr>
      <w:rPr>
        <w:rFonts w:ascii="Wingdings" w:hAnsi="Wingdings" w:hint="default"/>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49" w15:restartNumberingAfterBreak="0">
    <w:nsid w:val="45337820"/>
    <w:multiLevelType w:val="hybridMultilevel"/>
    <w:tmpl w:val="7F126916"/>
    <w:lvl w:ilvl="0" w:tplc="04090001">
      <w:start w:val="1"/>
      <w:numFmt w:val="bullet"/>
      <w:lvlText w:val=""/>
      <w:lvlJc w:val="left"/>
      <w:pPr>
        <w:ind w:left="618" w:hanging="420"/>
      </w:pPr>
      <w:rPr>
        <w:rFonts w:ascii="Wingdings" w:hAnsi="Wingdings" w:hint="default"/>
      </w:rPr>
    </w:lvl>
    <w:lvl w:ilvl="1" w:tplc="0409000B" w:tentative="1">
      <w:start w:val="1"/>
      <w:numFmt w:val="bullet"/>
      <w:lvlText w:val=""/>
      <w:lvlJc w:val="left"/>
      <w:pPr>
        <w:ind w:left="1038" w:hanging="420"/>
      </w:pPr>
      <w:rPr>
        <w:rFonts w:ascii="Wingdings" w:hAnsi="Wingdings" w:hint="default"/>
      </w:rPr>
    </w:lvl>
    <w:lvl w:ilvl="2" w:tplc="0409000D" w:tentative="1">
      <w:start w:val="1"/>
      <w:numFmt w:val="bullet"/>
      <w:lvlText w:val=""/>
      <w:lvlJc w:val="left"/>
      <w:pPr>
        <w:ind w:left="1458" w:hanging="420"/>
      </w:pPr>
      <w:rPr>
        <w:rFonts w:ascii="Wingdings" w:hAnsi="Wingdings" w:hint="default"/>
      </w:rPr>
    </w:lvl>
    <w:lvl w:ilvl="3" w:tplc="04090001" w:tentative="1">
      <w:start w:val="1"/>
      <w:numFmt w:val="bullet"/>
      <w:lvlText w:val=""/>
      <w:lvlJc w:val="left"/>
      <w:pPr>
        <w:ind w:left="1878" w:hanging="420"/>
      </w:pPr>
      <w:rPr>
        <w:rFonts w:ascii="Wingdings" w:hAnsi="Wingdings" w:hint="default"/>
      </w:rPr>
    </w:lvl>
    <w:lvl w:ilvl="4" w:tplc="0409000B" w:tentative="1">
      <w:start w:val="1"/>
      <w:numFmt w:val="bullet"/>
      <w:lvlText w:val=""/>
      <w:lvlJc w:val="left"/>
      <w:pPr>
        <w:ind w:left="2298" w:hanging="420"/>
      </w:pPr>
      <w:rPr>
        <w:rFonts w:ascii="Wingdings" w:hAnsi="Wingdings" w:hint="default"/>
      </w:rPr>
    </w:lvl>
    <w:lvl w:ilvl="5" w:tplc="0409000D" w:tentative="1">
      <w:start w:val="1"/>
      <w:numFmt w:val="bullet"/>
      <w:lvlText w:val=""/>
      <w:lvlJc w:val="left"/>
      <w:pPr>
        <w:ind w:left="2718" w:hanging="420"/>
      </w:pPr>
      <w:rPr>
        <w:rFonts w:ascii="Wingdings" w:hAnsi="Wingdings" w:hint="default"/>
      </w:rPr>
    </w:lvl>
    <w:lvl w:ilvl="6" w:tplc="04090001" w:tentative="1">
      <w:start w:val="1"/>
      <w:numFmt w:val="bullet"/>
      <w:lvlText w:val=""/>
      <w:lvlJc w:val="left"/>
      <w:pPr>
        <w:ind w:left="3138" w:hanging="420"/>
      </w:pPr>
      <w:rPr>
        <w:rFonts w:ascii="Wingdings" w:hAnsi="Wingdings" w:hint="default"/>
      </w:rPr>
    </w:lvl>
    <w:lvl w:ilvl="7" w:tplc="0409000B" w:tentative="1">
      <w:start w:val="1"/>
      <w:numFmt w:val="bullet"/>
      <w:lvlText w:val=""/>
      <w:lvlJc w:val="left"/>
      <w:pPr>
        <w:ind w:left="3558" w:hanging="420"/>
      </w:pPr>
      <w:rPr>
        <w:rFonts w:ascii="Wingdings" w:hAnsi="Wingdings" w:hint="default"/>
      </w:rPr>
    </w:lvl>
    <w:lvl w:ilvl="8" w:tplc="0409000D" w:tentative="1">
      <w:start w:val="1"/>
      <w:numFmt w:val="bullet"/>
      <w:lvlText w:val=""/>
      <w:lvlJc w:val="left"/>
      <w:pPr>
        <w:ind w:left="3978" w:hanging="420"/>
      </w:pPr>
      <w:rPr>
        <w:rFonts w:ascii="Wingdings" w:hAnsi="Wingdings" w:hint="default"/>
      </w:rPr>
    </w:lvl>
  </w:abstractNum>
  <w:abstractNum w:abstractNumId="50" w15:restartNumberingAfterBreak="0">
    <w:nsid w:val="48D71596"/>
    <w:multiLevelType w:val="hybridMultilevel"/>
    <w:tmpl w:val="B5CE53F4"/>
    <w:lvl w:ilvl="0" w:tplc="CB1681E2">
      <w:start w:val="1"/>
      <w:numFmt w:val="bullet"/>
      <w:lvlText w:val=""/>
      <w:lvlJc w:val="left"/>
      <w:pPr>
        <w:ind w:left="1760" w:hanging="440"/>
      </w:pPr>
      <w:rPr>
        <w:rFonts w:ascii="Wingdings" w:hAnsi="Wingdings" w:hint="default"/>
      </w:rPr>
    </w:lvl>
    <w:lvl w:ilvl="1" w:tplc="0409000B" w:tentative="1">
      <w:start w:val="1"/>
      <w:numFmt w:val="bullet"/>
      <w:lvlText w:val=""/>
      <w:lvlJc w:val="left"/>
      <w:pPr>
        <w:ind w:left="2200" w:hanging="440"/>
      </w:pPr>
      <w:rPr>
        <w:rFonts w:ascii="Wingdings" w:hAnsi="Wingdings" w:hint="default"/>
      </w:rPr>
    </w:lvl>
    <w:lvl w:ilvl="2" w:tplc="0409000D" w:tentative="1">
      <w:start w:val="1"/>
      <w:numFmt w:val="bullet"/>
      <w:lvlText w:val=""/>
      <w:lvlJc w:val="left"/>
      <w:pPr>
        <w:ind w:left="2640" w:hanging="440"/>
      </w:pPr>
      <w:rPr>
        <w:rFonts w:ascii="Wingdings" w:hAnsi="Wingdings" w:hint="default"/>
      </w:rPr>
    </w:lvl>
    <w:lvl w:ilvl="3" w:tplc="04090001" w:tentative="1">
      <w:start w:val="1"/>
      <w:numFmt w:val="bullet"/>
      <w:lvlText w:val=""/>
      <w:lvlJc w:val="left"/>
      <w:pPr>
        <w:ind w:left="3080" w:hanging="440"/>
      </w:pPr>
      <w:rPr>
        <w:rFonts w:ascii="Wingdings" w:hAnsi="Wingdings" w:hint="default"/>
      </w:rPr>
    </w:lvl>
    <w:lvl w:ilvl="4" w:tplc="0409000B" w:tentative="1">
      <w:start w:val="1"/>
      <w:numFmt w:val="bullet"/>
      <w:lvlText w:val=""/>
      <w:lvlJc w:val="left"/>
      <w:pPr>
        <w:ind w:left="3520" w:hanging="440"/>
      </w:pPr>
      <w:rPr>
        <w:rFonts w:ascii="Wingdings" w:hAnsi="Wingdings" w:hint="default"/>
      </w:rPr>
    </w:lvl>
    <w:lvl w:ilvl="5" w:tplc="0409000D" w:tentative="1">
      <w:start w:val="1"/>
      <w:numFmt w:val="bullet"/>
      <w:lvlText w:val=""/>
      <w:lvlJc w:val="left"/>
      <w:pPr>
        <w:ind w:left="3960" w:hanging="440"/>
      </w:pPr>
      <w:rPr>
        <w:rFonts w:ascii="Wingdings" w:hAnsi="Wingdings" w:hint="default"/>
      </w:rPr>
    </w:lvl>
    <w:lvl w:ilvl="6" w:tplc="04090001" w:tentative="1">
      <w:start w:val="1"/>
      <w:numFmt w:val="bullet"/>
      <w:lvlText w:val=""/>
      <w:lvlJc w:val="left"/>
      <w:pPr>
        <w:ind w:left="4400" w:hanging="440"/>
      </w:pPr>
      <w:rPr>
        <w:rFonts w:ascii="Wingdings" w:hAnsi="Wingdings" w:hint="default"/>
      </w:rPr>
    </w:lvl>
    <w:lvl w:ilvl="7" w:tplc="0409000B" w:tentative="1">
      <w:start w:val="1"/>
      <w:numFmt w:val="bullet"/>
      <w:lvlText w:val=""/>
      <w:lvlJc w:val="left"/>
      <w:pPr>
        <w:ind w:left="4840" w:hanging="440"/>
      </w:pPr>
      <w:rPr>
        <w:rFonts w:ascii="Wingdings" w:hAnsi="Wingdings" w:hint="default"/>
      </w:rPr>
    </w:lvl>
    <w:lvl w:ilvl="8" w:tplc="0409000D" w:tentative="1">
      <w:start w:val="1"/>
      <w:numFmt w:val="bullet"/>
      <w:lvlText w:val=""/>
      <w:lvlJc w:val="left"/>
      <w:pPr>
        <w:ind w:left="5280" w:hanging="440"/>
      </w:pPr>
      <w:rPr>
        <w:rFonts w:ascii="Wingdings" w:hAnsi="Wingdings" w:hint="default"/>
      </w:rPr>
    </w:lvl>
  </w:abstractNum>
  <w:abstractNum w:abstractNumId="51" w15:restartNumberingAfterBreak="0">
    <w:nsid w:val="4CB92757"/>
    <w:multiLevelType w:val="hybridMultilevel"/>
    <w:tmpl w:val="F75C23CA"/>
    <w:lvl w:ilvl="0" w:tplc="46E41196">
      <w:start w:val="1"/>
      <w:numFmt w:val="decimal"/>
      <w:lvlText w:val="(%1)"/>
      <w:lvlJc w:val="left"/>
      <w:pPr>
        <w:ind w:left="860" w:hanging="420"/>
      </w:pPr>
      <w:rPr>
        <w:rFonts w:hint="eastAsia"/>
      </w:rPr>
    </w:lvl>
    <w:lvl w:ilvl="1" w:tplc="04090017" w:tentative="1">
      <w:start w:val="1"/>
      <w:numFmt w:val="aiueoFullWidth"/>
      <w:lvlText w:val="(%2)"/>
      <w:lvlJc w:val="left"/>
      <w:pPr>
        <w:ind w:left="1280" w:hanging="420"/>
      </w:pPr>
    </w:lvl>
    <w:lvl w:ilvl="2" w:tplc="04090011" w:tentative="1">
      <w:start w:val="1"/>
      <w:numFmt w:val="decimalEnclosedCircle"/>
      <w:lvlText w:val="%3"/>
      <w:lvlJc w:val="left"/>
      <w:pPr>
        <w:ind w:left="1700" w:hanging="420"/>
      </w:pPr>
    </w:lvl>
    <w:lvl w:ilvl="3" w:tplc="0409000F" w:tentative="1">
      <w:start w:val="1"/>
      <w:numFmt w:val="decimal"/>
      <w:lvlText w:val="%4."/>
      <w:lvlJc w:val="left"/>
      <w:pPr>
        <w:ind w:left="2120" w:hanging="420"/>
      </w:pPr>
    </w:lvl>
    <w:lvl w:ilvl="4" w:tplc="04090017" w:tentative="1">
      <w:start w:val="1"/>
      <w:numFmt w:val="aiueoFullWidth"/>
      <w:lvlText w:val="(%5)"/>
      <w:lvlJc w:val="left"/>
      <w:pPr>
        <w:ind w:left="2540" w:hanging="420"/>
      </w:pPr>
    </w:lvl>
    <w:lvl w:ilvl="5" w:tplc="04090011" w:tentative="1">
      <w:start w:val="1"/>
      <w:numFmt w:val="decimalEnclosedCircle"/>
      <w:lvlText w:val="%6"/>
      <w:lvlJc w:val="left"/>
      <w:pPr>
        <w:ind w:left="2960" w:hanging="420"/>
      </w:pPr>
    </w:lvl>
    <w:lvl w:ilvl="6" w:tplc="0409000F" w:tentative="1">
      <w:start w:val="1"/>
      <w:numFmt w:val="decimal"/>
      <w:lvlText w:val="%7."/>
      <w:lvlJc w:val="left"/>
      <w:pPr>
        <w:ind w:left="3380" w:hanging="420"/>
      </w:pPr>
    </w:lvl>
    <w:lvl w:ilvl="7" w:tplc="04090017" w:tentative="1">
      <w:start w:val="1"/>
      <w:numFmt w:val="aiueoFullWidth"/>
      <w:lvlText w:val="(%8)"/>
      <w:lvlJc w:val="left"/>
      <w:pPr>
        <w:ind w:left="3800" w:hanging="420"/>
      </w:pPr>
    </w:lvl>
    <w:lvl w:ilvl="8" w:tplc="04090011" w:tentative="1">
      <w:start w:val="1"/>
      <w:numFmt w:val="decimalEnclosedCircle"/>
      <w:lvlText w:val="%9"/>
      <w:lvlJc w:val="left"/>
      <w:pPr>
        <w:ind w:left="4220" w:hanging="420"/>
      </w:pPr>
    </w:lvl>
  </w:abstractNum>
  <w:abstractNum w:abstractNumId="52" w15:restartNumberingAfterBreak="0">
    <w:nsid w:val="4FDB4F20"/>
    <w:multiLevelType w:val="hybridMultilevel"/>
    <w:tmpl w:val="5E46251C"/>
    <w:lvl w:ilvl="0" w:tplc="F1669594">
      <w:start w:val="1"/>
      <w:numFmt w:val="bullet"/>
      <w:pStyle w:val="10"/>
      <w:lvlText w:val=""/>
      <w:lvlJc w:val="left"/>
      <w:pPr>
        <w:ind w:left="420" w:firstLine="998"/>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B">
      <w:start w:val="1"/>
      <w:numFmt w:val="bullet"/>
      <w:lvlText w:val=""/>
      <w:lvlJc w:val="left"/>
      <w:pPr>
        <w:ind w:left="3360" w:hanging="420"/>
      </w:pPr>
      <w:rPr>
        <w:rFonts w:ascii="Wingdings" w:hAnsi="Wingdings" w:hint="default"/>
      </w:rPr>
    </w:lvl>
    <w:lvl w:ilvl="8" w:tplc="0409000D">
      <w:start w:val="1"/>
      <w:numFmt w:val="bullet"/>
      <w:lvlText w:val=""/>
      <w:lvlJc w:val="left"/>
      <w:pPr>
        <w:ind w:left="3780" w:hanging="420"/>
      </w:pPr>
      <w:rPr>
        <w:rFonts w:ascii="Wingdings" w:hAnsi="Wingdings" w:hint="default"/>
      </w:rPr>
    </w:lvl>
  </w:abstractNum>
  <w:abstractNum w:abstractNumId="53" w15:restartNumberingAfterBreak="0">
    <w:nsid w:val="514921CB"/>
    <w:multiLevelType w:val="hybridMultilevel"/>
    <w:tmpl w:val="4F96BEDC"/>
    <w:lvl w:ilvl="0" w:tplc="DFE4B6F0">
      <w:start w:val="1"/>
      <w:numFmt w:val="decimal"/>
      <w:lvlText w:val="3.6.%1"/>
      <w:lvlJc w:val="left"/>
      <w:pPr>
        <w:ind w:left="4037"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4" w15:restartNumberingAfterBreak="0">
    <w:nsid w:val="5160113E"/>
    <w:multiLevelType w:val="hybridMultilevel"/>
    <w:tmpl w:val="6F1051DC"/>
    <w:lvl w:ilvl="0" w:tplc="04090009">
      <w:start w:val="1"/>
      <w:numFmt w:val="bullet"/>
      <w:lvlText w:val=""/>
      <w:lvlJc w:val="left"/>
      <w:pPr>
        <w:ind w:left="860" w:hanging="420"/>
      </w:pPr>
      <w:rPr>
        <w:rFonts w:ascii="Wingdings" w:hAnsi="Wingdings" w:hint="default"/>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55" w15:restartNumberingAfterBreak="0">
    <w:nsid w:val="53F06F88"/>
    <w:multiLevelType w:val="hybridMultilevel"/>
    <w:tmpl w:val="0888CC72"/>
    <w:lvl w:ilvl="0" w:tplc="F68055AE">
      <w:start w:val="1"/>
      <w:numFmt w:val="bullet"/>
      <w:lvlText w:val=""/>
      <w:lvlJc w:val="left"/>
      <w:pPr>
        <w:ind w:left="860" w:hanging="420"/>
      </w:pPr>
      <w:rPr>
        <w:rFonts w:ascii="Wingdings" w:hAnsi="Wingdings" w:hint="default"/>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56" w15:restartNumberingAfterBreak="0">
    <w:nsid w:val="5442227D"/>
    <w:multiLevelType w:val="hybridMultilevel"/>
    <w:tmpl w:val="9740DFEC"/>
    <w:lvl w:ilvl="0" w:tplc="04090001">
      <w:start w:val="1"/>
      <w:numFmt w:val="bullet"/>
      <w:lvlText w:val=""/>
      <w:lvlJc w:val="left"/>
      <w:pPr>
        <w:ind w:left="860" w:hanging="420"/>
      </w:pPr>
      <w:rPr>
        <w:rFonts w:ascii="Wingdings" w:hAnsi="Wingdings" w:hint="default"/>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57" w15:restartNumberingAfterBreak="0">
    <w:nsid w:val="54545E6C"/>
    <w:multiLevelType w:val="hybridMultilevel"/>
    <w:tmpl w:val="25F81D46"/>
    <w:lvl w:ilvl="0" w:tplc="04090001">
      <w:start w:val="1"/>
      <w:numFmt w:val="bullet"/>
      <w:lvlText w:val=""/>
      <w:lvlJc w:val="left"/>
      <w:pPr>
        <w:ind w:left="860" w:hanging="420"/>
      </w:pPr>
      <w:rPr>
        <w:rFonts w:ascii="Wingdings" w:hAnsi="Wingdings" w:hint="default"/>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58" w15:restartNumberingAfterBreak="0">
    <w:nsid w:val="553170EA"/>
    <w:multiLevelType w:val="hybridMultilevel"/>
    <w:tmpl w:val="11288E1A"/>
    <w:lvl w:ilvl="0" w:tplc="CB1681E2">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9" w15:restartNumberingAfterBreak="0">
    <w:nsid w:val="55AC00E4"/>
    <w:multiLevelType w:val="hybridMultilevel"/>
    <w:tmpl w:val="345E83AC"/>
    <w:lvl w:ilvl="0" w:tplc="7AA222F0">
      <w:start w:val="1"/>
      <w:numFmt w:val="decimalEnclosedCircle"/>
      <w:lvlText w:val="%1"/>
      <w:lvlJc w:val="left"/>
      <w:pPr>
        <w:ind w:left="420" w:hanging="420"/>
      </w:pPr>
    </w:lvl>
    <w:lvl w:ilvl="1" w:tplc="0409000B" w:tentative="1">
      <w:start w:val="1"/>
      <w:numFmt w:val="aiueoFullWidth"/>
      <w:lvlText w:val="(%2)"/>
      <w:lvlJc w:val="left"/>
      <w:pPr>
        <w:ind w:left="840" w:hanging="420"/>
      </w:pPr>
    </w:lvl>
    <w:lvl w:ilvl="2" w:tplc="0409000D" w:tentative="1">
      <w:start w:val="1"/>
      <w:numFmt w:val="decimalEnclosedCircle"/>
      <w:lvlText w:val="%3"/>
      <w:lvlJc w:val="left"/>
      <w:pPr>
        <w:ind w:left="1260" w:hanging="420"/>
      </w:pPr>
    </w:lvl>
    <w:lvl w:ilvl="3" w:tplc="04090001" w:tentative="1">
      <w:start w:val="1"/>
      <w:numFmt w:val="decimal"/>
      <w:lvlText w:val="%4."/>
      <w:lvlJc w:val="left"/>
      <w:pPr>
        <w:ind w:left="1680" w:hanging="420"/>
      </w:pPr>
    </w:lvl>
    <w:lvl w:ilvl="4" w:tplc="0409000B" w:tentative="1">
      <w:start w:val="1"/>
      <w:numFmt w:val="aiueoFullWidth"/>
      <w:lvlText w:val="(%5)"/>
      <w:lvlJc w:val="left"/>
      <w:pPr>
        <w:ind w:left="2100" w:hanging="420"/>
      </w:pPr>
    </w:lvl>
    <w:lvl w:ilvl="5" w:tplc="0409000D" w:tentative="1">
      <w:start w:val="1"/>
      <w:numFmt w:val="decimalEnclosedCircle"/>
      <w:lvlText w:val="%6"/>
      <w:lvlJc w:val="left"/>
      <w:pPr>
        <w:ind w:left="2520" w:hanging="420"/>
      </w:pPr>
    </w:lvl>
    <w:lvl w:ilvl="6" w:tplc="04090001" w:tentative="1">
      <w:start w:val="1"/>
      <w:numFmt w:val="decimal"/>
      <w:lvlText w:val="%7."/>
      <w:lvlJc w:val="left"/>
      <w:pPr>
        <w:ind w:left="2940" w:hanging="420"/>
      </w:pPr>
    </w:lvl>
    <w:lvl w:ilvl="7" w:tplc="0409000B" w:tentative="1">
      <w:start w:val="1"/>
      <w:numFmt w:val="aiueoFullWidth"/>
      <w:lvlText w:val="(%8)"/>
      <w:lvlJc w:val="left"/>
      <w:pPr>
        <w:ind w:left="3360" w:hanging="420"/>
      </w:pPr>
    </w:lvl>
    <w:lvl w:ilvl="8" w:tplc="0409000D" w:tentative="1">
      <w:start w:val="1"/>
      <w:numFmt w:val="decimalEnclosedCircle"/>
      <w:lvlText w:val="%9"/>
      <w:lvlJc w:val="left"/>
      <w:pPr>
        <w:ind w:left="3780" w:hanging="420"/>
      </w:pPr>
    </w:lvl>
  </w:abstractNum>
  <w:abstractNum w:abstractNumId="60" w15:restartNumberingAfterBreak="0">
    <w:nsid w:val="5639028D"/>
    <w:multiLevelType w:val="hybridMultilevel"/>
    <w:tmpl w:val="3702D754"/>
    <w:lvl w:ilvl="0" w:tplc="04090001">
      <w:start w:val="1"/>
      <w:numFmt w:val="bullet"/>
      <w:lvlText w:val=""/>
      <w:lvlJc w:val="left"/>
      <w:pPr>
        <w:ind w:left="860" w:hanging="420"/>
      </w:pPr>
      <w:rPr>
        <w:rFonts w:ascii="Wingdings" w:hAnsi="Wingdings" w:hint="default"/>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61" w15:restartNumberingAfterBreak="0">
    <w:nsid w:val="5977674C"/>
    <w:multiLevelType w:val="hybridMultilevel"/>
    <w:tmpl w:val="345E83AC"/>
    <w:lvl w:ilvl="0" w:tplc="7AA222F0">
      <w:start w:val="1"/>
      <w:numFmt w:val="decimalEnclosedCircle"/>
      <w:lvlText w:val="%1"/>
      <w:lvlJc w:val="left"/>
      <w:pPr>
        <w:ind w:left="420" w:hanging="420"/>
      </w:pPr>
    </w:lvl>
    <w:lvl w:ilvl="1" w:tplc="0409000B" w:tentative="1">
      <w:start w:val="1"/>
      <w:numFmt w:val="aiueoFullWidth"/>
      <w:lvlText w:val="(%2)"/>
      <w:lvlJc w:val="left"/>
      <w:pPr>
        <w:ind w:left="840" w:hanging="420"/>
      </w:pPr>
    </w:lvl>
    <w:lvl w:ilvl="2" w:tplc="0409000D" w:tentative="1">
      <w:start w:val="1"/>
      <w:numFmt w:val="decimalEnclosedCircle"/>
      <w:lvlText w:val="%3"/>
      <w:lvlJc w:val="left"/>
      <w:pPr>
        <w:ind w:left="1260" w:hanging="420"/>
      </w:pPr>
    </w:lvl>
    <w:lvl w:ilvl="3" w:tplc="04090001" w:tentative="1">
      <w:start w:val="1"/>
      <w:numFmt w:val="decimal"/>
      <w:lvlText w:val="%4."/>
      <w:lvlJc w:val="left"/>
      <w:pPr>
        <w:ind w:left="1680" w:hanging="420"/>
      </w:pPr>
    </w:lvl>
    <w:lvl w:ilvl="4" w:tplc="0409000B" w:tentative="1">
      <w:start w:val="1"/>
      <w:numFmt w:val="aiueoFullWidth"/>
      <w:lvlText w:val="(%5)"/>
      <w:lvlJc w:val="left"/>
      <w:pPr>
        <w:ind w:left="2100" w:hanging="420"/>
      </w:pPr>
    </w:lvl>
    <w:lvl w:ilvl="5" w:tplc="0409000D" w:tentative="1">
      <w:start w:val="1"/>
      <w:numFmt w:val="decimalEnclosedCircle"/>
      <w:lvlText w:val="%6"/>
      <w:lvlJc w:val="left"/>
      <w:pPr>
        <w:ind w:left="2520" w:hanging="420"/>
      </w:pPr>
    </w:lvl>
    <w:lvl w:ilvl="6" w:tplc="04090001" w:tentative="1">
      <w:start w:val="1"/>
      <w:numFmt w:val="decimal"/>
      <w:lvlText w:val="%7."/>
      <w:lvlJc w:val="left"/>
      <w:pPr>
        <w:ind w:left="2940" w:hanging="420"/>
      </w:pPr>
    </w:lvl>
    <w:lvl w:ilvl="7" w:tplc="0409000B" w:tentative="1">
      <w:start w:val="1"/>
      <w:numFmt w:val="aiueoFullWidth"/>
      <w:lvlText w:val="(%8)"/>
      <w:lvlJc w:val="left"/>
      <w:pPr>
        <w:ind w:left="3360" w:hanging="420"/>
      </w:pPr>
    </w:lvl>
    <w:lvl w:ilvl="8" w:tplc="0409000D" w:tentative="1">
      <w:start w:val="1"/>
      <w:numFmt w:val="decimalEnclosedCircle"/>
      <w:lvlText w:val="%9"/>
      <w:lvlJc w:val="left"/>
      <w:pPr>
        <w:ind w:left="3780" w:hanging="420"/>
      </w:pPr>
    </w:lvl>
  </w:abstractNum>
  <w:abstractNum w:abstractNumId="62" w15:restartNumberingAfterBreak="0">
    <w:nsid w:val="5AD01F8A"/>
    <w:multiLevelType w:val="hybridMultilevel"/>
    <w:tmpl w:val="46D4920A"/>
    <w:lvl w:ilvl="0" w:tplc="04090003">
      <w:start w:val="1"/>
      <w:numFmt w:val="bullet"/>
      <w:lvlText w:val=""/>
      <w:lvlJc w:val="left"/>
      <w:pPr>
        <w:ind w:left="618" w:hanging="420"/>
      </w:pPr>
      <w:rPr>
        <w:rFonts w:ascii="Wingdings" w:hAnsi="Wingdings" w:hint="default"/>
      </w:rPr>
    </w:lvl>
    <w:lvl w:ilvl="1" w:tplc="0409000B" w:tentative="1">
      <w:start w:val="1"/>
      <w:numFmt w:val="bullet"/>
      <w:lvlText w:val=""/>
      <w:lvlJc w:val="left"/>
      <w:pPr>
        <w:ind w:left="1038" w:hanging="420"/>
      </w:pPr>
      <w:rPr>
        <w:rFonts w:ascii="Wingdings" w:hAnsi="Wingdings" w:hint="default"/>
      </w:rPr>
    </w:lvl>
    <w:lvl w:ilvl="2" w:tplc="0409000D" w:tentative="1">
      <w:start w:val="1"/>
      <w:numFmt w:val="bullet"/>
      <w:lvlText w:val=""/>
      <w:lvlJc w:val="left"/>
      <w:pPr>
        <w:ind w:left="1458" w:hanging="420"/>
      </w:pPr>
      <w:rPr>
        <w:rFonts w:ascii="Wingdings" w:hAnsi="Wingdings" w:hint="default"/>
      </w:rPr>
    </w:lvl>
    <w:lvl w:ilvl="3" w:tplc="04090001" w:tentative="1">
      <w:start w:val="1"/>
      <w:numFmt w:val="bullet"/>
      <w:lvlText w:val=""/>
      <w:lvlJc w:val="left"/>
      <w:pPr>
        <w:ind w:left="1878" w:hanging="420"/>
      </w:pPr>
      <w:rPr>
        <w:rFonts w:ascii="Wingdings" w:hAnsi="Wingdings" w:hint="default"/>
      </w:rPr>
    </w:lvl>
    <w:lvl w:ilvl="4" w:tplc="0409000B" w:tentative="1">
      <w:start w:val="1"/>
      <w:numFmt w:val="bullet"/>
      <w:lvlText w:val=""/>
      <w:lvlJc w:val="left"/>
      <w:pPr>
        <w:ind w:left="2298" w:hanging="420"/>
      </w:pPr>
      <w:rPr>
        <w:rFonts w:ascii="Wingdings" w:hAnsi="Wingdings" w:hint="default"/>
      </w:rPr>
    </w:lvl>
    <w:lvl w:ilvl="5" w:tplc="0409000D" w:tentative="1">
      <w:start w:val="1"/>
      <w:numFmt w:val="bullet"/>
      <w:lvlText w:val=""/>
      <w:lvlJc w:val="left"/>
      <w:pPr>
        <w:ind w:left="2718" w:hanging="420"/>
      </w:pPr>
      <w:rPr>
        <w:rFonts w:ascii="Wingdings" w:hAnsi="Wingdings" w:hint="default"/>
      </w:rPr>
    </w:lvl>
    <w:lvl w:ilvl="6" w:tplc="04090001" w:tentative="1">
      <w:start w:val="1"/>
      <w:numFmt w:val="bullet"/>
      <w:lvlText w:val=""/>
      <w:lvlJc w:val="left"/>
      <w:pPr>
        <w:ind w:left="3138" w:hanging="420"/>
      </w:pPr>
      <w:rPr>
        <w:rFonts w:ascii="Wingdings" w:hAnsi="Wingdings" w:hint="default"/>
      </w:rPr>
    </w:lvl>
    <w:lvl w:ilvl="7" w:tplc="0409000B" w:tentative="1">
      <w:start w:val="1"/>
      <w:numFmt w:val="bullet"/>
      <w:lvlText w:val=""/>
      <w:lvlJc w:val="left"/>
      <w:pPr>
        <w:ind w:left="3558" w:hanging="420"/>
      </w:pPr>
      <w:rPr>
        <w:rFonts w:ascii="Wingdings" w:hAnsi="Wingdings" w:hint="default"/>
      </w:rPr>
    </w:lvl>
    <w:lvl w:ilvl="8" w:tplc="0409000D" w:tentative="1">
      <w:start w:val="1"/>
      <w:numFmt w:val="bullet"/>
      <w:lvlText w:val=""/>
      <w:lvlJc w:val="left"/>
      <w:pPr>
        <w:ind w:left="3978" w:hanging="420"/>
      </w:pPr>
      <w:rPr>
        <w:rFonts w:ascii="Wingdings" w:hAnsi="Wingdings" w:hint="default"/>
      </w:rPr>
    </w:lvl>
  </w:abstractNum>
  <w:abstractNum w:abstractNumId="63" w15:restartNumberingAfterBreak="0">
    <w:nsid w:val="5BD25E3A"/>
    <w:multiLevelType w:val="hybridMultilevel"/>
    <w:tmpl w:val="4784E762"/>
    <w:lvl w:ilvl="0" w:tplc="1C761F08">
      <w:start w:val="1"/>
      <w:numFmt w:val="decimal"/>
      <w:lvlText w:val="%1."/>
      <w:lvlJc w:val="left"/>
      <w:pPr>
        <w:ind w:left="760" w:hanging="420"/>
      </w:pPr>
      <w:rPr>
        <w:rFonts w:hint="eastAsia"/>
      </w:rPr>
    </w:lvl>
    <w:lvl w:ilvl="1" w:tplc="04090017" w:tentative="1">
      <w:start w:val="1"/>
      <w:numFmt w:val="aiueoFullWidth"/>
      <w:lvlText w:val="(%2)"/>
      <w:lvlJc w:val="left"/>
      <w:pPr>
        <w:ind w:left="1180" w:hanging="420"/>
      </w:pPr>
    </w:lvl>
    <w:lvl w:ilvl="2" w:tplc="04090011" w:tentative="1">
      <w:start w:val="1"/>
      <w:numFmt w:val="decimalEnclosedCircle"/>
      <w:lvlText w:val="%3"/>
      <w:lvlJc w:val="left"/>
      <w:pPr>
        <w:ind w:left="1600" w:hanging="420"/>
      </w:pPr>
    </w:lvl>
    <w:lvl w:ilvl="3" w:tplc="0409000F" w:tentative="1">
      <w:start w:val="1"/>
      <w:numFmt w:val="decimal"/>
      <w:lvlText w:val="%4."/>
      <w:lvlJc w:val="left"/>
      <w:pPr>
        <w:ind w:left="2020" w:hanging="420"/>
      </w:pPr>
    </w:lvl>
    <w:lvl w:ilvl="4" w:tplc="04090017" w:tentative="1">
      <w:start w:val="1"/>
      <w:numFmt w:val="aiueoFullWidth"/>
      <w:lvlText w:val="(%5)"/>
      <w:lvlJc w:val="left"/>
      <w:pPr>
        <w:ind w:left="2440" w:hanging="420"/>
      </w:pPr>
    </w:lvl>
    <w:lvl w:ilvl="5" w:tplc="04090011" w:tentative="1">
      <w:start w:val="1"/>
      <w:numFmt w:val="decimalEnclosedCircle"/>
      <w:lvlText w:val="%6"/>
      <w:lvlJc w:val="left"/>
      <w:pPr>
        <w:ind w:left="2860" w:hanging="420"/>
      </w:pPr>
    </w:lvl>
    <w:lvl w:ilvl="6" w:tplc="0409000F" w:tentative="1">
      <w:start w:val="1"/>
      <w:numFmt w:val="decimal"/>
      <w:lvlText w:val="%7."/>
      <w:lvlJc w:val="left"/>
      <w:pPr>
        <w:ind w:left="3280" w:hanging="420"/>
      </w:pPr>
    </w:lvl>
    <w:lvl w:ilvl="7" w:tplc="04090017" w:tentative="1">
      <w:start w:val="1"/>
      <w:numFmt w:val="aiueoFullWidth"/>
      <w:lvlText w:val="(%8)"/>
      <w:lvlJc w:val="left"/>
      <w:pPr>
        <w:ind w:left="3700" w:hanging="420"/>
      </w:pPr>
    </w:lvl>
    <w:lvl w:ilvl="8" w:tplc="04090011" w:tentative="1">
      <w:start w:val="1"/>
      <w:numFmt w:val="decimalEnclosedCircle"/>
      <w:lvlText w:val="%9"/>
      <w:lvlJc w:val="left"/>
      <w:pPr>
        <w:ind w:left="4120" w:hanging="420"/>
      </w:pPr>
    </w:lvl>
  </w:abstractNum>
  <w:abstractNum w:abstractNumId="64" w15:restartNumberingAfterBreak="0">
    <w:nsid w:val="5BEC40C8"/>
    <w:multiLevelType w:val="multilevel"/>
    <w:tmpl w:val="EA3803FC"/>
    <w:lvl w:ilvl="0">
      <w:start w:val="1"/>
      <w:numFmt w:val="decimalEnclosedCircle"/>
      <w:pStyle w:val="a"/>
      <w:lvlText w:val="%1"/>
      <w:lvlJc w:val="left"/>
      <w:pPr>
        <w:ind w:left="420" w:firstLine="130"/>
      </w:pPr>
      <w:rPr>
        <w:rFonts w:hint="eastAsia"/>
        <w:lang w:val="en-US"/>
      </w:rPr>
    </w:lvl>
    <w:lvl w:ilvl="1">
      <w:start w:val="1"/>
      <w:numFmt w:val="aiueoFullWidth"/>
      <w:lvlText w:val="(%2)"/>
      <w:lvlJc w:val="left"/>
      <w:pPr>
        <w:ind w:left="840" w:hanging="420"/>
      </w:pPr>
      <w:rPr>
        <w:rFonts w:hint="eastAsia"/>
      </w:rPr>
    </w:lvl>
    <w:lvl w:ilvl="2">
      <w:start w:val="1"/>
      <w:numFmt w:val="decimalEnclosedCircle"/>
      <w:lvlText w:val="%3"/>
      <w:lvlJc w:val="left"/>
      <w:pPr>
        <w:ind w:left="1260" w:hanging="420"/>
      </w:pPr>
      <w:rPr>
        <w:rFonts w:hint="eastAsia"/>
      </w:rPr>
    </w:lvl>
    <w:lvl w:ilvl="3">
      <w:start w:val="1"/>
      <w:numFmt w:val="decimal"/>
      <w:lvlText w:val="%4."/>
      <w:lvlJc w:val="left"/>
      <w:pPr>
        <w:ind w:left="1680" w:hanging="420"/>
      </w:pPr>
      <w:rPr>
        <w:rFonts w:hint="eastAsia"/>
      </w:rPr>
    </w:lvl>
    <w:lvl w:ilvl="4">
      <w:start w:val="1"/>
      <w:numFmt w:val="aiueoFullWidth"/>
      <w:lvlText w:val="(%5)"/>
      <w:lvlJc w:val="left"/>
      <w:pPr>
        <w:ind w:left="2100" w:hanging="420"/>
      </w:pPr>
      <w:rPr>
        <w:rFonts w:hint="eastAsia"/>
      </w:rPr>
    </w:lvl>
    <w:lvl w:ilvl="5">
      <w:start w:val="1"/>
      <w:numFmt w:val="decimalEnclosedCircle"/>
      <w:lvlText w:val="%6"/>
      <w:lvlJc w:val="left"/>
      <w:pPr>
        <w:ind w:left="2520" w:hanging="420"/>
      </w:pPr>
      <w:rPr>
        <w:rFonts w:hint="eastAsia"/>
      </w:rPr>
    </w:lvl>
    <w:lvl w:ilvl="6">
      <w:start w:val="1"/>
      <w:numFmt w:val="decimal"/>
      <w:lvlText w:val="%7."/>
      <w:lvlJc w:val="left"/>
      <w:pPr>
        <w:ind w:left="2940" w:hanging="420"/>
      </w:pPr>
      <w:rPr>
        <w:rFonts w:hint="eastAsia"/>
      </w:rPr>
    </w:lvl>
    <w:lvl w:ilvl="7">
      <w:start w:val="1"/>
      <w:numFmt w:val="aiueoFullWidth"/>
      <w:lvlText w:val="(%8)"/>
      <w:lvlJc w:val="left"/>
      <w:pPr>
        <w:ind w:left="3360" w:hanging="420"/>
      </w:pPr>
      <w:rPr>
        <w:rFonts w:hint="eastAsia"/>
      </w:rPr>
    </w:lvl>
    <w:lvl w:ilvl="8">
      <w:start w:val="1"/>
      <w:numFmt w:val="decimalEnclosedCircle"/>
      <w:lvlText w:val="%9"/>
      <w:lvlJc w:val="left"/>
      <w:pPr>
        <w:ind w:left="3780" w:hanging="420"/>
      </w:pPr>
      <w:rPr>
        <w:rFonts w:hint="eastAsia"/>
      </w:rPr>
    </w:lvl>
  </w:abstractNum>
  <w:abstractNum w:abstractNumId="65" w15:restartNumberingAfterBreak="0">
    <w:nsid w:val="5C6C6A00"/>
    <w:multiLevelType w:val="multilevel"/>
    <w:tmpl w:val="866C71F8"/>
    <w:lvl w:ilvl="0">
      <w:start w:val="1"/>
      <w:numFmt w:val="decimal"/>
      <w:pStyle w:val="a0"/>
      <w:lvlText w:val="（%1）"/>
      <w:lvlJc w:val="left"/>
      <w:pPr>
        <w:ind w:left="1106" w:hanging="652"/>
      </w:pPr>
      <w:rPr>
        <w:rFonts w:hint="default"/>
      </w:rPr>
    </w:lvl>
    <w:lvl w:ilvl="1">
      <w:start w:val="1"/>
      <w:numFmt w:val="aiueoFullWidth"/>
      <w:lvlText w:val="(%2)"/>
      <w:lvlJc w:val="left"/>
      <w:pPr>
        <w:ind w:left="840" w:hanging="420"/>
      </w:pPr>
      <w:rPr>
        <w:rFonts w:hint="eastAsia"/>
      </w:rPr>
    </w:lvl>
    <w:lvl w:ilvl="2">
      <w:start w:val="1"/>
      <w:numFmt w:val="decimalEnclosedCircle"/>
      <w:lvlText w:val="%3"/>
      <w:lvlJc w:val="left"/>
      <w:pPr>
        <w:ind w:left="1260" w:hanging="420"/>
      </w:pPr>
      <w:rPr>
        <w:rFonts w:hint="eastAsia"/>
      </w:rPr>
    </w:lvl>
    <w:lvl w:ilvl="3">
      <w:start w:val="1"/>
      <w:numFmt w:val="decimal"/>
      <w:lvlText w:val="%4."/>
      <w:lvlJc w:val="left"/>
      <w:pPr>
        <w:ind w:left="1680" w:hanging="420"/>
      </w:pPr>
      <w:rPr>
        <w:rFonts w:hint="eastAsia"/>
      </w:rPr>
    </w:lvl>
    <w:lvl w:ilvl="4">
      <w:start w:val="1"/>
      <w:numFmt w:val="aiueoFullWidth"/>
      <w:lvlText w:val="(%5)"/>
      <w:lvlJc w:val="left"/>
      <w:pPr>
        <w:ind w:left="2100" w:hanging="420"/>
      </w:pPr>
      <w:rPr>
        <w:rFonts w:hint="eastAsia"/>
      </w:rPr>
    </w:lvl>
    <w:lvl w:ilvl="5">
      <w:start w:val="1"/>
      <w:numFmt w:val="decimalEnclosedCircle"/>
      <w:lvlText w:val="%6"/>
      <w:lvlJc w:val="left"/>
      <w:pPr>
        <w:ind w:left="2520" w:hanging="420"/>
      </w:pPr>
      <w:rPr>
        <w:rFonts w:hint="eastAsia"/>
      </w:rPr>
    </w:lvl>
    <w:lvl w:ilvl="6">
      <w:start w:val="1"/>
      <w:numFmt w:val="decimal"/>
      <w:lvlText w:val="%7."/>
      <w:lvlJc w:val="left"/>
      <w:pPr>
        <w:ind w:left="2940" w:hanging="420"/>
      </w:pPr>
      <w:rPr>
        <w:rFonts w:hint="eastAsia"/>
      </w:rPr>
    </w:lvl>
    <w:lvl w:ilvl="7">
      <w:start w:val="1"/>
      <w:numFmt w:val="aiueoFullWidth"/>
      <w:lvlText w:val="(%8)"/>
      <w:lvlJc w:val="left"/>
      <w:pPr>
        <w:ind w:left="3360" w:hanging="420"/>
      </w:pPr>
      <w:rPr>
        <w:rFonts w:hint="eastAsia"/>
      </w:rPr>
    </w:lvl>
    <w:lvl w:ilvl="8">
      <w:start w:val="1"/>
      <w:numFmt w:val="decimalEnclosedCircle"/>
      <w:lvlText w:val="%9"/>
      <w:lvlJc w:val="left"/>
      <w:pPr>
        <w:ind w:left="3780" w:hanging="420"/>
      </w:pPr>
      <w:rPr>
        <w:rFonts w:hint="eastAsia"/>
      </w:rPr>
    </w:lvl>
  </w:abstractNum>
  <w:abstractNum w:abstractNumId="66" w15:restartNumberingAfterBreak="0">
    <w:nsid w:val="5C99278F"/>
    <w:multiLevelType w:val="hybridMultilevel"/>
    <w:tmpl w:val="F51CE12A"/>
    <w:lvl w:ilvl="0" w:tplc="AB10EE3A">
      <w:start w:val="1"/>
      <w:numFmt w:val="bullet"/>
      <w:pStyle w:val="40"/>
      <w:lvlText w:val=""/>
      <w:lvlJc w:val="left"/>
      <w:pPr>
        <w:ind w:left="860" w:hanging="420"/>
      </w:pPr>
      <w:rPr>
        <w:rFonts w:ascii="Wingdings" w:hAnsi="Wingdings" w:hint="default"/>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67" w15:restartNumberingAfterBreak="0">
    <w:nsid w:val="5D1B197B"/>
    <w:multiLevelType w:val="hybridMultilevel"/>
    <w:tmpl w:val="4DB80FF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8" w15:restartNumberingAfterBreak="0">
    <w:nsid w:val="5DD5048F"/>
    <w:multiLevelType w:val="hybridMultilevel"/>
    <w:tmpl w:val="31B8C3C0"/>
    <w:lvl w:ilvl="0" w:tplc="0409000B">
      <w:start w:val="1"/>
      <w:numFmt w:val="bullet"/>
      <w:lvlText w:val=""/>
      <w:lvlJc w:val="left"/>
      <w:pPr>
        <w:ind w:left="1270" w:hanging="420"/>
      </w:pPr>
      <w:rPr>
        <w:rFonts w:ascii="Wingdings" w:hAnsi="Wingdings" w:hint="default"/>
      </w:rPr>
    </w:lvl>
    <w:lvl w:ilvl="1" w:tplc="0409000B" w:tentative="1">
      <w:start w:val="1"/>
      <w:numFmt w:val="bullet"/>
      <w:lvlText w:val=""/>
      <w:lvlJc w:val="left"/>
      <w:pPr>
        <w:ind w:left="1690" w:hanging="420"/>
      </w:pPr>
      <w:rPr>
        <w:rFonts w:ascii="Wingdings" w:hAnsi="Wingdings" w:hint="default"/>
      </w:rPr>
    </w:lvl>
    <w:lvl w:ilvl="2" w:tplc="0409000D" w:tentative="1">
      <w:start w:val="1"/>
      <w:numFmt w:val="bullet"/>
      <w:lvlText w:val=""/>
      <w:lvlJc w:val="left"/>
      <w:pPr>
        <w:ind w:left="2110" w:hanging="420"/>
      </w:pPr>
      <w:rPr>
        <w:rFonts w:ascii="Wingdings" w:hAnsi="Wingdings" w:hint="default"/>
      </w:rPr>
    </w:lvl>
    <w:lvl w:ilvl="3" w:tplc="04090001" w:tentative="1">
      <w:start w:val="1"/>
      <w:numFmt w:val="bullet"/>
      <w:lvlText w:val=""/>
      <w:lvlJc w:val="left"/>
      <w:pPr>
        <w:ind w:left="2530" w:hanging="420"/>
      </w:pPr>
      <w:rPr>
        <w:rFonts w:ascii="Wingdings" w:hAnsi="Wingdings" w:hint="default"/>
      </w:rPr>
    </w:lvl>
    <w:lvl w:ilvl="4" w:tplc="0409000B" w:tentative="1">
      <w:start w:val="1"/>
      <w:numFmt w:val="bullet"/>
      <w:lvlText w:val=""/>
      <w:lvlJc w:val="left"/>
      <w:pPr>
        <w:ind w:left="2950" w:hanging="420"/>
      </w:pPr>
      <w:rPr>
        <w:rFonts w:ascii="Wingdings" w:hAnsi="Wingdings" w:hint="default"/>
      </w:rPr>
    </w:lvl>
    <w:lvl w:ilvl="5" w:tplc="0409000D" w:tentative="1">
      <w:start w:val="1"/>
      <w:numFmt w:val="bullet"/>
      <w:lvlText w:val=""/>
      <w:lvlJc w:val="left"/>
      <w:pPr>
        <w:ind w:left="3370" w:hanging="420"/>
      </w:pPr>
      <w:rPr>
        <w:rFonts w:ascii="Wingdings" w:hAnsi="Wingdings" w:hint="default"/>
      </w:rPr>
    </w:lvl>
    <w:lvl w:ilvl="6" w:tplc="04090001" w:tentative="1">
      <w:start w:val="1"/>
      <w:numFmt w:val="bullet"/>
      <w:lvlText w:val=""/>
      <w:lvlJc w:val="left"/>
      <w:pPr>
        <w:ind w:left="3790" w:hanging="420"/>
      </w:pPr>
      <w:rPr>
        <w:rFonts w:ascii="Wingdings" w:hAnsi="Wingdings" w:hint="default"/>
      </w:rPr>
    </w:lvl>
    <w:lvl w:ilvl="7" w:tplc="0409000B" w:tentative="1">
      <w:start w:val="1"/>
      <w:numFmt w:val="bullet"/>
      <w:lvlText w:val=""/>
      <w:lvlJc w:val="left"/>
      <w:pPr>
        <w:ind w:left="4210" w:hanging="420"/>
      </w:pPr>
      <w:rPr>
        <w:rFonts w:ascii="Wingdings" w:hAnsi="Wingdings" w:hint="default"/>
      </w:rPr>
    </w:lvl>
    <w:lvl w:ilvl="8" w:tplc="0409000D" w:tentative="1">
      <w:start w:val="1"/>
      <w:numFmt w:val="bullet"/>
      <w:lvlText w:val=""/>
      <w:lvlJc w:val="left"/>
      <w:pPr>
        <w:ind w:left="4630" w:hanging="420"/>
      </w:pPr>
      <w:rPr>
        <w:rFonts w:ascii="Wingdings" w:hAnsi="Wingdings" w:hint="default"/>
      </w:rPr>
    </w:lvl>
  </w:abstractNum>
  <w:abstractNum w:abstractNumId="69" w15:restartNumberingAfterBreak="0">
    <w:nsid w:val="603B013B"/>
    <w:multiLevelType w:val="hybridMultilevel"/>
    <w:tmpl w:val="E514B6E4"/>
    <w:lvl w:ilvl="0" w:tplc="0409000B">
      <w:start w:val="1"/>
      <w:numFmt w:val="bullet"/>
      <w:lvlText w:val=""/>
      <w:lvlJc w:val="left"/>
      <w:pPr>
        <w:ind w:left="1270" w:hanging="420"/>
      </w:pPr>
      <w:rPr>
        <w:rFonts w:ascii="Wingdings" w:hAnsi="Wingdings" w:hint="default"/>
      </w:rPr>
    </w:lvl>
    <w:lvl w:ilvl="1" w:tplc="0409000B" w:tentative="1">
      <w:start w:val="1"/>
      <w:numFmt w:val="bullet"/>
      <w:lvlText w:val=""/>
      <w:lvlJc w:val="left"/>
      <w:pPr>
        <w:ind w:left="1690" w:hanging="420"/>
      </w:pPr>
      <w:rPr>
        <w:rFonts w:ascii="Wingdings" w:hAnsi="Wingdings" w:hint="default"/>
      </w:rPr>
    </w:lvl>
    <w:lvl w:ilvl="2" w:tplc="0409000D" w:tentative="1">
      <w:start w:val="1"/>
      <w:numFmt w:val="bullet"/>
      <w:lvlText w:val=""/>
      <w:lvlJc w:val="left"/>
      <w:pPr>
        <w:ind w:left="2110" w:hanging="420"/>
      </w:pPr>
      <w:rPr>
        <w:rFonts w:ascii="Wingdings" w:hAnsi="Wingdings" w:hint="default"/>
      </w:rPr>
    </w:lvl>
    <w:lvl w:ilvl="3" w:tplc="04090001" w:tentative="1">
      <w:start w:val="1"/>
      <w:numFmt w:val="bullet"/>
      <w:lvlText w:val=""/>
      <w:lvlJc w:val="left"/>
      <w:pPr>
        <w:ind w:left="2530" w:hanging="420"/>
      </w:pPr>
      <w:rPr>
        <w:rFonts w:ascii="Wingdings" w:hAnsi="Wingdings" w:hint="default"/>
      </w:rPr>
    </w:lvl>
    <w:lvl w:ilvl="4" w:tplc="0409000B" w:tentative="1">
      <w:start w:val="1"/>
      <w:numFmt w:val="bullet"/>
      <w:lvlText w:val=""/>
      <w:lvlJc w:val="left"/>
      <w:pPr>
        <w:ind w:left="2950" w:hanging="420"/>
      </w:pPr>
      <w:rPr>
        <w:rFonts w:ascii="Wingdings" w:hAnsi="Wingdings" w:hint="default"/>
      </w:rPr>
    </w:lvl>
    <w:lvl w:ilvl="5" w:tplc="0409000D" w:tentative="1">
      <w:start w:val="1"/>
      <w:numFmt w:val="bullet"/>
      <w:lvlText w:val=""/>
      <w:lvlJc w:val="left"/>
      <w:pPr>
        <w:ind w:left="3370" w:hanging="420"/>
      </w:pPr>
      <w:rPr>
        <w:rFonts w:ascii="Wingdings" w:hAnsi="Wingdings" w:hint="default"/>
      </w:rPr>
    </w:lvl>
    <w:lvl w:ilvl="6" w:tplc="04090001" w:tentative="1">
      <w:start w:val="1"/>
      <w:numFmt w:val="bullet"/>
      <w:lvlText w:val=""/>
      <w:lvlJc w:val="left"/>
      <w:pPr>
        <w:ind w:left="3790" w:hanging="420"/>
      </w:pPr>
      <w:rPr>
        <w:rFonts w:ascii="Wingdings" w:hAnsi="Wingdings" w:hint="default"/>
      </w:rPr>
    </w:lvl>
    <w:lvl w:ilvl="7" w:tplc="0409000B" w:tentative="1">
      <w:start w:val="1"/>
      <w:numFmt w:val="bullet"/>
      <w:lvlText w:val=""/>
      <w:lvlJc w:val="left"/>
      <w:pPr>
        <w:ind w:left="4210" w:hanging="420"/>
      </w:pPr>
      <w:rPr>
        <w:rFonts w:ascii="Wingdings" w:hAnsi="Wingdings" w:hint="default"/>
      </w:rPr>
    </w:lvl>
    <w:lvl w:ilvl="8" w:tplc="0409000D" w:tentative="1">
      <w:start w:val="1"/>
      <w:numFmt w:val="bullet"/>
      <w:lvlText w:val=""/>
      <w:lvlJc w:val="left"/>
      <w:pPr>
        <w:ind w:left="4630" w:hanging="420"/>
      </w:pPr>
      <w:rPr>
        <w:rFonts w:ascii="Wingdings" w:hAnsi="Wingdings" w:hint="default"/>
      </w:rPr>
    </w:lvl>
  </w:abstractNum>
  <w:abstractNum w:abstractNumId="70" w15:restartNumberingAfterBreak="0">
    <w:nsid w:val="60B60023"/>
    <w:multiLevelType w:val="hybridMultilevel"/>
    <w:tmpl w:val="B52A917E"/>
    <w:lvl w:ilvl="0" w:tplc="04090001">
      <w:start w:val="1"/>
      <w:numFmt w:val="bullet"/>
      <w:lvlText w:val=""/>
      <w:lvlJc w:val="left"/>
      <w:pPr>
        <w:ind w:left="1270" w:hanging="420"/>
      </w:pPr>
      <w:rPr>
        <w:rFonts w:ascii="Wingdings" w:hAnsi="Wingdings" w:hint="default"/>
      </w:rPr>
    </w:lvl>
    <w:lvl w:ilvl="1" w:tplc="0409000B">
      <w:start w:val="1"/>
      <w:numFmt w:val="bullet"/>
      <w:lvlText w:val=""/>
      <w:lvlJc w:val="left"/>
      <w:pPr>
        <w:ind w:left="703" w:hanging="420"/>
      </w:pPr>
      <w:rPr>
        <w:rFonts w:ascii="Wingdings" w:hAnsi="Wingdings" w:hint="default"/>
      </w:rPr>
    </w:lvl>
    <w:lvl w:ilvl="2" w:tplc="0409000D" w:tentative="1">
      <w:start w:val="1"/>
      <w:numFmt w:val="bullet"/>
      <w:lvlText w:val=""/>
      <w:lvlJc w:val="left"/>
      <w:pPr>
        <w:ind w:left="2110" w:hanging="420"/>
      </w:pPr>
      <w:rPr>
        <w:rFonts w:ascii="Wingdings" w:hAnsi="Wingdings" w:hint="default"/>
      </w:rPr>
    </w:lvl>
    <w:lvl w:ilvl="3" w:tplc="04090001" w:tentative="1">
      <w:start w:val="1"/>
      <w:numFmt w:val="bullet"/>
      <w:lvlText w:val=""/>
      <w:lvlJc w:val="left"/>
      <w:pPr>
        <w:ind w:left="2530" w:hanging="420"/>
      </w:pPr>
      <w:rPr>
        <w:rFonts w:ascii="Wingdings" w:hAnsi="Wingdings" w:hint="default"/>
      </w:rPr>
    </w:lvl>
    <w:lvl w:ilvl="4" w:tplc="0409000B" w:tentative="1">
      <w:start w:val="1"/>
      <w:numFmt w:val="bullet"/>
      <w:lvlText w:val=""/>
      <w:lvlJc w:val="left"/>
      <w:pPr>
        <w:ind w:left="2950" w:hanging="420"/>
      </w:pPr>
      <w:rPr>
        <w:rFonts w:ascii="Wingdings" w:hAnsi="Wingdings" w:hint="default"/>
      </w:rPr>
    </w:lvl>
    <w:lvl w:ilvl="5" w:tplc="0409000D" w:tentative="1">
      <w:start w:val="1"/>
      <w:numFmt w:val="bullet"/>
      <w:lvlText w:val=""/>
      <w:lvlJc w:val="left"/>
      <w:pPr>
        <w:ind w:left="3370" w:hanging="420"/>
      </w:pPr>
      <w:rPr>
        <w:rFonts w:ascii="Wingdings" w:hAnsi="Wingdings" w:hint="default"/>
      </w:rPr>
    </w:lvl>
    <w:lvl w:ilvl="6" w:tplc="04090001" w:tentative="1">
      <w:start w:val="1"/>
      <w:numFmt w:val="bullet"/>
      <w:lvlText w:val=""/>
      <w:lvlJc w:val="left"/>
      <w:pPr>
        <w:ind w:left="3790" w:hanging="420"/>
      </w:pPr>
      <w:rPr>
        <w:rFonts w:ascii="Wingdings" w:hAnsi="Wingdings" w:hint="default"/>
      </w:rPr>
    </w:lvl>
    <w:lvl w:ilvl="7" w:tplc="0409000B" w:tentative="1">
      <w:start w:val="1"/>
      <w:numFmt w:val="bullet"/>
      <w:lvlText w:val=""/>
      <w:lvlJc w:val="left"/>
      <w:pPr>
        <w:ind w:left="4210" w:hanging="420"/>
      </w:pPr>
      <w:rPr>
        <w:rFonts w:ascii="Wingdings" w:hAnsi="Wingdings" w:hint="default"/>
      </w:rPr>
    </w:lvl>
    <w:lvl w:ilvl="8" w:tplc="0409000D" w:tentative="1">
      <w:start w:val="1"/>
      <w:numFmt w:val="bullet"/>
      <w:lvlText w:val=""/>
      <w:lvlJc w:val="left"/>
      <w:pPr>
        <w:ind w:left="4630" w:hanging="420"/>
      </w:pPr>
      <w:rPr>
        <w:rFonts w:ascii="Wingdings" w:hAnsi="Wingdings" w:hint="default"/>
      </w:rPr>
    </w:lvl>
  </w:abstractNum>
  <w:abstractNum w:abstractNumId="71" w15:restartNumberingAfterBreak="0">
    <w:nsid w:val="63E175C3"/>
    <w:multiLevelType w:val="hybridMultilevel"/>
    <w:tmpl w:val="36640D74"/>
    <w:lvl w:ilvl="0" w:tplc="04090001">
      <w:start w:val="1"/>
      <w:numFmt w:val="bullet"/>
      <w:lvlText w:val=""/>
      <w:lvlJc w:val="left"/>
      <w:pPr>
        <w:ind w:left="860" w:hanging="420"/>
      </w:pPr>
      <w:rPr>
        <w:rFonts w:ascii="Wingdings" w:hAnsi="Wingdings" w:hint="default"/>
      </w:rPr>
    </w:lvl>
    <w:lvl w:ilvl="1" w:tplc="0409000B">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72" w15:restartNumberingAfterBreak="0">
    <w:nsid w:val="65C035FA"/>
    <w:multiLevelType w:val="hybridMultilevel"/>
    <w:tmpl w:val="CF80EC6E"/>
    <w:lvl w:ilvl="0" w:tplc="46E41196">
      <w:start w:val="1"/>
      <w:numFmt w:val="decimal"/>
      <w:lvlText w:val="(%1)"/>
      <w:lvlJc w:val="left"/>
      <w:pPr>
        <w:ind w:left="618" w:hanging="420"/>
      </w:pPr>
      <w:rPr>
        <w:rFonts w:hint="eastAsia"/>
      </w:rPr>
    </w:lvl>
    <w:lvl w:ilvl="1" w:tplc="04090017" w:tentative="1">
      <w:start w:val="1"/>
      <w:numFmt w:val="aiueoFullWidth"/>
      <w:lvlText w:val="(%2)"/>
      <w:lvlJc w:val="left"/>
      <w:pPr>
        <w:ind w:left="1038" w:hanging="420"/>
      </w:pPr>
    </w:lvl>
    <w:lvl w:ilvl="2" w:tplc="04090011" w:tentative="1">
      <w:start w:val="1"/>
      <w:numFmt w:val="decimalEnclosedCircle"/>
      <w:lvlText w:val="%3"/>
      <w:lvlJc w:val="left"/>
      <w:pPr>
        <w:ind w:left="1458" w:hanging="420"/>
      </w:pPr>
    </w:lvl>
    <w:lvl w:ilvl="3" w:tplc="0409000F" w:tentative="1">
      <w:start w:val="1"/>
      <w:numFmt w:val="decimal"/>
      <w:lvlText w:val="%4."/>
      <w:lvlJc w:val="left"/>
      <w:pPr>
        <w:ind w:left="1878" w:hanging="420"/>
      </w:pPr>
    </w:lvl>
    <w:lvl w:ilvl="4" w:tplc="04090017" w:tentative="1">
      <w:start w:val="1"/>
      <w:numFmt w:val="aiueoFullWidth"/>
      <w:lvlText w:val="(%5)"/>
      <w:lvlJc w:val="left"/>
      <w:pPr>
        <w:ind w:left="2298" w:hanging="420"/>
      </w:pPr>
    </w:lvl>
    <w:lvl w:ilvl="5" w:tplc="04090011" w:tentative="1">
      <w:start w:val="1"/>
      <w:numFmt w:val="decimalEnclosedCircle"/>
      <w:lvlText w:val="%6"/>
      <w:lvlJc w:val="left"/>
      <w:pPr>
        <w:ind w:left="2718" w:hanging="420"/>
      </w:pPr>
    </w:lvl>
    <w:lvl w:ilvl="6" w:tplc="0409000F" w:tentative="1">
      <w:start w:val="1"/>
      <w:numFmt w:val="decimal"/>
      <w:lvlText w:val="%7."/>
      <w:lvlJc w:val="left"/>
      <w:pPr>
        <w:ind w:left="3138" w:hanging="420"/>
      </w:pPr>
    </w:lvl>
    <w:lvl w:ilvl="7" w:tplc="04090017" w:tentative="1">
      <w:start w:val="1"/>
      <w:numFmt w:val="aiueoFullWidth"/>
      <w:lvlText w:val="(%8)"/>
      <w:lvlJc w:val="left"/>
      <w:pPr>
        <w:ind w:left="3558" w:hanging="420"/>
      </w:pPr>
    </w:lvl>
    <w:lvl w:ilvl="8" w:tplc="04090011" w:tentative="1">
      <w:start w:val="1"/>
      <w:numFmt w:val="decimalEnclosedCircle"/>
      <w:lvlText w:val="%9"/>
      <w:lvlJc w:val="left"/>
      <w:pPr>
        <w:ind w:left="3978" w:hanging="420"/>
      </w:pPr>
    </w:lvl>
  </w:abstractNum>
  <w:abstractNum w:abstractNumId="73" w15:restartNumberingAfterBreak="0">
    <w:nsid w:val="67B378E3"/>
    <w:multiLevelType w:val="hybridMultilevel"/>
    <w:tmpl w:val="D2AA5732"/>
    <w:lvl w:ilvl="0" w:tplc="04090001">
      <w:start w:val="1"/>
      <w:numFmt w:val="bullet"/>
      <w:lvlText w:val=""/>
      <w:lvlJc w:val="left"/>
      <w:pPr>
        <w:ind w:left="860" w:hanging="420"/>
      </w:pPr>
      <w:rPr>
        <w:rFonts w:ascii="Wingdings" w:hAnsi="Wingdings" w:hint="default"/>
      </w:rPr>
    </w:lvl>
    <w:lvl w:ilvl="1" w:tplc="0409000B">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74" w15:restartNumberingAfterBreak="0">
    <w:nsid w:val="687B0C71"/>
    <w:multiLevelType w:val="hybridMultilevel"/>
    <w:tmpl w:val="0D526FA8"/>
    <w:lvl w:ilvl="0" w:tplc="04090001">
      <w:start w:val="1"/>
      <w:numFmt w:val="bullet"/>
      <w:lvlText w:val=""/>
      <w:lvlJc w:val="left"/>
      <w:pPr>
        <w:ind w:left="620" w:hanging="420"/>
      </w:pPr>
      <w:rPr>
        <w:rFonts w:ascii="Wingdings" w:hAnsi="Wingdings" w:hint="default"/>
      </w:rPr>
    </w:lvl>
    <w:lvl w:ilvl="1" w:tplc="8E2A62DC">
      <w:numFmt w:val="bullet"/>
      <w:lvlText w:val="・"/>
      <w:lvlJc w:val="left"/>
      <w:pPr>
        <w:ind w:left="980" w:hanging="360"/>
      </w:pPr>
      <w:rPr>
        <w:rFonts w:ascii="ＭＳ 明朝" w:eastAsia="ＭＳ 明朝" w:hAnsi="ＭＳ 明朝" w:cs="Times New Roman" w:hint="eastAsia"/>
      </w:rPr>
    </w:lvl>
    <w:lvl w:ilvl="2" w:tplc="0409000D" w:tentative="1">
      <w:start w:val="1"/>
      <w:numFmt w:val="bullet"/>
      <w:lvlText w:val=""/>
      <w:lvlJc w:val="left"/>
      <w:pPr>
        <w:ind w:left="1460" w:hanging="420"/>
      </w:pPr>
      <w:rPr>
        <w:rFonts w:ascii="Wingdings" w:hAnsi="Wingdings" w:hint="default"/>
      </w:rPr>
    </w:lvl>
    <w:lvl w:ilvl="3" w:tplc="04090001" w:tentative="1">
      <w:start w:val="1"/>
      <w:numFmt w:val="bullet"/>
      <w:lvlText w:val=""/>
      <w:lvlJc w:val="left"/>
      <w:pPr>
        <w:ind w:left="1880" w:hanging="420"/>
      </w:pPr>
      <w:rPr>
        <w:rFonts w:ascii="Wingdings" w:hAnsi="Wingdings" w:hint="default"/>
      </w:rPr>
    </w:lvl>
    <w:lvl w:ilvl="4" w:tplc="0409000B" w:tentative="1">
      <w:start w:val="1"/>
      <w:numFmt w:val="bullet"/>
      <w:lvlText w:val=""/>
      <w:lvlJc w:val="left"/>
      <w:pPr>
        <w:ind w:left="2300" w:hanging="420"/>
      </w:pPr>
      <w:rPr>
        <w:rFonts w:ascii="Wingdings" w:hAnsi="Wingdings" w:hint="default"/>
      </w:rPr>
    </w:lvl>
    <w:lvl w:ilvl="5" w:tplc="0409000D" w:tentative="1">
      <w:start w:val="1"/>
      <w:numFmt w:val="bullet"/>
      <w:lvlText w:val=""/>
      <w:lvlJc w:val="left"/>
      <w:pPr>
        <w:ind w:left="2720" w:hanging="420"/>
      </w:pPr>
      <w:rPr>
        <w:rFonts w:ascii="Wingdings" w:hAnsi="Wingdings" w:hint="default"/>
      </w:rPr>
    </w:lvl>
    <w:lvl w:ilvl="6" w:tplc="04090001" w:tentative="1">
      <w:start w:val="1"/>
      <w:numFmt w:val="bullet"/>
      <w:lvlText w:val=""/>
      <w:lvlJc w:val="left"/>
      <w:pPr>
        <w:ind w:left="3140" w:hanging="420"/>
      </w:pPr>
      <w:rPr>
        <w:rFonts w:ascii="Wingdings" w:hAnsi="Wingdings" w:hint="default"/>
      </w:rPr>
    </w:lvl>
    <w:lvl w:ilvl="7" w:tplc="0409000B" w:tentative="1">
      <w:start w:val="1"/>
      <w:numFmt w:val="bullet"/>
      <w:lvlText w:val=""/>
      <w:lvlJc w:val="left"/>
      <w:pPr>
        <w:ind w:left="3560" w:hanging="420"/>
      </w:pPr>
      <w:rPr>
        <w:rFonts w:ascii="Wingdings" w:hAnsi="Wingdings" w:hint="default"/>
      </w:rPr>
    </w:lvl>
    <w:lvl w:ilvl="8" w:tplc="0409000D" w:tentative="1">
      <w:start w:val="1"/>
      <w:numFmt w:val="bullet"/>
      <w:lvlText w:val=""/>
      <w:lvlJc w:val="left"/>
      <w:pPr>
        <w:ind w:left="3980" w:hanging="420"/>
      </w:pPr>
      <w:rPr>
        <w:rFonts w:ascii="Wingdings" w:hAnsi="Wingdings" w:hint="default"/>
      </w:rPr>
    </w:lvl>
  </w:abstractNum>
  <w:abstractNum w:abstractNumId="75" w15:restartNumberingAfterBreak="0">
    <w:nsid w:val="693E45A4"/>
    <w:multiLevelType w:val="hybridMultilevel"/>
    <w:tmpl w:val="C4C07E6E"/>
    <w:lvl w:ilvl="0" w:tplc="04090001">
      <w:start w:val="1"/>
      <w:numFmt w:val="bullet"/>
      <w:lvlText w:val=""/>
      <w:lvlJc w:val="left"/>
      <w:pPr>
        <w:ind w:left="860" w:hanging="420"/>
      </w:pPr>
      <w:rPr>
        <w:rFonts w:ascii="Wingdings" w:hAnsi="Wingdings" w:hint="default"/>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76" w15:restartNumberingAfterBreak="0">
    <w:nsid w:val="697D1DFC"/>
    <w:multiLevelType w:val="hybridMultilevel"/>
    <w:tmpl w:val="20C6A31A"/>
    <w:lvl w:ilvl="0" w:tplc="04090001">
      <w:start w:val="1"/>
      <w:numFmt w:val="bullet"/>
      <w:lvlText w:val=""/>
      <w:lvlJc w:val="left"/>
      <w:pPr>
        <w:ind w:left="1300" w:hanging="420"/>
      </w:pPr>
      <w:rPr>
        <w:rFonts w:ascii="Wingdings" w:hAnsi="Wingdings" w:hint="default"/>
      </w:rPr>
    </w:lvl>
    <w:lvl w:ilvl="1" w:tplc="0409000B" w:tentative="1">
      <w:start w:val="1"/>
      <w:numFmt w:val="bullet"/>
      <w:lvlText w:val=""/>
      <w:lvlJc w:val="left"/>
      <w:pPr>
        <w:ind w:left="1720" w:hanging="420"/>
      </w:pPr>
      <w:rPr>
        <w:rFonts w:ascii="Wingdings" w:hAnsi="Wingdings" w:hint="default"/>
      </w:rPr>
    </w:lvl>
    <w:lvl w:ilvl="2" w:tplc="0409000D" w:tentative="1">
      <w:start w:val="1"/>
      <w:numFmt w:val="bullet"/>
      <w:lvlText w:val=""/>
      <w:lvlJc w:val="left"/>
      <w:pPr>
        <w:ind w:left="2140" w:hanging="420"/>
      </w:pPr>
      <w:rPr>
        <w:rFonts w:ascii="Wingdings" w:hAnsi="Wingdings" w:hint="default"/>
      </w:rPr>
    </w:lvl>
    <w:lvl w:ilvl="3" w:tplc="04090001" w:tentative="1">
      <w:start w:val="1"/>
      <w:numFmt w:val="bullet"/>
      <w:lvlText w:val=""/>
      <w:lvlJc w:val="left"/>
      <w:pPr>
        <w:ind w:left="2560" w:hanging="420"/>
      </w:pPr>
      <w:rPr>
        <w:rFonts w:ascii="Wingdings" w:hAnsi="Wingdings" w:hint="default"/>
      </w:rPr>
    </w:lvl>
    <w:lvl w:ilvl="4" w:tplc="0409000B" w:tentative="1">
      <w:start w:val="1"/>
      <w:numFmt w:val="bullet"/>
      <w:lvlText w:val=""/>
      <w:lvlJc w:val="left"/>
      <w:pPr>
        <w:ind w:left="2980" w:hanging="420"/>
      </w:pPr>
      <w:rPr>
        <w:rFonts w:ascii="Wingdings" w:hAnsi="Wingdings" w:hint="default"/>
      </w:rPr>
    </w:lvl>
    <w:lvl w:ilvl="5" w:tplc="0409000D" w:tentative="1">
      <w:start w:val="1"/>
      <w:numFmt w:val="bullet"/>
      <w:lvlText w:val=""/>
      <w:lvlJc w:val="left"/>
      <w:pPr>
        <w:ind w:left="3400" w:hanging="420"/>
      </w:pPr>
      <w:rPr>
        <w:rFonts w:ascii="Wingdings" w:hAnsi="Wingdings" w:hint="default"/>
      </w:rPr>
    </w:lvl>
    <w:lvl w:ilvl="6" w:tplc="04090001" w:tentative="1">
      <w:start w:val="1"/>
      <w:numFmt w:val="bullet"/>
      <w:lvlText w:val=""/>
      <w:lvlJc w:val="left"/>
      <w:pPr>
        <w:ind w:left="3820" w:hanging="420"/>
      </w:pPr>
      <w:rPr>
        <w:rFonts w:ascii="Wingdings" w:hAnsi="Wingdings" w:hint="default"/>
      </w:rPr>
    </w:lvl>
    <w:lvl w:ilvl="7" w:tplc="0409000B" w:tentative="1">
      <w:start w:val="1"/>
      <w:numFmt w:val="bullet"/>
      <w:lvlText w:val=""/>
      <w:lvlJc w:val="left"/>
      <w:pPr>
        <w:ind w:left="4240" w:hanging="420"/>
      </w:pPr>
      <w:rPr>
        <w:rFonts w:ascii="Wingdings" w:hAnsi="Wingdings" w:hint="default"/>
      </w:rPr>
    </w:lvl>
    <w:lvl w:ilvl="8" w:tplc="0409000D" w:tentative="1">
      <w:start w:val="1"/>
      <w:numFmt w:val="bullet"/>
      <w:lvlText w:val=""/>
      <w:lvlJc w:val="left"/>
      <w:pPr>
        <w:ind w:left="4660" w:hanging="420"/>
      </w:pPr>
      <w:rPr>
        <w:rFonts w:ascii="Wingdings" w:hAnsi="Wingdings" w:hint="default"/>
      </w:rPr>
    </w:lvl>
  </w:abstractNum>
  <w:abstractNum w:abstractNumId="77" w15:restartNumberingAfterBreak="0">
    <w:nsid w:val="6A8F45D2"/>
    <w:multiLevelType w:val="multilevel"/>
    <w:tmpl w:val="98A0E26C"/>
    <w:lvl w:ilvl="0">
      <w:start w:val="1"/>
      <w:numFmt w:val="decimalEnclosedCircle"/>
      <w:lvlText w:val="%1"/>
      <w:lvlJc w:val="left"/>
      <w:pPr>
        <w:ind w:left="1305" w:hanging="425"/>
      </w:pPr>
      <w:rPr>
        <w:rFonts w:hint="eastAsia"/>
      </w:rPr>
    </w:lvl>
    <w:lvl w:ilvl="1">
      <w:start w:val="1"/>
      <w:numFmt w:val="aiueoFullWidth"/>
      <w:lvlText w:val="(%2)"/>
      <w:lvlJc w:val="left"/>
      <w:pPr>
        <w:ind w:left="1731" w:hanging="426"/>
      </w:pPr>
      <w:rPr>
        <w:rFonts w:hint="eastAsia"/>
      </w:rPr>
    </w:lvl>
    <w:lvl w:ilvl="2">
      <w:start w:val="1"/>
      <w:numFmt w:val="upperLetter"/>
      <w:lvlText w:val="%3）"/>
      <w:lvlJc w:val="left"/>
      <w:pPr>
        <w:ind w:left="2156" w:hanging="425"/>
      </w:pPr>
      <w:rPr>
        <w:rFonts w:hint="eastAsia"/>
      </w:rPr>
    </w:lvl>
    <w:lvl w:ilvl="3">
      <w:start w:val="1"/>
      <w:numFmt w:val="lowerLetter"/>
      <w:lvlText w:val="%4）"/>
      <w:lvlJc w:val="left"/>
      <w:pPr>
        <w:ind w:left="2361" w:hanging="425"/>
      </w:pPr>
      <w:rPr>
        <w:rFonts w:hint="eastAsia"/>
      </w:rPr>
    </w:lvl>
    <w:lvl w:ilvl="4">
      <w:start w:val="1"/>
      <w:numFmt w:val="none"/>
      <w:suff w:val="nothing"/>
      <w:lvlText w:val=""/>
      <w:lvlJc w:val="left"/>
      <w:pPr>
        <w:ind w:left="2126" w:firstLine="199"/>
      </w:pPr>
      <w:rPr>
        <w:rFonts w:hint="eastAsia"/>
      </w:rPr>
    </w:lvl>
    <w:lvl w:ilvl="5">
      <w:start w:val="1"/>
      <w:numFmt w:val="none"/>
      <w:suff w:val="nothing"/>
      <w:lvlText w:val=""/>
      <w:lvlJc w:val="left"/>
      <w:pPr>
        <w:ind w:left="2551" w:hanging="425"/>
      </w:pPr>
      <w:rPr>
        <w:rFonts w:hint="eastAsia"/>
      </w:rPr>
    </w:lvl>
    <w:lvl w:ilvl="6">
      <w:start w:val="1"/>
      <w:numFmt w:val="none"/>
      <w:suff w:val="nothing"/>
      <w:lvlText w:val=""/>
      <w:lvlJc w:val="left"/>
      <w:pPr>
        <w:ind w:left="2976" w:hanging="425"/>
      </w:pPr>
      <w:rPr>
        <w:rFonts w:hint="eastAsia"/>
      </w:rPr>
    </w:lvl>
    <w:lvl w:ilvl="7">
      <w:start w:val="1"/>
      <w:numFmt w:val="none"/>
      <w:suff w:val="nothing"/>
      <w:lvlText w:val=""/>
      <w:lvlJc w:val="left"/>
      <w:pPr>
        <w:ind w:left="3402" w:hanging="426"/>
      </w:pPr>
      <w:rPr>
        <w:rFonts w:hint="eastAsia"/>
      </w:rPr>
    </w:lvl>
    <w:lvl w:ilvl="8">
      <w:start w:val="1"/>
      <w:numFmt w:val="none"/>
      <w:suff w:val="nothing"/>
      <w:lvlText w:val=""/>
      <w:lvlJc w:val="right"/>
      <w:pPr>
        <w:ind w:left="3827" w:hanging="425"/>
      </w:pPr>
      <w:rPr>
        <w:rFonts w:hint="eastAsia"/>
      </w:rPr>
    </w:lvl>
  </w:abstractNum>
  <w:abstractNum w:abstractNumId="78" w15:restartNumberingAfterBreak="0">
    <w:nsid w:val="6AE77ADD"/>
    <w:multiLevelType w:val="hybridMultilevel"/>
    <w:tmpl w:val="9F2CFF54"/>
    <w:lvl w:ilvl="0" w:tplc="0409000B">
      <w:start w:val="1"/>
      <w:numFmt w:val="bullet"/>
      <w:lvlText w:val=""/>
      <w:lvlJc w:val="left"/>
      <w:pPr>
        <w:ind w:left="618" w:hanging="420"/>
      </w:pPr>
      <w:rPr>
        <w:rFonts w:ascii="Wingdings" w:hAnsi="Wingdings" w:hint="default"/>
      </w:rPr>
    </w:lvl>
    <w:lvl w:ilvl="1" w:tplc="0409000B" w:tentative="1">
      <w:start w:val="1"/>
      <w:numFmt w:val="bullet"/>
      <w:lvlText w:val=""/>
      <w:lvlJc w:val="left"/>
      <w:pPr>
        <w:ind w:left="1038" w:hanging="420"/>
      </w:pPr>
      <w:rPr>
        <w:rFonts w:ascii="Wingdings" w:hAnsi="Wingdings" w:hint="default"/>
      </w:rPr>
    </w:lvl>
    <w:lvl w:ilvl="2" w:tplc="0409000D" w:tentative="1">
      <w:start w:val="1"/>
      <w:numFmt w:val="bullet"/>
      <w:lvlText w:val=""/>
      <w:lvlJc w:val="left"/>
      <w:pPr>
        <w:ind w:left="1458" w:hanging="420"/>
      </w:pPr>
      <w:rPr>
        <w:rFonts w:ascii="Wingdings" w:hAnsi="Wingdings" w:hint="default"/>
      </w:rPr>
    </w:lvl>
    <w:lvl w:ilvl="3" w:tplc="04090001" w:tentative="1">
      <w:start w:val="1"/>
      <w:numFmt w:val="bullet"/>
      <w:lvlText w:val=""/>
      <w:lvlJc w:val="left"/>
      <w:pPr>
        <w:ind w:left="1878" w:hanging="420"/>
      </w:pPr>
      <w:rPr>
        <w:rFonts w:ascii="Wingdings" w:hAnsi="Wingdings" w:hint="default"/>
      </w:rPr>
    </w:lvl>
    <w:lvl w:ilvl="4" w:tplc="0409000B" w:tentative="1">
      <w:start w:val="1"/>
      <w:numFmt w:val="bullet"/>
      <w:lvlText w:val=""/>
      <w:lvlJc w:val="left"/>
      <w:pPr>
        <w:ind w:left="2298" w:hanging="420"/>
      </w:pPr>
      <w:rPr>
        <w:rFonts w:ascii="Wingdings" w:hAnsi="Wingdings" w:hint="default"/>
      </w:rPr>
    </w:lvl>
    <w:lvl w:ilvl="5" w:tplc="0409000D" w:tentative="1">
      <w:start w:val="1"/>
      <w:numFmt w:val="bullet"/>
      <w:lvlText w:val=""/>
      <w:lvlJc w:val="left"/>
      <w:pPr>
        <w:ind w:left="2718" w:hanging="420"/>
      </w:pPr>
      <w:rPr>
        <w:rFonts w:ascii="Wingdings" w:hAnsi="Wingdings" w:hint="default"/>
      </w:rPr>
    </w:lvl>
    <w:lvl w:ilvl="6" w:tplc="04090001" w:tentative="1">
      <w:start w:val="1"/>
      <w:numFmt w:val="bullet"/>
      <w:lvlText w:val=""/>
      <w:lvlJc w:val="left"/>
      <w:pPr>
        <w:ind w:left="3138" w:hanging="420"/>
      </w:pPr>
      <w:rPr>
        <w:rFonts w:ascii="Wingdings" w:hAnsi="Wingdings" w:hint="default"/>
      </w:rPr>
    </w:lvl>
    <w:lvl w:ilvl="7" w:tplc="0409000B" w:tentative="1">
      <w:start w:val="1"/>
      <w:numFmt w:val="bullet"/>
      <w:lvlText w:val=""/>
      <w:lvlJc w:val="left"/>
      <w:pPr>
        <w:ind w:left="3558" w:hanging="420"/>
      </w:pPr>
      <w:rPr>
        <w:rFonts w:ascii="Wingdings" w:hAnsi="Wingdings" w:hint="default"/>
      </w:rPr>
    </w:lvl>
    <w:lvl w:ilvl="8" w:tplc="0409000D" w:tentative="1">
      <w:start w:val="1"/>
      <w:numFmt w:val="bullet"/>
      <w:lvlText w:val=""/>
      <w:lvlJc w:val="left"/>
      <w:pPr>
        <w:ind w:left="3978" w:hanging="420"/>
      </w:pPr>
      <w:rPr>
        <w:rFonts w:ascii="Wingdings" w:hAnsi="Wingdings" w:hint="default"/>
      </w:rPr>
    </w:lvl>
  </w:abstractNum>
  <w:abstractNum w:abstractNumId="79" w15:restartNumberingAfterBreak="0">
    <w:nsid w:val="6EE76F17"/>
    <w:multiLevelType w:val="hybridMultilevel"/>
    <w:tmpl w:val="E1E25F20"/>
    <w:lvl w:ilvl="0" w:tplc="04090001">
      <w:start w:val="1"/>
      <w:numFmt w:val="bullet"/>
      <w:lvlText w:val=""/>
      <w:lvlJc w:val="left"/>
      <w:pPr>
        <w:ind w:left="1040" w:hanging="420"/>
      </w:pPr>
      <w:rPr>
        <w:rFonts w:ascii="Wingdings" w:hAnsi="Wingdings" w:hint="default"/>
      </w:rPr>
    </w:lvl>
    <w:lvl w:ilvl="1" w:tplc="0409000B" w:tentative="1">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80" w15:restartNumberingAfterBreak="0">
    <w:nsid w:val="70DA2D3F"/>
    <w:multiLevelType w:val="hybridMultilevel"/>
    <w:tmpl w:val="74B02146"/>
    <w:lvl w:ilvl="0" w:tplc="04090003">
      <w:start w:val="1"/>
      <w:numFmt w:val="bullet"/>
      <w:lvlText w:val=""/>
      <w:lvlJc w:val="left"/>
      <w:pPr>
        <w:ind w:left="740" w:hanging="420"/>
      </w:pPr>
      <w:rPr>
        <w:rFonts w:ascii="Wingdings" w:hAnsi="Wingdings" w:hint="default"/>
      </w:rPr>
    </w:lvl>
    <w:lvl w:ilvl="1" w:tplc="0409000B">
      <w:start w:val="1"/>
      <w:numFmt w:val="bullet"/>
      <w:lvlText w:val=""/>
      <w:lvlJc w:val="left"/>
      <w:pPr>
        <w:ind w:left="1160" w:hanging="420"/>
      </w:pPr>
      <w:rPr>
        <w:rFonts w:ascii="Wingdings" w:hAnsi="Wingdings" w:hint="default"/>
      </w:rPr>
    </w:lvl>
    <w:lvl w:ilvl="2" w:tplc="0409000D" w:tentative="1">
      <w:start w:val="1"/>
      <w:numFmt w:val="bullet"/>
      <w:lvlText w:val=""/>
      <w:lvlJc w:val="left"/>
      <w:pPr>
        <w:ind w:left="1580" w:hanging="420"/>
      </w:pPr>
      <w:rPr>
        <w:rFonts w:ascii="Wingdings" w:hAnsi="Wingdings" w:hint="default"/>
      </w:rPr>
    </w:lvl>
    <w:lvl w:ilvl="3" w:tplc="04090001" w:tentative="1">
      <w:start w:val="1"/>
      <w:numFmt w:val="bullet"/>
      <w:lvlText w:val=""/>
      <w:lvlJc w:val="left"/>
      <w:pPr>
        <w:ind w:left="2000" w:hanging="420"/>
      </w:pPr>
      <w:rPr>
        <w:rFonts w:ascii="Wingdings" w:hAnsi="Wingdings" w:hint="default"/>
      </w:rPr>
    </w:lvl>
    <w:lvl w:ilvl="4" w:tplc="0409000B" w:tentative="1">
      <w:start w:val="1"/>
      <w:numFmt w:val="bullet"/>
      <w:lvlText w:val=""/>
      <w:lvlJc w:val="left"/>
      <w:pPr>
        <w:ind w:left="2420" w:hanging="420"/>
      </w:pPr>
      <w:rPr>
        <w:rFonts w:ascii="Wingdings" w:hAnsi="Wingdings" w:hint="default"/>
      </w:rPr>
    </w:lvl>
    <w:lvl w:ilvl="5" w:tplc="0409000D" w:tentative="1">
      <w:start w:val="1"/>
      <w:numFmt w:val="bullet"/>
      <w:lvlText w:val=""/>
      <w:lvlJc w:val="left"/>
      <w:pPr>
        <w:ind w:left="2840" w:hanging="420"/>
      </w:pPr>
      <w:rPr>
        <w:rFonts w:ascii="Wingdings" w:hAnsi="Wingdings" w:hint="default"/>
      </w:rPr>
    </w:lvl>
    <w:lvl w:ilvl="6" w:tplc="04090001" w:tentative="1">
      <w:start w:val="1"/>
      <w:numFmt w:val="bullet"/>
      <w:lvlText w:val=""/>
      <w:lvlJc w:val="left"/>
      <w:pPr>
        <w:ind w:left="3260" w:hanging="420"/>
      </w:pPr>
      <w:rPr>
        <w:rFonts w:ascii="Wingdings" w:hAnsi="Wingdings" w:hint="default"/>
      </w:rPr>
    </w:lvl>
    <w:lvl w:ilvl="7" w:tplc="0409000B" w:tentative="1">
      <w:start w:val="1"/>
      <w:numFmt w:val="bullet"/>
      <w:lvlText w:val=""/>
      <w:lvlJc w:val="left"/>
      <w:pPr>
        <w:ind w:left="3680" w:hanging="420"/>
      </w:pPr>
      <w:rPr>
        <w:rFonts w:ascii="Wingdings" w:hAnsi="Wingdings" w:hint="default"/>
      </w:rPr>
    </w:lvl>
    <w:lvl w:ilvl="8" w:tplc="0409000D" w:tentative="1">
      <w:start w:val="1"/>
      <w:numFmt w:val="bullet"/>
      <w:lvlText w:val=""/>
      <w:lvlJc w:val="left"/>
      <w:pPr>
        <w:ind w:left="4100" w:hanging="420"/>
      </w:pPr>
      <w:rPr>
        <w:rFonts w:ascii="Wingdings" w:hAnsi="Wingdings" w:hint="default"/>
      </w:rPr>
    </w:lvl>
  </w:abstractNum>
  <w:abstractNum w:abstractNumId="81" w15:restartNumberingAfterBreak="0">
    <w:nsid w:val="73456D67"/>
    <w:multiLevelType w:val="hybridMultilevel"/>
    <w:tmpl w:val="69928E94"/>
    <w:lvl w:ilvl="0" w:tplc="04090001">
      <w:start w:val="1"/>
      <w:numFmt w:val="bullet"/>
      <w:lvlText w:val=""/>
      <w:lvlJc w:val="left"/>
      <w:pPr>
        <w:ind w:left="620" w:hanging="420"/>
      </w:pPr>
      <w:rPr>
        <w:rFonts w:ascii="Wingdings" w:hAnsi="Wingdings" w:hint="default"/>
      </w:rPr>
    </w:lvl>
    <w:lvl w:ilvl="1" w:tplc="0409000B">
      <w:start w:val="1"/>
      <w:numFmt w:val="bullet"/>
      <w:lvlText w:val=""/>
      <w:lvlJc w:val="left"/>
      <w:pPr>
        <w:ind w:left="1040" w:hanging="420"/>
      </w:pPr>
      <w:rPr>
        <w:rFonts w:ascii="Wingdings" w:hAnsi="Wingdings" w:hint="default"/>
      </w:rPr>
    </w:lvl>
    <w:lvl w:ilvl="2" w:tplc="0409000D">
      <w:start w:val="1"/>
      <w:numFmt w:val="bullet"/>
      <w:lvlText w:val=""/>
      <w:lvlJc w:val="left"/>
      <w:pPr>
        <w:ind w:left="1460" w:hanging="420"/>
      </w:pPr>
      <w:rPr>
        <w:rFonts w:ascii="Wingdings" w:hAnsi="Wingdings" w:hint="default"/>
      </w:rPr>
    </w:lvl>
    <w:lvl w:ilvl="3" w:tplc="04090001" w:tentative="1">
      <w:start w:val="1"/>
      <w:numFmt w:val="bullet"/>
      <w:lvlText w:val=""/>
      <w:lvlJc w:val="left"/>
      <w:pPr>
        <w:ind w:left="1880" w:hanging="420"/>
      </w:pPr>
      <w:rPr>
        <w:rFonts w:ascii="Wingdings" w:hAnsi="Wingdings" w:hint="default"/>
      </w:rPr>
    </w:lvl>
    <w:lvl w:ilvl="4" w:tplc="0409000B" w:tentative="1">
      <w:start w:val="1"/>
      <w:numFmt w:val="bullet"/>
      <w:lvlText w:val=""/>
      <w:lvlJc w:val="left"/>
      <w:pPr>
        <w:ind w:left="2300" w:hanging="420"/>
      </w:pPr>
      <w:rPr>
        <w:rFonts w:ascii="Wingdings" w:hAnsi="Wingdings" w:hint="default"/>
      </w:rPr>
    </w:lvl>
    <w:lvl w:ilvl="5" w:tplc="0409000D" w:tentative="1">
      <w:start w:val="1"/>
      <w:numFmt w:val="bullet"/>
      <w:lvlText w:val=""/>
      <w:lvlJc w:val="left"/>
      <w:pPr>
        <w:ind w:left="2720" w:hanging="420"/>
      </w:pPr>
      <w:rPr>
        <w:rFonts w:ascii="Wingdings" w:hAnsi="Wingdings" w:hint="default"/>
      </w:rPr>
    </w:lvl>
    <w:lvl w:ilvl="6" w:tplc="04090001" w:tentative="1">
      <w:start w:val="1"/>
      <w:numFmt w:val="bullet"/>
      <w:lvlText w:val=""/>
      <w:lvlJc w:val="left"/>
      <w:pPr>
        <w:ind w:left="3140" w:hanging="420"/>
      </w:pPr>
      <w:rPr>
        <w:rFonts w:ascii="Wingdings" w:hAnsi="Wingdings" w:hint="default"/>
      </w:rPr>
    </w:lvl>
    <w:lvl w:ilvl="7" w:tplc="0409000B" w:tentative="1">
      <w:start w:val="1"/>
      <w:numFmt w:val="bullet"/>
      <w:lvlText w:val=""/>
      <w:lvlJc w:val="left"/>
      <w:pPr>
        <w:ind w:left="3560" w:hanging="420"/>
      </w:pPr>
      <w:rPr>
        <w:rFonts w:ascii="Wingdings" w:hAnsi="Wingdings" w:hint="default"/>
      </w:rPr>
    </w:lvl>
    <w:lvl w:ilvl="8" w:tplc="0409000D" w:tentative="1">
      <w:start w:val="1"/>
      <w:numFmt w:val="bullet"/>
      <w:lvlText w:val=""/>
      <w:lvlJc w:val="left"/>
      <w:pPr>
        <w:ind w:left="3980" w:hanging="420"/>
      </w:pPr>
      <w:rPr>
        <w:rFonts w:ascii="Wingdings" w:hAnsi="Wingdings" w:hint="default"/>
      </w:rPr>
    </w:lvl>
  </w:abstractNum>
  <w:abstractNum w:abstractNumId="82" w15:restartNumberingAfterBreak="0">
    <w:nsid w:val="75614F32"/>
    <w:multiLevelType w:val="hybridMultilevel"/>
    <w:tmpl w:val="345E83AC"/>
    <w:lvl w:ilvl="0" w:tplc="7AA222F0">
      <w:start w:val="1"/>
      <w:numFmt w:val="decimalEnclosedCircle"/>
      <w:lvlText w:val="%1"/>
      <w:lvlJc w:val="left"/>
      <w:pPr>
        <w:ind w:left="420" w:hanging="420"/>
      </w:pPr>
    </w:lvl>
    <w:lvl w:ilvl="1" w:tplc="0409000B" w:tentative="1">
      <w:start w:val="1"/>
      <w:numFmt w:val="aiueoFullWidth"/>
      <w:lvlText w:val="(%2)"/>
      <w:lvlJc w:val="left"/>
      <w:pPr>
        <w:ind w:left="840" w:hanging="420"/>
      </w:pPr>
    </w:lvl>
    <w:lvl w:ilvl="2" w:tplc="0409000D" w:tentative="1">
      <w:start w:val="1"/>
      <w:numFmt w:val="decimalEnclosedCircle"/>
      <w:lvlText w:val="%3"/>
      <w:lvlJc w:val="left"/>
      <w:pPr>
        <w:ind w:left="1260" w:hanging="420"/>
      </w:pPr>
    </w:lvl>
    <w:lvl w:ilvl="3" w:tplc="04090001" w:tentative="1">
      <w:start w:val="1"/>
      <w:numFmt w:val="decimal"/>
      <w:lvlText w:val="%4."/>
      <w:lvlJc w:val="left"/>
      <w:pPr>
        <w:ind w:left="1680" w:hanging="420"/>
      </w:pPr>
    </w:lvl>
    <w:lvl w:ilvl="4" w:tplc="0409000B" w:tentative="1">
      <w:start w:val="1"/>
      <w:numFmt w:val="aiueoFullWidth"/>
      <w:lvlText w:val="(%5)"/>
      <w:lvlJc w:val="left"/>
      <w:pPr>
        <w:ind w:left="2100" w:hanging="420"/>
      </w:pPr>
    </w:lvl>
    <w:lvl w:ilvl="5" w:tplc="0409000D" w:tentative="1">
      <w:start w:val="1"/>
      <w:numFmt w:val="decimalEnclosedCircle"/>
      <w:lvlText w:val="%6"/>
      <w:lvlJc w:val="left"/>
      <w:pPr>
        <w:ind w:left="2520" w:hanging="420"/>
      </w:pPr>
    </w:lvl>
    <w:lvl w:ilvl="6" w:tplc="04090001" w:tentative="1">
      <w:start w:val="1"/>
      <w:numFmt w:val="decimal"/>
      <w:lvlText w:val="%7."/>
      <w:lvlJc w:val="left"/>
      <w:pPr>
        <w:ind w:left="2940" w:hanging="420"/>
      </w:pPr>
    </w:lvl>
    <w:lvl w:ilvl="7" w:tplc="0409000B" w:tentative="1">
      <w:start w:val="1"/>
      <w:numFmt w:val="aiueoFullWidth"/>
      <w:lvlText w:val="(%8)"/>
      <w:lvlJc w:val="left"/>
      <w:pPr>
        <w:ind w:left="3360" w:hanging="420"/>
      </w:pPr>
    </w:lvl>
    <w:lvl w:ilvl="8" w:tplc="0409000D" w:tentative="1">
      <w:start w:val="1"/>
      <w:numFmt w:val="decimalEnclosedCircle"/>
      <w:lvlText w:val="%9"/>
      <w:lvlJc w:val="left"/>
      <w:pPr>
        <w:ind w:left="3780" w:hanging="420"/>
      </w:pPr>
    </w:lvl>
  </w:abstractNum>
  <w:abstractNum w:abstractNumId="83" w15:restartNumberingAfterBreak="0">
    <w:nsid w:val="79051825"/>
    <w:multiLevelType w:val="hybridMultilevel"/>
    <w:tmpl w:val="3B9E7540"/>
    <w:lvl w:ilvl="0" w:tplc="7AA222F0">
      <w:start w:val="1"/>
      <w:numFmt w:val="decimalEnclosedCircle"/>
      <w:lvlText w:val="%1"/>
      <w:lvlJc w:val="left"/>
      <w:pPr>
        <w:ind w:left="750" w:hanging="420"/>
      </w:p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84" w15:restartNumberingAfterBreak="0">
    <w:nsid w:val="7C1A4CB0"/>
    <w:multiLevelType w:val="hybridMultilevel"/>
    <w:tmpl w:val="6DF4A43C"/>
    <w:lvl w:ilvl="0" w:tplc="0409000B">
      <w:start w:val="1"/>
      <w:numFmt w:val="bullet"/>
      <w:lvlText w:val=""/>
      <w:lvlJc w:val="left"/>
      <w:pPr>
        <w:ind w:left="618" w:hanging="420"/>
      </w:pPr>
      <w:rPr>
        <w:rFonts w:ascii="Wingdings" w:hAnsi="Wingdings" w:hint="default"/>
      </w:rPr>
    </w:lvl>
    <w:lvl w:ilvl="1" w:tplc="0409000B" w:tentative="1">
      <w:start w:val="1"/>
      <w:numFmt w:val="bullet"/>
      <w:lvlText w:val=""/>
      <w:lvlJc w:val="left"/>
      <w:pPr>
        <w:ind w:left="1038" w:hanging="420"/>
      </w:pPr>
      <w:rPr>
        <w:rFonts w:ascii="Wingdings" w:hAnsi="Wingdings" w:hint="default"/>
      </w:rPr>
    </w:lvl>
    <w:lvl w:ilvl="2" w:tplc="0409000D" w:tentative="1">
      <w:start w:val="1"/>
      <w:numFmt w:val="bullet"/>
      <w:lvlText w:val=""/>
      <w:lvlJc w:val="left"/>
      <w:pPr>
        <w:ind w:left="1458" w:hanging="420"/>
      </w:pPr>
      <w:rPr>
        <w:rFonts w:ascii="Wingdings" w:hAnsi="Wingdings" w:hint="default"/>
      </w:rPr>
    </w:lvl>
    <w:lvl w:ilvl="3" w:tplc="04090001" w:tentative="1">
      <w:start w:val="1"/>
      <w:numFmt w:val="bullet"/>
      <w:lvlText w:val=""/>
      <w:lvlJc w:val="left"/>
      <w:pPr>
        <w:ind w:left="1878" w:hanging="420"/>
      </w:pPr>
      <w:rPr>
        <w:rFonts w:ascii="Wingdings" w:hAnsi="Wingdings" w:hint="default"/>
      </w:rPr>
    </w:lvl>
    <w:lvl w:ilvl="4" w:tplc="0409000B" w:tentative="1">
      <w:start w:val="1"/>
      <w:numFmt w:val="bullet"/>
      <w:lvlText w:val=""/>
      <w:lvlJc w:val="left"/>
      <w:pPr>
        <w:ind w:left="2298" w:hanging="420"/>
      </w:pPr>
      <w:rPr>
        <w:rFonts w:ascii="Wingdings" w:hAnsi="Wingdings" w:hint="default"/>
      </w:rPr>
    </w:lvl>
    <w:lvl w:ilvl="5" w:tplc="0409000D" w:tentative="1">
      <w:start w:val="1"/>
      <w:numFmt w:val="bullet"/>
      <w:lvlText w:val=""/>
      <w:lvlJc w:val="left"/>
      <w:pPr>
        <w:ind w:left="2718" w:hanging="420"/>
      </w:pPr>
      <w:rPr>
        <w:rFonts w:ascii="Wingdings" w:hAnsi="Wingdings" w:hint="default"/>
      </w:rPr>
    </w:lvl>
    <w:lvl w:ilvl="6" w:tplc="04090001" w:tentative="1">
      <w:start w:val="1"/>
      <w:numFmt w:val="bullet"/>
      <w:lvlText w:val=""/>
      <w:lvlJc w:val="left"/>
      <w:pPr>
        <w:ind w:left="3138" w:hanging="420"/>
      </w:pPr>
      <w:rPr>
        <w:rFonts w:ascii="Wingdings" w:hAnsi="Wingdings" w:hint="default"/>
      </w:rPr>
    </w:lvl>
    <w:lvl w:ilvl="7" w:tplc="0409000B" w:tentative="1">
      <w:start w:val="1"/>
      <w:numFmt w:val="bullet"/>
      <w:lvlText w:val=""/>
      <w:lvlJc w:val="left"/>
      <w:pPr>
        <w:ind w:left="3558" w:hanging="420"/>
      </w:pPr>
      <w:rPr>
        <w:rFonts w:ascii="Wingdings" w:hAnsi="Wingdings" w:hint="default"/>
      </w:rPr>
    </w:lvl>
    <w:lvl w:ilvl="8" w:tplc="0409000D" w:tentative="1">
      <w:start w:val="1"/>
      <w:numFmt w:val="bullet"/>
      <w:lvlText w:val=""/>
      <w:lvlJc w:val="left"/>
      <w:pPr>
        <w:ind w:left="3978" w:hanging="420"/>
      </w:pPr>
      <w:rPr>
        <w:rFonts w:ascii="Wingdings" w:hAnsi="Wingdings" w:hint="default"/>
      </w:rPr>
    </w:lvl>
  </w:abstractNum>
  <w:abstractNum w:abstractNumId="85" w15:restartNumberingAfterBreak="0">
    <w:nsid w:val="7C4B1E42"/>
    <w:multiLevelType w:val="hybridMultilevel"/>
    <w:tmpl w:val="0BC61FA6"/>
    <w:lvl w:ilvl="0" w:tplc="0409000B">
      <w:start w:val="1"/>
      <w:numFmt w:val="bullet"/>
      <w:lvlText w:val=""/>
      <w:lvlJc w:val="left"/>
      <w:pPr>
        <w:ind w:left="736" w:hanging="420"/>
      </w:pPr>
      <w:rPr>
        <w:rFonts w:ascii="Wingdings" w:hAnsi="Wingdings" w:hint="default"/>
      </w:rPr>
    </w:lvl>
    <w:lvl w:ilvl="1" w:tplc="0409000B">
      <w:start w:val="1"/>
      <w:numFmt w:val="bullet"/>
      <w:lvlText w:val=""/>
      <w:lvlJc w:val="left"/>
      <w:pPr>
        <w:ind w:left="1156" w:hanging="420"/>
      </w:pPr>
      <w:rPr>
        <w:rFonts w:ascii="Wingdings" w:hAnsi="Wingdings" w:hint="default"/>
      </w:rPr>
    </w:lvl>
    <w:lvl w:ilvl="2" w:tplc="0409000D" w:tentative="1">
      <w:start w:val="1"/>
      <w:numFmt w:val="bullet"/>
      <w:lvlText w:val=""/>
      <w:lvlJc w:val="left"/>
      <w:pPr>
        <w:ind w:left="1576" w:hanging="420"/>
      </w:pPr>
      <w:rPr>
        <w:rFonts w:ascii="Wingdings" w:hAnsi="Wingdings" w:hint="default"/>
      </w:rPr>
    </w:lvl>
    <w:lvl w:ilvl="3" w:tplc="04090001" w:tentative="1">
      <w:start w:val="1"/>
      <w:numFmt w:val="bullet"/>
      <w:lvlText w:val=""/>
      <w:lvlJc w:val="left"/>
      <w:pPr>
        <w:ind w:left="1996" w:hanging="420"/>
      </w:pPr>
      <w:rPr>
        <w:rFonts w:ascii="Wingdings" w:hAnsi="Wingdings" w:hint="default"/>
      </w:rPr>
    </w:lvl>
    <w:lvl w:ilvl="4" w:tplc="0409000B" w:tentative="1">
      <w:start w:val="1"/>
      <w:numFmt w:val="bullet"/>
      <w:lvlText w:val=""/>
      <w:lvlJc w:val="left"/>
      <w:pPr>
        <w:ind w:left="2416" w:hanging="420"/>
      </w:pPr>
      <w:rPr>
        <w:rFonts w:ascii="Wingdings" w:hAnsi="Wingdings" w:hint="default"/>
      </w:rPr>
    </w:lvl>
    <w:lvl w:ilvl="5" w:tplc="0409000D" w:tentative="1">
      <w:start w:val="1"/>
      <w:numFmt w:val="bullet"/>
      <w:lvlText w:val=""/>
      <w:lvlJc w:val="left"/>
      <w:pPr>
        <w:ind w:left="2836" w:hanging="420"/>
      </w:pPr>
      <w:rPr>
        <w:rFonts w:ascii="Wingdings" w:hAnsi="Wingdings" w:hint="default"/>
      </w:rPr>
    </w:lvl>
    <w:lvl w:ilvl="6" w:tplc="04090001" w:tentative="1">
      <w:start w:val="1"/>
      <w:numFmt w:val="bullet"/>
      <w:lvlText w:val=""/>
      <w:lvlJc w:val="left"/>
      <w:pPr>
        <w:ind w:left="3256" w:hanging="420"/>
      </w:pPr>
      <w:rPr>
        <w:rFonts w:ascii="Wingdings" w:hAnsi="Wingdings" w:hint="default"/>
      </w:rPr>
    </w:lvl>
    <w:lvl w:ilvl="7" w:tplc="0409000B" w:tentative="1">
      <w:start w:val="1"/>
      <w:numFmt w:val="bullet"/>
      <w:lvlText w:val=""/>
      <w:lvlJc w:val="left"/>
      <w:pPr>
        <w:ind w:left="3676" w:hanging="420"/>
      </w:pPr>
      <w:rPr>
        <w:rFonts w:ascii="Wingdings" w:hAnsi="Wingdings" w:hint="default"/>
      </w:rPr>
    </w:lvl>
    <w:lvl w:ilvl="8" w:tplc="0409000D" w:tentative="1">
      <w:start w:val="1"/>
      <w:numFmt w:val="bullet"/>
      <w:lvlText w:val=""/>
      <w:lvlJc w:val="left"/>
      <w:pPr>
        <w:ind w:left="4096" w:hanging="420"/>
      </w:pPr>
      <w:rPr>
        <w:rFonts w:ascii="Wingdings" w:hAnsi="Wingdings" w:hint="default"/>
      </w:rPr>
    </w:lvl>
  </w:abstractNum>
  <w:abstractNum w:abstractNumId="86" w15:restartNumberingAfterBreak="0">
    <w:nsid w:val="7C786CAD"/>
    <w:multiLevelType w:val="hybridMultilevel"/>
    <w:tmpl w:val="FA90F9DC"/>
    <w:lvl w:ilvl="0" w:tplc="04090001">
      <w:start w:val="1"/>
      <w:numFmt w:val="bullet"/>
      <w:lvlText w:val=""/>
      <w:lvlJc w:val="left"/>
      <w:pPr>
        <w:ind w:left="860" w:hanging="420"/>
      </w:pPr>
      <w:rPr>
        <w:rFonts w:ascii="Wingdings" w:hAnsi="Wingdings" w:hint="default"/>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num w:numId="1" w16cid:durableId="337511445">
    <w:abstractNumId w:val="21"/>
  </w:num>
  <w:num w:numId="2" w16cid:durableId="1535190836">
    <w:abstractNumId w:val="61"/>
  </w:num>
  <w:num w:numId="3" w16cid:durableId="105197909">
    <w:abstractNumId w:val="27"/>
  </w:num>
  <w:num w:numId="4" w16cid:durableId="178856475">
    <w:abstractNumId w:val="1"/>
  </w:num>
  <w:num w:numId="5" w16cid:durableId="278073046">
    <w:abstractNumId w:val="39"/>
  </w:num>
  <w:num w:numId="6" w16cid:durableId="2127187510">
    <w:abstractNumId w:val="52"/>
  </w:num>
  <w:num w:numId="7" w16cid:durableId="26175818">
    <w:abstractNumId w:val="66"/>
  </w:num>
  <w:num w:numId="8" w16cid:durableId="1998221240">
    <w:abstractNumId w:val="82"/>
  </w:num>
  <w:num w:numId="9" w16cid:durableId="868840025">
    <w:abstractNumId w:val="59"/>
  </w:num>
  <w:num w:numId="10" w16cid:durableId="291635479">
    <w:abstractNumId w:val="83"/>
  </w:num>
  <w:num w:numId="11" w16cid:durableId="591668729">
    <w:abstractNumId w:val="64"/>
  </w:num>
  <w:num w:numId="12" w16cid:durableId="508444320">
    <w:abstractNumId w:val="65"/>
  </w:num>
  <w:num w:numId="13" w16cid:durableId="1079130619">
    <w:abstractNumId w:val="34"/>
  </w:num>
  <w:num w:numId="14" w16cid:durableId="147673196">
    <w:abstractNumId w:val="32"/>
  </w:num>
  <w:num w:numId="15" w16cid:durableId="45879842">
    <w:abstractNumId w:val="29"/>
  </w:num>
  <w:num w:numId="16" w16cid:durableId="829902262">
    <w:abstractNumId w:val="30"/>
  </w:num>
  <w:num w:numId="17" w16cid:durableId="808715833">
    <w:abstractNumId w:val="64"/>
  </w:num>
  <w:num w:numId="18" w16cid:durableId="1065178381">
    <w:abstractNumId w:val="64"/>
    <w:lvlOverride w:ilvl="0">
      <w:startOverride w:val="1"/>
    </w:lvlOverride>
  </w:num>
  <w:num w:numId="19" w16cid:durableId="253901088">
    <w:abstractNumId w:val="64"/>
    <w:lvlOverride w:ilvl="0">
      <w:startOverride w:val="1"/>
    </w:lvlOverride>
  </w:num>
  <w:num w:numId="20" w16cid:durableId="1100104009">
    <w:abstractNumId w:val="4"/>
  </w:num>
  <w:num w:numId="21" w16cid:durableId="169639680">
    <w:abstractNumId w:val="77"/>
  </w:num>
  <w:num w:numId="22" w16cid:durableId="171536206">
    <w:abstractNumId w:val="45"/>
  </w:num>
  <w:num w:numId="23" w16cid:durableId="755520498">
    <w:abstractNumId w:val="42"/>
  </w:num>
  <w:num w:numId="24" w16cid:durableId="214005158">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655188231">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720203554">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400982197">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598781898">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39130635">
    <w:abstractNumId w:val="55"/>
  </w:num>
  <w:num w:numId="30" w16cid:durableId="298803124">
    <w:abstractNumId w:val="37"/>
  </w:num>
  <w:num w:numId="31" w16cid:durableId="587889458">
    <w:abstractNumId w:val="10"/>
  </w:num>
  <w:num w:numId="32" w16cid:durableId="723332152">
    <w:abstractNumId w:val="36"/>
  </w:num>
  <w:num w:numId="33" w16cid:durableId="897127726">
    <w:abstractNumId w:val="40"/>
  </w:num>
  <w:num w:numId="34" w16cid:durableId="410154800">
    <w:abstractNumId w:val="64"/>
    <w:lvlOverride w:ilvl="0">
      <w:startOverride w:val="1"/>
    </w:lvlOverride>
  </w:num>
  <w:num w:numId="35" w16cid:durableId="1125781609">
    <w:abstractNumId w:val="6"/>
  </w:num>
  <w:num w:numId="36" w16cid:durableId="208691634">
    <w:abstractNumId w:val="0"/>
  </w:num>
  <w:num w:numId="37" w16cid:durableId="962343650">
    <w:abstractNumId w:val="48"/>
  </w:num>
  <w:num w:numId="38" w16cid:durableId="384764736">
    <w:abstractNumId w:val="23"/>
  </w:num>
  <w:num w:numId="39" w16cid:durableId="586964657">
    <w:abstractNumId w:val="3"/>
  </w:num>
  <w:num w:numId="40" w16cid:durableId="1351568078">
    <w:abstractNumId w:val="54"/>
  </w:num>
  <w:num w:numId="41" w16cid:durableId="442959972">
    <w:abstractNumId w:val="38"/>
  </w:num>
  <w:num w:numId="42" w16cid:durableId="1754279337">
    <w:abstractNumId w:val="74"/>
  </w:num>
  <w:num w:numId="43" w16cid:durableId="1527206887">
    <w:abstractNumId w:val="79"/>
  </w:num>
  <w:num w:numId="44" w16cid:durableId="2094278996">
    <w:abstractNumId w:val="20"/>
  </w:num>
  <w:num w:numId="45" w16cid:durableId="2073430845">
    <w:abstractNumId w:val="24"/>
  </w:num>
  <w:num w:numId="46" w16cid:durableId="101610225">
    <w:abstractNumId w:val="35"/>
  </w:num>
  <w:num w:numId="47" w16cid:durableId="164169830">
    <w:abstractNumId w:val="18"/>
  </w:num>
  <w:num w:numId="48" w16cid:durableId="1433359916">
    <w:abstractNumId w:val="80"/>
  </w:num>
  <w:num w:numId="49" w16cid:durableId="1386104211">
    <w:abstractNumId w:val="73"/>
  </w:num>
  <w:num w:numId="50" w16cid:durableId="597366583">
    <w:abstractNumId w:val="57"/>
  </w:num>
  <w:num w:numId="51" w16cid:durableId="1063218986">
    <w:abstractNumId w:val="71"/>
  </w:num>
  <w:num w:numId="52" w16cid:durableId="974675311">
    <w:abstractNumId w:val="67"/>
  </w:num>
  <w:num w:numId="53" w16cid:durableId="533663153">
    <w:abstractNumId w:val="44"/>
  </w:num>
  <w:num w:numId="54" w16cid:durableId="1082681404">
    <w:abstractNumId w:val="62"/>
  </w:num>
  <w:num w:numId="55" w16cid:durableId="212927234">
    <w:abstractNumId w:val="81"/>
  </w:num>
  <w:num w:numId="56" w16cid:durableId="430056666">
    <w:abstractNumId w:val="75"/>
  </w:num>
  <w:num w:numId="57" w16cid:durableId="1056010351">
    <w:abstractNumId w:val="86"/>
  </w:num>
  <w:num w:numId="58" w16cid:durableId="298536958">
    <w:abstractNumId w:val="60"/>
  </w:num>
  <w:num w:numId="59" w16cid:durableId="1846941001">
    <w:abstractNumId w:val="11"/>
  </w:num>
  <w:num w:numId="60" w16cid:durableId="1647970333">
    <w:abstractNumId w:val="49"/>
  </w:num>
  <w:num w:numId="61" w16cid:durableId="1319187337">
    <w:abstractNumId w:val="26"/>
  </w:num>
  <w:num w:numId="62" w16cid:durableId="926697651">
    <w:abstractNumId w:val="17"/>
  </w:num>
  <w:num w:numId="63" w16cid:durableId="1460370547">
    <w:abstractNumId w:val="72"/>
  </w:num>
  <w:num w:numId="64" w16cid:durableId="1218905348">
    <w:abstractNumId w:val="43"/>
  </w:num>
  <w:num w:numId="65" w16cid:durableId="950284850">
    <w:abstractNumId w:val="53"/>
  </w:num>
  <w:num w:numId="66" w16cid:durableId="1206062085">
    <w:abstractNumId w:val="84"/>
  </w:num>
  <w:num w:numId="67" w16cid:durableId="363869397">
    <w:abstractNumId w:val="51"/>
  </w:num>
  <w:num w:numId="68" w16cid:durableId="414404238">
    <w:abstractNumId w:val="16"/>
  </w:num>
  <w:num w:numId="69" w16cid:durableId="496579305">
    <w:abstractNumId w:val="33"/>
  </w:num>
  <w:num w:numId="70" w16cid:durableId="665744091">
    <w:abstractNumId w:val="63"/>
  </w:num>
  <w:num w:numId="71" w16cid:durableId="2063821777">
    <w:abstractNumId w:val="69"/>
  </w:num>
  <w:num w:numId="72" w16cid:durableId="1635791727">
    <w:abstractNumId w:val="19"/>
  </w:num>
  <w:num w:numId="73" w16cid:durableId="1394350340">
    <w:abstractNumId w:val="2"/>
  </w:num>
  <w:num w:numId="74" w16cid:durableId="1136407833">
    <w:abstractNumId w:val="47"/>
  </w:num>
  <w:num w:numId="75" w16cid:durableId="1110781556">
    <w:abstractNumId w:val="13"/>
  </w:num>
  <w:num w:numId="76" w16cid:durableId="65418583">
    <w:abstractNumId w:val="78"/>
  </w:num>
  <w:num w:numId="77" w16cid:durableId="350839125">
    <w:abstractNumId w:val="7"/>
  </w:num>
  <w:num w:numId="78" w16cid:durableId="1506476817">
    <w:abstractNumId w:val="14"/>
  </w:num>
  <w:num w:numId="79" w16cid:durableId="434599042">
    <w:abstractNumId w:val="25"/>
  </w:num>
  <w:num w:numId="80" w16cid:durableId="855771596">
    <w:abstractNumId w:val="5"/>
  </w:num>
  <w:num w:numId="81" w16cid:durableId="1725718172">
    <w:abstractNumId w:val="56"/>
  </w:num>
  <w:num w:numId="82" w16cid:durableId="1695032481">
    <w:abstractNumId w:val="28"/>
  </w:num>
  <w:num w:numId="83" w16cid:durableId="956330490">
    <w:abstractNumId w:val="68"/>
  </w:num>
  <w:num w:numId="84" w16cid:durableId="165827663">
    <w:abstractNumId w:val="70"/>
  </w:num>
  <w:num w:numId="85" w16cid:durableId="1845126055">
    <w:abstractNumId w:val="41"/>
  </w:num>
  <w:num w:numId="86" w16cid:durableId="1411389125">
    <w:abstractNumId w:val="12"/>
  </w:num>
  <w:num w:numId="87" w16cid:durableId="578490416">
    <w:abstractNumId w:val="9"/>
  </w:num>
  <w:num w:numId="88" w16cid:durableId="1079013642">
    <w:abstractNumId w:val="76"/>
  </w:num>
  <w:num w:numId="89" w16cid:durableId="1340544981">
    <w:abstractNumId w:val="15"/>
  </w:num>
  <w:num w:numId="90" w16cid:durableId="1411000766">
    <w:abstractNumId w:val="22"/>
  </w:num>
  <w:num w:numId="91" w16cid:durableId="1283809473">
    <w:abstractNumId w:val="8"/>
  </w:num>
  <w:num w:numId="92" w16cid:durableId="525024515">
    <w:abstractNumId w:val="58"/>
  </w:num>
  <w:num w:numId="93" w16cid:durableId="1111825109">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1779524003">
    <w:abstractNumId w:val="64"/>
  </w:num>
  <w:num w:numId="95" w16cid:durableId="1407534960">
    <w:abstractNumId w:val="50"/>
  </w:num>
  <w:num w:numId="96" w16cid:durableId="2081322020">
    <w:abstractNumId w:val="46"/>
  </w:num>
  <w:num w:numId="97" w16cid:durableId="780806940">
    <w:abstractNumId w:val="31"/>
  </w:num>
  <w:num w:numId="98" w16cid:durableId="998461151">
    <w:abstractNumId w:val="8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removePersonalInformation/>
  <w:removeDateAndTime/>
  <w:bordersDoNotSurroundHeader/>
  <w:bordersDoNotSurroundFooter/>
  <w:proofState w:spelling="clean" w:grammar="dirty"/>
  <w:defaultTabStop w:val="840"/>
  <w:drawingGridHorizontalSpacing w:val="110"/>
  <w:drawingGridVerticalSpacing w:val="160"/>
  <w:displayHorizontalDrawingGridEvery w:val="0"/>
  <w:displayVerticalDrawingGridEvery w:val="2"/>
  <w:characterSpacingControl w:val="compressPunctuation"/>
  <w:strictFirstAndLastChars/>
  <w:hdrShapeDefaults>
    <o:shapedefaults v:ext="edit" spidmax="2050">
      <v:textbox inset="5.85pt,.7pt,5.85pt,.7pt"/>
      <o:colormru v:ext="edit" colors="#cfc,#ffc"/>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7329"/>
    <w:rsid w:val="0000796B"/>
    <w:rsid w:val="0001045E"/>
    <w:rsid w:val="000114B5"/>
    <w:rsid w:val="00013DD4"/>
    <w:rsid w:val="000213BA"/>
    <w:rsid w:val="00030180"/>
    <w:rsid w:val="00036945"/>
    <w:rsid w:val="00040574"/>
    <w:rsid w:val="00044C40"/>
    <w:rsid w:val="00050BFD"/>
    <w:rsid w:val="00050E3A"/>
    <w:rsid w:val="00061B4D"/>
    <w:rsid w:val="00065BBD"/>
    <w:rsid w:val="00070563"/>
    <w:rsid w:val="0007782D"/>
    <w:rsid w:val="00084766"/>
    <w:rsid w:val="00084D34"/>
    <w:rsid w:val="00086809"/>
    <w:rsid w:val="00086A85"/>
    <w:rsid w:val="00090C73"/>
    <w:rsid w:val="00091DC6"/>
    <w:rsid w:val="000A0312"/>
    <w:rsid w:val="000A1AD6"/>
    <w:rsid w:val="000A25A1"/>
    <w:rsid w:val="000A3AF3"/>
    <w:rsid w:val="000B24F9"/>
    <w:rsid w:val="000B4447"/>
    <w:rsid w:val="000B52DB"/>
    <w:rsid w:val="000B7415"/>
    <w:rsid w:val="000C7EFD"/>
    <w:rsid w:val="000D0C97"/>
    <w:rsid w:val="000D3E6F"/>
    <w:rsid w:val="000D6F53"/>
    <w:rsid w:val="000E7347"/>
    <w:rsid w:val="000F4708"/>
    <w:rsid w:val="00100532"/>
    <w:rsid w:val="00100AB4"/>
    <w:rsid w:val="00104424"/>
    <w:rsid w:val="00106CEB"/>
    <w:rsid w:val="00113B81"/>
    <w:rsid w:val="00114D4C"/>
    <w:rsid w:val="001242DD"/>
    <w:rsid w:val="0012511A"/>
    <w:rsid w:val="00133033"/>
    <w:rsid w:val="00133D12"/>
    <w:rsid w:val="00136FFE"/>
    <w:rsid w:val="00143269"/>
    <w:rsid w:val="00143BF3"/>
    <w:rsid w:val="001440E6"/>
    <w:rsid w:val="00151248"/>
    <w:rsid w:val="00154256"/>
    <w:rsid w:val="00155AFE"/>
    <w:rsid w:val="00160614"/>
    <w:rsid w:val="00160909"/>
    <w:rsid w:val="00163F03"/>
    <w:rsid w:val="00163F04"/>
    <w:rsid w:val="0017528F"/>
    <w:rsid w:val="001771FA"/>
    <w:rsid w:val="0018011C"/>
    <w:rsid w:val="0018074A"/>
    <w:rsid w:val="00182521"/>
    <w:rsid w:val="00182BF9"/>
    <w:rsid w:val="0018335F"/>
    <w:rsid w:val="0018517C"/>
    <w:rsid w:val="00187799"/>
    <w:rsid w:val="00191DFA"/>
    <w:rsid w:val="00193CC1"/>
    <w:rsid w:val="001A4602"/>
    <w:rsid w:val="001A6426"/>
    <w:rsid w:val="001B15BC"/>
    <w:rsid w:val="001B4B4D"/>
    <w:rsid w:val="001B6E3C"/>
    <w:rsid w:val="001C06F7"/>
    <w:rsid w:val="001C1E9C"/>
    <w:rsid w:val="001C2B3B"/>
    <w:rsid w:val="001C6CB7"/>
    <w:rsid w:val="001F2587"/>
    <w:rsid w:val="001F3506"/>
    <w:rsid w:val="001F35F6"/>
    <w:rsid w:val="001F4ACC"/>
    <w:rsid w:val="00202894"/>
    <w:rsid w:val="00221A27"/>
    <w:rsid w:val="002262F7"/>
    <w:rsid w:val="00230B5B"/>
    <w:rsid w:val="00235DE8"/>
    <w:rsid w:val="002363CC"/>
    <w:rsid w:val="00243D31"/>
    <w:rsid w:val="00246164"/>
    <w:rsid w:val="00251D4F"/>
    <w:rsid w:val="002560D2"/>
    <w:rsid w:val="00256AAD"/>
    <w:rsid w:val="00256C99"/>
    <w:rsid w:val="00277427"/>
    <w:rsid w:val="0028037B"/>
    <w:rsid w:val="00281A9C"/>
    <w:rsid w:val="00283D06"/>
    <w:rsid w:val="00285B90"/>
    <w:rsid w:val="00290348"/>
    <w:rsid w:val="00290628"/>
    <w:rsid w:val="002917EF"/>
    <w:rsid w:val="00291A3F"/>
    <w:rsid w:val="00294182"/>
    <w:rsid w:val="002A3E07"/>
    <w:rsid w:val="002A5542"/>
    <w:rsid w:val="002A56A3"/>
    <w:rsid w:val="002B3F10"/>
    <w:rsid w:val="002B3FDD"/>
    <w:rsid w:val="002B411E"/>
    <w:rsid w:val="002C4FCE"/>
    <w:rsid w:val="002D5A8C"/>
    <w:rsid w:val="002D5BEC"/>
    <w:rsid w:val="002E1F2A"/>
    <w:rsid w:val="002E2C85"/>
    <w:rsid w:val="002E3031"/>
    <w:rsid w:val="002E3EC0"/>
    <w:rsid w:val="002E55FA"/>
    <w:rsid w:val="002E7C48"/>
    <w:rsid w:val="002F3820"/>
    <w:rsid w:val="0030166D"/>
    <w:rsid w:val="003062C2"/>
    <w:rsid w:val="00306979"/>
    <w:rsid w:val="0031186B"/>
    <w:rsid w:val="00311AC7"/>
    <w:rsid w:val="00315A2F"/>
    <w:rsid w:val="00317B0F"/>
    <w:rsid w:val="003221C1"/>
    <w:rsid w:val="003341B8"/>
    <w:rsid w:val="003354C0"/>
    <w:rsid w:val="0033563D"/>
    <w:rsid w:val="00336D05"/>
    <w:rsid w:val="00336DAB"/>
    <w:rsid w:val="00340B7A"/>
    <w:rsid w:val="003417C6"/>
    <w:rsid w:val="003515B4"/>
    <w:rsid w:val="003574B1"/>
    <w:rsid w:val="00357A58"/>
    <w:rsid w:val="003616D7"/>
    <w:rsid w:val="003620D1"/>
    <w:rsid w:val="00371E72"/>
    <w:rsid w:val="00382919"/>
    <w:rsid w:val="00392AAF"/>
    <w:rsid w:val="00392B30"/>
    <w:rsid w:val="00393CE8"/>
    <w:rsid w:val="00394544"/>
    <w:rsid w:val="003952D7"/>
    <w:rsid w:val="003958EB"/>
    <w:rsid w:val="003A06EB"/>
    <w:rsid w:val="003A3B88"/>
    <w:rsid w:val="003A4A2F"/>
    <w:rsid w:val="003A5382"/>
    <w:rsid w:val="003A5F55"/>
    <w:rsid w:val="003B161D"/>
    <w:rsid w:val="003B5256"/>
    <w:rsid w:val="003E3EA9"/>
    <w:rsid w:val="003F12B8"/>
    <w:rsid w:val="003F585D"/>
    <w:rsid w:val="003F6E7A"/>
    <w:rsid w:val="00400B4C"/>
    <w:rsid w:val="00401208"/>
    <w:rsid w:val="0040198A"/>
    <w:rsid w:val="00401ED3"/>
    <w:rsid w:val="004020A4"/>
    <w:rsid w:val="00417FC6"/>
    <w:rsid w:val="00440D96"/>
    <w:rsid w:val="00443C28"/>
    <w:rsid w:val="00444F4E"/>
    <w:rsid w:val="00446058"/>
    <w:rsid w:val="0044639A"/>
    <w:rsid w:val="00447C95"/>
    <w:rsid w:val="004525E2"/>
    <w:rsid w:val="004636D1"/>
    <w:rsid w:val="00466CF6"/>
    <w:rsid w:val="00467FB6"/>
    <w:rsid w:val="00471202"/>
    <w:rsid w:val="00477173"/>
    <w:rsid w:val="00477592"/>
    <w:rsid w:val="00477CA4"/>
    <w:rsid w:val="00477ECA"/>
    <w:rsid w:val="00482107"/>
    <w:rsid w:val="004838B5"/>
    <w:rsid w:val="00485259"/>
    <w:rsid w:val="004A0B84"/>
    <w:rsid w:val="004A1227"/>
    <w:rsid w:val="004A355D"/>
    <w:rsid w:val="004A3DCE"/>
    <w:rsid w:val="004A473F"/>
    <w:rsid w:val="004B10DC"/>
    <w:rsid w:val="004B2B7E"/>
    <w:rsid w:val="004B5985"/>
    <w:rsid w:val="004D6C5A"/>
    <w:rsid w:val="004E0813"/>
    <w:rsid w:val="004F0876"/>
    <w:rsid w:val="004F2884"/>
    <w:rsid w:val="004F4ED5"/>
    <w:rsid w:val="00502686"/>
    <w:rsid w:val="00504499"/>
    <w:rsid w:val="00506992"/>
    <w:rsid w:val="00513DEB"/>
    <w:rsid w:val="0052537D"/>
    <w:rsid w:val="00527B63"/>
    <w:rsid w:val="00534C8D"/>
    <w:rsid w:val="0054021F"/>
    <w:rsid w:val="00542486"/>
    <w:rsid w:val="005458E2"/>
    <w:rsid w:val="00560AE8"/>
    <w:rsid w:val="00566A0D"/>
    <w:rsid w:val="00576E58"/>
    <w:rsid w:val="00581FB7"/>
    <w:rsid w:val="005850D9"/>
    <w:rsid w:val="005863CF"/>
    <w:rsid w:val="005902BF"/>
    <w:rsid w:val="0059432C"/>
    <w:rsid w:val="005A2BBD"/>
    <w:rsid w:val="005A7AA1"/>
    <w:rsid w:val="005B01CA"/>
    <w:rsid w:val="005B663F"/>
    <w:rsid w:val="005D237F"/>
    <w:rsid w:val="005E1B91"/>
    <w:rsid w:val="005F0824"/>
    <w:rsid w:val="005F14D1"/>
    <w:rsid w:val="005F2B56"/>
    <w:rsid w:val="005F2B9F"/>
    <w:rsid w:val="005F6FDA"/>
    <w:rsid w:val="00606E51"/>
    <w:rsid w:val="00612276"/>
    <w:rsid w:val="0061722F"/>
    <w:rsid w:val="00620985"/>
    <w:rsid w:val="006264F3"/>
    <w:rsid w:val="00634B96"/>
    <w:rsid w:val="0064164B"/>
    <w:rsid w:val="006519C2"/>
    <w:rsid w:val="00653448"/>
    <w:rsid w:val="00667712"/>
    <w:rsid w:val="00671026"/>
    <w:rsid w:val="00681037"/>
    <w:rsid w:val="0068199C"/>
    <w:rsid w:val="00682D03"/>
    <w:rsid w:val="006924D8"/>
    <w:rsid w:val="006926C4"/>
    <w:rsid w:val="00694D8A"/>
    <w:rsid w:val="006B216B"/>
    <w:rsid w:val="006B290D"/>
    <w:rsid w:val="006B43F8"/>
    <w:rsid w:val="006C2BCC"/>
    <w:rsid w:val="006C7274"/>
    <w:rsid w:val="006D1264"/>
    <w:rsid w:val="006D55B0"/>
    <w:rsid w:val="006E4BB6"/>
    <w:rsid w:val="006E688D"/>
    <w:rsid w:val="006E7B55"/>
    <w:rsid w:val="006F1A18"/>
    <w:rsid w:val="006F1B78"/>
    <w:rsid w:val="006F27F0"/>
    <w:rsid w:val="006F421C"/>
    <w:rsid w:val="006F6192"/>
    <w:rsid w:val="0070086E"/>
    <w:rsid w:val="00700BB6"/>
    <w:rsid w:val="00707C13"/>
    <w:rsid w:val="00711084"/>
    <w:rsid w:val="00720F66"/>
    <w:rsid w:val="00726A26"/>
    <w:rsid w:val="0073096C"/>
    <w:rsid w:val="00733225"/>
    <w:rsid w:val="00733B5F"/>
    <w:rsid w:val="00735253"/>
    <w:rsid w:val="00737994"/>
    <w:rsid w:val="007415A6"/>
    <w:rsid w:val="007452F8"/>
    <w:rsid w:val="00755767"/>
    <w:rsid w:val="0077193A"/>
    <w:rsid w:val="00776996"/>
    <w:rsid w:val="0078363D"/>
    <w:rsid w:val="00786FAD"/>
    <w:rsid w:val="0078731B"/>
    <w:rsid w:val="00791F49"/>
    <w:rsid w:val="007B7554"/>
    <w:rsid w:val="007D1E8B"/>
    <w:rsid w:val="007D6D99"/>
    <w:rsid w:val="007E05D2"/>
    <w:rsid w:val="007E4D7F"/>
    <w:rsid w:val="007F17DD"/>
    <w:rsid w:val="007F351C"/>
    <w:rsid w:val="007F5511"/>
    <w:rsid w:val="007F5E2A"/>
    <w:rsid w:val="00807624"/>
    <w:rsid w:val="00810D99"/>
    <w:rsid w:val="0081206B"/>
    <w:rsid w:val="00812C0F"/>
    <w:rsid w:val="0082403D"/>
    <w:rsid w:val="00824960"/>
    <w:rsid w:val="00831A03"/>
    <w:rsid w:val="00835C4A"/>
    <w:rsid w:val="00835FBC"/>
    <w:rsid w:val="008367B5"/>
    <w:rsid w:val="008369CC"/>
    <w:rsid w:val="00840439"/>
    <w:rsid w:val="00841449"/>
    <w:rsid w:val="00845BFB"/>
    <w:rsid w:val="0085346E"/>
    <w:rsid w:val="00854113"/>
    <w:rsid w:val="00862E0B"/>
    <w:rsid w:val="00874CD3"/>
    <w:rsid w:val="008762DC"/>
    <w:rsid w:val="00877473"/>
    <w:rsid w:val="0087766B"/>
    <w:rsid w:val="008A5E6E"/>
    <w:rsid w:val="008B08EC"/>
    <w:rsid w:val="008B3A6B"/>
    <w:rsid w:val="008B4429"/>
    <w:rsid w:val="008C36FB"/>
    <w:rsid w:val="008C580B"/>
    <w:rsid w:val="008C7A89"/>
    <w:rsid w:val="008D4755"/>
    <w:rsid w:val="008D5385"/>
    <w:rsid w:val="008E34E0"/>
    <w:rsid w:val="008E354E"/>
    <w:rsid w:val="008E64DA"/>
    <w:rsid w:val="008E6D0D"/>
    <w:rsid w:val="008F32B4"/>
    <w:rsid w:val="00900476"/>
    <w:rsid w:val="00900B92"/>
    <w:rsid w:val="0090144E"/>
    <w:rsid w:val="00904D17"/>
    <w:rsid w:val="00905F3D"/>
    <w:rsid w:val="009129D3"/>
    <w:rsid w:val="009151D9"/>
    <w:rsid w:val="00920C6E"/>
    <w:rsid w:val="0092139B"/>
    <w:rsid w:val="00924071"/>
    <w:rsid w:val="00927427"/>
    <w:rsid w:val="00927931"/>
    <w:rsid w:val="00930C85"/>
    <w:rsid w:val="00936004"/>
    <w:rsid w:val="00936873"/>
    <w:rsid w:val="00940CA4"/>
    <w:rsid w:val="00940DD3"/>
    <w:rsid w:val="009416FB"/>
    <w:rsid w:val="00941F27"/>
    <w:rsid w:val="00950014"/>
    <w:rsid w:val="009657C6"/>
    <w:rsid w:val="00971B18"/>
    <w:rsid w:val="00984E9E"/>
    <w:rsid w:val="00986406"/>
    <w:rsid w:val="00987CD2"/>
    <w:rsid w:val="00990749"/>
    <w:rsid w:val="009972A2"/>
    <w:rsid w:val="009A1D15"/>
    <w:rsid w:val="009A36A7"/>
    <w:rsid w:val="009B279D"/>
    <w:rsid w:val="009B502D"/>
    <w:rsid w:val="009B67F7"/>
    <w:rsid w:val="009C008E"/>
    <w:rsid w:val="009D1069"/>
    <w:rsid w:val="009D4256"/>
    <w:rsid w:val="009E58F3"/>
    <w:rsid w:val="009F07B9"/>
    <w:rsid w:val="009F520D"/>
    <w:rsid w:val="00A00BD0"/>
    <w:rsid w:val="00A05A80"/>
    <w:rsid w:val="00A0747D"/>
    <w:rsid w:val="00A1200C"/>
    <w:rsid w:val="00A15641"/>
    <w:rsid w:val="00A21660"/>
    <w:rsid w:val="00A21941"/>
    <w:rsid w:val="00A3039D"/>
    <w:rsid w:val="00A34850"/>
    <w:rsid w:val="00A40A75"/>
    <w:rsid w:val="00A431F4"/>
    <w:rsid w:val="00A54DC0"/>
    <w:rsid w:val="00A55426"/>
    <w:rsid w:val="00A563C0"/>
    <w:rsid w:val="00A611E6"/>
    <w:rsid w:val="00A634BE"/>
    <w:rsid w:val="00A65260"/>
    <w:rsid w:val="00A654E9"/>
    <w:rsid w:val="00A70B47"/>
    <w:rsid w:val="00A75427"/>
    <w:rsid w:val="00A9294D"/>
    <w:rsid w:val="00A92CF7"/>
    <w:rsid w:val="00AA103A"/>
    <w:rsid w:val="00AA3900"/>
    <w:rsid w:val="00AA7120"/>
    <w:rsid w:val="00AB575A"/>
    <w:rsid w:val="00AC0A42"/>
    <w:rsid w:val="00AC6A70"/>
    <w:rsid w:val="00AD2DEB"/>
    <w:rsid w:val="00AD4201"/>
    <w:rsid w:val="00AF37B8"/>
    <w:rsid w:val="00AF662A"/>
    <w:rsid w:val="00AF6AF4"/>
    <w:rsid w:val="00B001CE"/>
    <w:rsid w:val="00B02152"/>
    <w:rsid w:val="00B02479"/>
    <w:rsid w:val="00B06992"/>
    <w:rsid w:val="00B069EF"/>
    <w:rsid w:val="00B12399"/>
    <w:rsid w:val="00B12B08"/>
    <w:rsid w:val="00B135F1"/>
    <w:rsid w:val="00B17E45"/>
    <w:rsid w:val="00B20424"/>
    <w:rsid w:val="00B30C70"/>
    <w:rsid w:val="00B31190"/>
    <w:rsid w:val="00B374FC"/>
    <w:rsid w:val="00B42269"/>
    <w:rsid w:val="00B432A1"/>
    <w:rsid w:val="00B43628"/>
    <w:rsid w:val="00B44269"/>
    <w:rsid w:val="00B503DD"/>
    <w:rsid w:val="00B527A5"/>
    <w:rsid w:val="00B558A8"/>
    <w:rsid w:val="00B606DB"/>
    <w:rsid w:val="00B60F1B"/>
    <w:rsid w:val="00B64328"/>
    <w:rsid w:val="00B64D2D"/>
    <w:rsid w:val="00B65391"/>
    <w:rsid w:val="00B66491"/>
    <w:rsid w:val="00B6772C"/>
    <w:rsid w:val="00B71CD7"/>
    <w:rsid w:val="00B725DA"/>
    <w:rsid w:val="00B72752"/>
    <w:rsid w:val="00B7335A"/>
    <w:rsid w:val="00B81A7F"/>
    <w:rsid w:val="00B81B2A"/>
    <w:rsid w:val="00B866E5"/>
    <w:rsid w:val="00B86E70"/>
    <w:rsid w:val="00B902D8"/>
    <w:rsid w:val="00B91277"/>
    <w:rsid w:val="00B936E6"/>
    <w:rsid w:val="00B95EBD"/>
    <w:rsid w:val="00B96C82"/>
    <w:rsid w:val="00BA0CE6"/>
    <w:rsid w:val="00BA207C"/>
    <w:rsid w:val="00BB5D70"/>
    <w:rsid w:val="00BB6D1E"/>
    <w:rsid w:val="00BB7973"/>
    <w:rsid w:val="00BC038E"/>
    <w:rsid w:val="00BD7DAE"/>
    <w:rsid w:val="00BE0189"/>
    <w:rsid w:val="00BE11FF"/>
    <w:rsid w:val="00BE21DC"/>
    <w:rsid w:val="00BE4834"/>
    <w:rsid w:val="00BE50FA"/>
    <w:rsid w:val="00BF56E8"/>
    <w:rsid w:val="00C03F50"/>
    <w:rsid w:val="00C102AE"/>
    <w:rsid w:val="00C273DB"/>
    <w:rsid w:val="00C2788A"/>
    <w:rsid w:val="00C30B4E"/>
    <w:rsid w:val="00C34805"/>
    <w:rsid w:val="00C41BCF"/>
    <w:rsid w:val="00C45D71"/>
    <w:rsid w:val="00C53B8A"/>
    <w:rsid w:val="00C566DC"/>
    <w:rsid w:val="00C67A88"/>
    <w:rsid w:val="00C7116D"/>
    <w:rsid w:val="00C71F69"/>
    <w:rsid w:val="00C77212"/>
    <w:rsid w:val="00C81DBF"/>
    <w:rsid w:val="00CA5AC7"/>
    <w:rsid w:val="00CC0074"/>
    <w:rsid w:val="00CC04DC"/>
    <w:rsid w:val="00CD2228"/>
    <w:rsid w:val="00CD7039"/>
    <w:rsid w:val="00CE2BBE"/>
    <w:rsid w:val="00CE401F"/>
    <w:rsid w:val="00CE664B"/>
    <w:rsid w:val="00CE6C88"/>
    <w:rsid w:val="00CE7189"/>
    <w:rsid w:val="00CE7CD7"/>
    <w:rsid w:val="00CF1DA3"/>
    <w:rsid w:val="00CF73F3"/>
    <w:rsid w:val="00D003A5"/>
    <w:rsid w:val="00D017A0"/>
    <w:rsid w:val="00D040AE"/>
    <w:rsid w:val="00D078DF"/>
    <w:rsid w:val="00D11C62"/>
    <w:rsid w:val="00D13CDC"/>
    <w:rsid w:val="00D144CE"/>
    <w:rsid w:val="00D17FBF"/>
    <w:rsid w:val="00D26F7E"/>
    <w:rsid w:val="00D31F3B"/>
    <w:rsid w:val="00D32D8A"/>
    <w:rsid w:val="00D45FE5"/>
    <w:rsid w:val="00D47223"/>
    <w:rsid w:val="00D501FB"/>
    <w:rsid w:val="00D54592"/>
    <w:rsid w:val="00D62B98"/>
    <w:rsid w:val="00D67329"/>
    <w:rsid w:val="00D704A2"/>
    <w:rsid w:val="00D71C83"/>
    <w:rsid w:val="00D80AAB"/>
    <w:rsid w:val="00D85076"/>
    <w:rsid w:val="00D9022C"/>
    <w:rsid w:val="00D95C90"/>
    <w:rsid w:val="00DA0F95"/>
    <w:rsid w:val="00DA5B89"/>
    <w:rsid w:val="00DB06B7"/>
    <w:rsid w:val="00DB1EB9"/>
    <w:rsid w:val="00DB2399"/>
    <w:rsid w:val="00DB2711"/>
    <w:rsid w:val="00DB4534"/>
    <w:rsid w:val="00DB4BCC"/>
    <w:rsid w:val="00DD3779"/>
    <w:rsid w:val="00DD40A1"/>
    <w:rsid w:val="00DE2F05"/>
    <w:rsid w:val="00DE3322"/>
    <w:rsid w:val="00E10B0F"/>
    <w:rsid w:val="00E12C0F"/>
    <w:rsid w:val="00E17BE6"/>
    <w:rsid w:val="00E21922"/>
    <w:rsid w:val="00E22D6D"/>
    <w:rsid w:val="00E267B9"/>
    <w:rsid w:val="00E34926"/>
    <w:rsid w:val="00E35E2F"/>
    <w:rsid w:val="00E4672D"/>
    <w:rsid w:val="00E47540"/>
    <w:rsid w:val="00E50966"/>
    <w:rsid w:val="00E55EC6"/>
    <w:rsid w:val="00E62F6C"/>
    <w:rsid w:val="00E74EA5"/>
    <w:rsid w:val="00E76FF0"/>
    <w:rsid w:val="00E83995"/>
    <w:rsid w:val="00E84C6D"/>
    <w:rsid w:val="00E85E26"/>
    <w:rsid w:val="00E93B6C"/>
    <w:rsid w:val="00E943CC"/>
    <w:rsid w:val="00EA3C4F"/>
    <w:rsid w:val="00EA605F"/>
    <w:rsid w:val="00EB7CC4"/>
    <w:rsid w:val="00EC0C6D"/>
    <w:rsid w:val="00EC2182"/>
    <w:rsid w:val="00ED33E9"/>
    <w:rsid w:val="00ED6D2A"/>
    <w:rsid w:val="00ED7FE7"/>
    <w:rsid w:val="00EF52C7"/>
    <w:rsid w:val="00F102FD"/>
    <w:rsid w:val="00F24F3C"/>
    <w:rsid w:val="00F30338"/>
    <w:rsid w:val="00F30A9B"/>
    <w:rsid w:val="00F33656"/>
    <w:rsid w:val="00F338B3"/>
    <w:rsid w:val="00F3478C"/>
    <w:rsid w:val="00F360B2"/>
    <w:rsid w:val="00F36E9C"/>
    <w:rsid w:val="00F376B7"/>
    <w:rsid w:val="00F408D5"/>
    <w:rsid w:val="00F43F37"/>
    <w:rsid w:val="00F6118B"/>
    <w:rsid w:val="00F617EA"/>
    <w:rsid w:val="00F6380A"/>
    <w:rsid w:val="00F662DF"/>
    <w:rsid w:val="00F71289"/>
    <w:rsid w:val="00F74385"/>
    <w:rsid w:val="00F90986"/>
    <w:rsid w:val="00F97314"/>
    <w:rsid w:val="00FA1F46"/>
    <w:rsid w:val="00FB7924"/>
    <w:rsid w:val="00FC0250"/>
    <w:rsid w:val="00FC1897"/>
    <w:rsid w:val="00FC2E48"/>
    <w:rsid w:val="00FC36B3"/>
    <w:rsid w:val="00FD52BE"/>
    <w:rsid w:val="00FE1777"/>
    <w:rsid w:val="00FE588E"/>
    <w:rsid w:val="00FE6E69"/>
    <w:rsid w:val="00FF025A"/>
    <w:rsid w:val="00FF46E0"/>
    <w:rsid w:val="00FF4F32"/>
    <w:rsid w:val="00FF58A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colormru v:ext="edit" colors="#cfc,#ffc"/>
    </o:shapedefaults>
    <o:shapelayout v:ext="edit">
      <o:idmap v:ext="edit" data="2"/>
    </o:shapelayout>
  </w:shapeDefaults>
  <w:decimalSymbol w:val="."/>
  <w:listSeparator w:val=","/>
  <w14:docId w14:val="4AC844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unhideWhenUsed="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F360B2"/>
    <w:pPr>
      <w:widowControl w:val="0"/>
      <w:jc w:val="both"/>
    </w:pPr>
    <w:rPr>
      <w:kern w:val="2"/>
      <w:sz w:val="22"/>
      <w:szCs w:val="22"/>
    </w:rPr>
  </w:style>
  <w:style w:type="paragraph" w:styleId="1">
    <w:name w:val="heading 1"/>
    <w:next w:val="a2"/>
    <w:link w:val="11"/>
    <w:uiPriority w:val="1"/>
    <w:qFormat/>
    <w:rsid w:val="00BA207C"/>
    <w:pPr>
      <w:keepNext/>
      <w:numPr>
        <w:numId w:val="1"/>
      </w:numPr>
      <w:spacing w:afterLines="50" w:line="400" w:lineRule="exact"/>
      <w:outlineLvl w:val="0"/>
    </w:pPr>
    <w:rPr>
      <w:rFonts w:ascii="Arial" w:eastAsia="ＭＳ ゴシック" w:hAnsi="Arial"/>
      <w:kern w:val="2"/>
      <w:sz w:val="28"/>
      <w:szCs w:val="24"/>
    </w:rPr>
  </w:style>
  <w:style w:type="paragraph" w:styleId="2">
    <w:name w:val="heading 2"/>
    <w:basedOn w:val="1"/>
    <w:next w:val="a2"/>
    <w:link w:val="21"/>
    <w:uiPriority w:val="1"/>
    <w:qFormat/>
    <w:rsid w:val="0070086E"/>
    <w:pPr>
      <w:numPr>
        <w:ilvl w:val="1"/>
      </w:numPr>
      <w:outlineLvl w:val="1"/>
    </w:pPr>
    <w:rPr>
      <w:sz w:val="26"/>
      <w:szCs w:val="22"/>
    </w:rPr>
  </w:style>
  <w:style w:type="paragraph" w:styleId="3">
    <w:name w:val="heading 3"/>
    <w:basedOn w:val="1"/>
    <w:next w:val="a2"/>
    <w:link w:val="31"/>
    <w:uiPriority w:val="1"/>
    <w:qFormat/>
    <w:rsid w:val="00984E9E"/>
    <w:pPr>
      <w:numPr>
        <w:ilvl w:val="2"/>
      </w:numPr>
      <w:spacing w:afterLines="30" w:line="360" w:lineRule="exact"/>
      <w:outlineLvl w:val="2"/>
    </w:pPr>
    <w:rPr>
      <w:sz w:val="24"/>
      <w:szCs w:val="22"/>
    </w:rPr>
  </w:style>
  <w:style w:type="paragraph" w:styleId="4">
    <w:name w:val="heading 4"/>
    <w:basedOn w:val="3"/>
    <w:next w:val="a2"/>
    <w:link w:val="41"/>
    <w:uiPriority w:val="1"/>
    <w:qFormat/>
    <w:rsid w:val="00B64328"/>
    <w:pPr>
      <w:numPr>
        <w:ilvl w:val="3"/>
      </w:numPr>
      <w:jc w:val="both"/>
      <w:outlineLvl w:val="3"/>
    </w:pPr>
    <w:rPr>
      <w:bCs/>
      <w:sz w:val="22"/>
    </w:rPr>
  </w:style>
  <w:style w:type="paragraph" w:styleId="50">
    <w:name w:val="heading 5"/>
    <w:basedOn w:val="3"/>
    <w:next w:val="a2"/>
    <w:link w:val="51"/>
    <w:uiPriority w:val="1"/>
    <w:qFormat/>
    <w:rsid w:val="00DE2F05"/>
    <w:pPr>
      <w:numPr>
        <w:ilvl w:val="4"/>
      </w:numPr>
      <w:spacing w:after="108"/>
      <w:jc w:val="both"/>
      <w:outlineLvl w:val="4"/>
    </w:pPr>
    <w:rPr>
      <w:sz w:val="22"/>
    </w:rPr>
  </w:style>
  <w:style w:type="paragraph" w:styleId="6">
    <w:name w:val="heading 6"/>
    <w:basedOn w:val="50"/>
    <w:next w:val="a2"/>
    <w:link w:val="61"/>
    <w:uiPriority w:val="1"/>
    <w:qFormat/>
    <w:rsid w:val="00DA0F95"/>
    <w:pPr>
      <w:numPr>
        <w:ilvl w:val="5"/>
      </w:numPr>
      <w:outlineLvl w:val="5"/>
    </w:pPr>
    <w:rPr>
      <w:bCs/>
    </w:rPr>
  </w:style>
  <w:style w:type="paragraph" w:styleId="7">
    <w:name w:val="heading 7"/>
    <w:basedOn w:val="6"/>
    <w:next w:val="a2"/>
    <w:link w:val="71"/>
    <w:uiPriority w:val="1"/>
    <w:qFormat/>
    <w:rsid w:val="003952D7"/>
    <w:pPr>
      <w:numPr>
        <w:ilvl w:val="6"/>
      </w:numPr>
      <w:outlineLvl w:val="6"/>
    </w:pPr>
  </w:style>
  <w:style w:type="paragraph" w:styleId="8">
    <w:name w:val="heading 8"/>
    <w:basedOn w:val="7"/>
    <w:next w:val="a2"/>
    <w:link w:val="81"/>
    <w:uiPriority w:val="1"/>
    <w:qFormat/>
    <w:rsid w:val="00467FB6"/>
    <w:pPr>
      <w:numPr>
        <w:ilvl w:val="7"/>
      </w:numPr>
      <w:outlineLvl w:val="7"/>
    </w:pPr>
  </w:style>
  <w:style w:type="paragraph" w:styleId="9">
    <w:name w:val="heading 9"/>
    <w:basedOn w:val="a1"/>
    <w:next w:val="a2"/>
    <w:link w:val="91"/>
    <w:uiPriority w:val="1"/>
    <w:qFormat/>
    <w:rsid w:val="000D3E6F"/>
    <w:pPr>
      <w:keepNext/>
      <w:numPr>
        <w:ilvl w:val="8"/>
        <w:numId w:val="1"/>
      </w:numPr>
      <w:outlineLvl w:val="8"/>
    </w:pPr>
    <w:rPr>
      <w:rFonts w:ascii="Arial" w:eastAsia="ＭＳ ゴシック" w:hAnsi="Arial"/>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a6">
    <w:name w:val="表紙－タイトル"/>
    <w:basedOn w:val="a1"/>
    <w:next w:val="a1"/>
    <w:uiPriority w:val="6"/>
    <w:rsid w:val="00B91277"/>
    <w:pPr>
      <w:jc w:val="center"/>
    </w:pPr>
    <w:rPr>
      <w:rFonts w:ascii="HGS創英角ｺﾞｼｯｸUB" w:eastAsia="HGS創英角ｺﾞｼｯｸUB" w:hAnsi="HGS創英角ｺﾞｼｯｸUB" w:cs="ＭＳ 明朝"/>
      <w:noProof/>
      <w:sz w:val="56"/>
      <w:szCs w:val="20"/>
    </w:rPr>
  </w:style>
  <w:style w:type="paragraph" w:customStyle="1" w:styleId="a">
    <w:name w:val="○数字の段落番号"/>
    <w:basedOn w:val="a1"/>
    <w:uiPriority w:val="4"/>
    <w:qFormat/>
    <w:rsid w:val="00443C28"/>
    <w:pPr>
      <w:numPr>
        <w:numId w:val="17"/>
      </w:numPr>
    </w:pPr>
  </w:style>
  <w:style w:type="paragraph" w:customStyle="1" w:styleId="-">
    <w:name w:val="表紙-作成年月"/>
    <w:basedOn w:val="a1"/>
    <w:uiPriority w:val="6"/>
    <w:rsid w:val="00DB1EB9"/>
    <w:pPr>
      <w:jc w:val="center"/>
    </w:pPr>
    <w:rPr>
      <w:rFonts w:ascii="Arial" w:eastAsia="ＭＳ ゴシック" w:hAnsi="Arial"/>
      <w:sz w:val="40"/>
    </w:rPr>
  </w:style>
  <w:style w:type="paragraph" w:customStyle="1" w:styleId="a7">
    <w:name w:val="目次のタイトル"/>
    <w:basedOn w:val="a1"/>
    <w:next w:val="a1"/>
    <w:uiPriority w:val="6"/>
    <w:rsid w:val="001F3506"/>
    <w:pPr>
      <w:jc w:val="center"/>
    </w:pPr>
    <w:rPr>
      <w:rFonts w:ascii="Arial" w:eastAsia="ＭＳ ゴシック" w:hAnsi="Arial"/>
      <w:sz w:val="24"/>
      <w:szCs w:val="21"/>
    </w:rPr>
  </w:style>
  <w:style w:type="paragraph" w:styleId="a8">
    <w:name w:val="header"/>
    <w:basedOn w:val="a1"/>
    <w:link w:val="a9"/>
    <w:uiPriority w:val="99"/>
    <w:unhideWhenUsed/>
    <w:rsid w:val="001F3506"/>
    <w:pPr>
      <w:tabs>
        <w:tab w:val="center" w:pos="4252"/>
        <w:tab w:val="right" w:pos="8504"/>
      </w:tabs>
      <w:snapToGrid w:val="0"/>
    </w:pPr>
  </w:style>
  <w:style w:type="character" w:customStyle="1" w:styleId="a9">
    <w:name w:val="ヘッダー (文字)"/>
    <w:link w:val="a8"/>
    <w:uiPriority w:val="99"/>
    <w:rsid w:val="007D6D99"/>
    <w:rPr>
      <w:kern w:val="2"/>
      <w:sz w:val="22"/>
      <w:szCs w:val="22"/>
    </w:rPr>
  </w:style>
  <w:style w:type="paragraph" w:styleId="aa">
    <w:name w:val="footer"/>
    <w:basedOn w:val="a1"/>
    <w:link w:val="ab"/>
    <w:uiPriority w:val="99"/>
    <w:unhideWhenUsed/>
    <w:rsid w:val="001F3506"/>
    <w:pPr>
      <w:tabs>
        <w:tab w:val="center" w:pos="4252"/>
        <w:tab w:val="right" w:pos="8504"/>
      </w:tabs>
      <w:snapToGrid w:val="0"/>
    </w:pPr>
  </w:style>
  <w:style w:type="character" w:customStyle="1" w:styleId="ab">
    <w:name w:val="フッター (文字)"/>
    <w:link w:val="aa"/>
    <w:uiPriority w:val="99"/>
    <w:rsid w:val="007D6D99"/>
    <w:rPr>
      <w:kern w:val="2"/>
      <w:sz w:val="22"/>
      <w:szCs w:val="22"/>
    </w:rPr>
  </w:style>
  <w:style w:type="character" w:customStyle="1" w:styleId="11">
    <w:name w:val="見出し 1 (文字)"/>
    <w:link w:val="1"/>
    <w:uiPriority w:val="1"/>
    <w:rsid w:val="00CE7CD7"/>
    <w:rPr>
      <w:rFonts w:ascii="Arial" w:eastAsia="ＭＳ ゴシック" w:hAnsi="Arial"/>
      <w:kern w:val="2"/>
      <w:sz w:val="28"/>
      <w:szCs w:val="24"/>
      <w:lang w:val="en-US" w:eastAsia="ja-JP" w:bidi="ar-SA"/>
    </w:rPr>
  </w:style>
  <w:style w:type="paragraph" w:customStyle="1" w:styleId="a2">
    <w:name w:val="本文ｲﾝﾃﾞﾝﾄ"/>
    <w:basedOn w:val="a1"/>
    <w:uiPriority w:val="2"/>
    <w:qFormat/>
    <w:rsid w:val="00B6772C"/>
    <w:pPr>
      <w:ind w:leftChars="100" w:left="100" w:firstLineChars="100" w:firstLine="100"/>
    </w:pPr>
  </w:style>
  <w:style w:type="character" w:customStyle="1" w:styleId="21">
    <w:name w:val="見出し 2 (文字)"/>
    <w:link w:val="2"/>
    <w:uiPriority w:val="1"/>
    <w:rsid w:val="0070086E"/>
    <w:rPr>
      <w:rFonts w:ascii="Arial" w:eastAsia="ＭＳ ゴシック" w:hAnsi="Arial"/>
      <w:kern w:val="2"/>
      <w:sz w:val="26"/>
      <w:szCs w:val="22"/>
    </w:rPr>
  </w:style>
  <w:style w:type="table" w:styleId="ac">
    <w:name w:val="Table Grid"/>
    <w:basedOn w:val="a4"/>
    <w:uiPriority w:val="59"/>
    <w:rsid w:val="00182BF9"/>
    <w:rPr>
      <w:sz w:val="22"/>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blStylePr w:type="firstRow">
      <w:pPr>
        <w:jc w:val="center"/>
      </w:pPr>
      <w:rPr>
        <w:rFonts w:ascii="Arial" w:eastAsia="ＭＳ ゴシック" w:hAnsi="Arial" w:cs="ＭＳ ゴシック"/>
        <w:b w:val="0"/>
        <w:i w:val="0"/>
        <w:color w:val="auto"/>
        <w:sz w:val="22"/>
        <w:szCs w:val="22"/>
      </w:rPr>
      <w:tblPr/>
      <w:trPr>
        <w:tblHeader/>
      </w:trPr>
      <w:tcPr>
        <w:tcBorders>
          <w:bottom w:val="double" w:sz="4" w:space="0" w:color="auto"/>
        </w:tcBorders>
        <w:shd w:val="clear" w:color="auto" w:fill="D9D9D9"/>
        <w:vAlign w:val="center"/>
      </w:tcPr>
    </w:tblStylePr>
  </w:style>
  <w:style w:type="character" w:customStyle="1" w:styleId="31">
    <w:name w:val="見出し 3 (文字)"/>
    <w:link w:val="3"/>
    <w:uiPriority w:val="1"/>
    <w:rsid w:val="00CE7CD7"/>
    <w:rPr>
      <w:rFonts w:ascii="Arial" w:eastAsia="ＭＳ ゴシック" w:hAnsi="Arial"/>
      <w:kern w:val="2"/>
      <w:sz w:val="24"/>
      <w:szCs w:val="22"/>
    </w:rPr>
  </w:style>
  <w:style w:type="character" w:customStyle="1" w:styleId="41">
    <w:name w:val="見出し 4 (文字)"/>
    <w:link w:val="4"/>
    <w:uiPriority w:val="1"/>
    <w:rsid w:val="00CE7CD7"/>
    <w:rPr>
      <w:rFonts w:ascii="Arial" w:eastAsia="ＭＳ ゴシック" w:hAnsi="Arial"/>
      <w:bCs/>
      <w:kern w:val="2"/>
      <w:sz w:val="22"/>
      <w:szCs w:val="22"/>
    </w:rPr>
  </w:style>
  <w:style w:type="character" w:customStyle="1" w:styleId="51">
    <w:name w:val="見出し 5 (文字)"/>
    <w:link w:val="50"/>
    <w:uiPriority w:val="1"/>
    <w:rsid w:val="00CE7CD7"/>
    <w:rPr>
      <w:rFonts w:ascii="Arial" w:eastAsia="ＭＳ ゴシック" w:hAnsi="Arial"/>
      <w:kern w:val="2"/>
      <w:sz w:val="22"/>
      <w:szCs w:val="22"/>
    </w:rPr>
  </w:style>
  <w:style w:type="character" w:customStyle="1" w:styleId="61">
    <w:name w:val="見出し 6 (文字)"/>
    <w:link w:val="6"/>
    <w:uiPriority w:val="1"/>
    <w:rsid w:val="00CE7CD7"/>
    <w:rPr>
      <w:rFonts w:ascii="Arial" w:eastAsia="ＭＳ ゴシック" w:hAnsi="Arial"/>
      <w:bCs/>
      <w:kern w:val="2"/>
      <w:sz w:val="22"/>
      <w:szCs w:val="22"/>
    </w:rPr>
  </w:style>
  <w:style w:type="character" w:customStyle="1" w:styleId="71">
    <w:name w:val="見出し 7 (文字)"/>
    <w:link w:val="7"/>
    <w:uiPriority w:val="1"/>
    <w:rsid w:val="00CE7CD7"/>
    <w:rPr>
      <w:rFonts w:ascii="Arial" w:eastAsia="ＭＳ ゴシック" w:hAnsi="Arial"/>
      <w:bCs/>
      <w:kern w:val="2"/>
      <w:sz w:val="22"/>
      <w:szCs w:val="22"/>
    </w:rPr>
  </w:style>
  <w:style w:type="character" w:customStyle="1" w:styleId="81">
    <w:name w:val="見出し 8 (文字)"/>
    <w:link w:val="8"/>
    <w:uiPriority w:val="1"/>
    <w:rsid w:val="00CE7CD7"/>
    <w:rPr>
      <w:rFonts w:ascii="Arial" w:eastAsia="ＭＳ ゴシック" w:hAnsi="Arial"/>
      <w:bCs/>
      <w:kern w:val="2"/>
      <w:sz w:val="22"/>
      <w:szCs w:val="22"/>
    </w:rPr>
  </w:style>
  <w:style w:type="character" w:customStyle="1" w:styleId="91">
    <w:name w:val="見出し 9 (文字)"/>
    <w:link w:val="9"/>
    <w:uiPriority w:val="1"/>
    <w:rsid w:val="00CE7CD7"/>
    <w:rPr>
      <w:rFonts w:ascii="Arial" w:eastAsia="ＭＳ ゴシック" w:hAnsi="Arial"/>
      <w:kern w:val="2"/>
      <w:sz w:val="22"/>
      <w:szCs w:val="22"/>
    </w:rPr>
  </w:style>
  <w:style w:type="paragraph" w:styleId="12">
    <w:name w:val="toc 1"/>
    <w:basedOn w:val="a1"/>
    <w:next w:val="a1"/>
    <w:autoRedefine/>
    <w:uiPriority w:val="39"/>
    <w:rsid w:val="004A355D"/>
    <w:pPr>
      <w:tabs>
        <w:tab w:val="right" w:leader="dot" w:pos="8789"/>
      </w:tabs>
    </w:pPr>
    <w:rPr>
      <w:rFonts w:ascii="Arial" w:eastAsia="ＭＳ ゴシック" w:hAnsi="Arial"/>
      <w:noProof/>
    </w:rPr>
  </w:style>
  <w:style w:type="paragraph" w:styleId="22">
    <w:name w:val="toc 2"/>
    <w:basedOn w:val="a1"/>
    <w:next w:val="a1"/>
    <w:autoRedefine/>
    <w:uiPriority w:val="39"/>
    <w:rsid w:val="004A355D"/>
    <w:pPr>
      <w:tabs>
        <w:tab w:val="right" w:leader="dot" w:pos="8789"/>
      </w:tabs>
      <w:ind w:leftChars="100" w:left="220"/>
    </w:pPr>
    <w:rPr>
      <w:rFonts w:ascii="Arial" w:eastAsia="ＭＳ ゴシック" w:hAnsi="Arial"/>
      <w:sz w:val="21"/>
    </w:rPr>
  </w:style>
  <w:style w:type="paragraph" w:styleId="32">
    <w:name w:val="toc 3"/>
    <w:basedOn w:val="a1"/>
    <w:next w:val="a1"/>
    <w:autoRedefine/>
    <w:uiPriority w:val="39"/>
    <w:rsid w:val="004A355D"/>
    <w:pPr>
      <w:tabs>
        <w:tab w:val="right" w:leader="dot" w:pos="8788"/>
      </w:tabs>
      <w:ind w:leftChars="200" w:left="440"/>
    </w:pPr>
    <w:rPr>
      <w:rFonts w:ascii="Arial" w:eastAsia="ＭＳ ゴシック" w:hAnsi="Arial"/>
      <w:sz w:val="21"/>
    </w:rPr>
  </w:style>
  <w:style w:type="character" w:styleId="ad">
    <w:name w:val="Hyperlink"/>
    <w:uiPriority w:val="99"/>
    <w:rsid w:val="00061B4D"/>
    <w:rPr>
      <w:color w:val="0000FF"/>
      <w:u w:val="single"/>
    </w:rPr>
  </w:style>
  <w:style w:type="character" w:styleId="ae">
    <w:name w:val="Book Title"/>
    <w:uiPriority w:val="33"/>
    <w:semiHidden/>
    <w:unhideWhenUsed/>
    <w:rsid w:val="002B3FDD"/>
    <w:rPr>
      <w:b/>
      <w:bCs/>
      <w:smallCaps/>
      <w:spacing w:val="5"/>
    </w:rPr>
  </w:style>
  <w:style w:type="paragraph" w:styleId="af">
    <w:name w:val="No Spacing"/>
    <w:link w:val="af0"/>
    <w:uiPriority w:val="9"/>
    <w:semiHidden/>
    <w:qFormat/>
    <w:rsid w:val="00A9294D"/>
    <w:rPr>
      <w:sz w:val="22"/>
      <w:szCs w:val="22"/>
    </w:rPr>
  </w:style>
  <w:style w:type="character" w:customStyle="1" w:styleId="af0">
    <w:name w:val="行間詰め (文字)"/>
    <w:link w:val="af"/>
    <w:uiPriority w:val="9"/>
    <w:semiHidden/>
    <w:rsid w:val="00DE3322"/>
    <w:rPr>
      <w:sz w:val="22"/>
      <w:szCs w:val="22"/>
      <w:lang w:val="en-US" w:eastAsia="ja-JP" w:bidi="ar-SA"/>
    </w:rPr>
  </w:style>
  <w:style w:type="paragraph" w:styleId="af1">
    <w:name w:val="caption"/>
    <w:basedOn w:val="af2"/>
    <w:next w:val="a1"/>
    <w:link w:val="af3"/>
    <w:qFormat/>
    <w:rsid w:val="00E83995"/>
    <w:pPr>
      <w:spacing w:afterLines="30"/>
      <w:jc w:val="center"/>
    </w:pPr>
    <w:rPr>
      <w:rFonts w:ascii="Arial" w:eastAsia="ＭＳ ゴシック" w:hAnsi="Arial"/>
      <w:bCs/>
      <w:sz w:val="22"/>
    </w:rPr>
  </w:style>
  <w:style w:type="paragraph" w:customStyle="1" w:styleId="10">
    <w:name w:val="箇条書き1　□"/>
    <w:basedOn w:val="a1"/>
    <w:uiPriority w:val="3"/>
    <w:qFormat/>
    <w:rsid w:val="005D237F"/>
    <w:pPr>
      <w:numPr>
        <w:numId w:val="6"/>
      </w:numPr>
      <w:ind w:leftChars="250" w:left="814" w:hangingChars="120" w:hanging="264"/>
    </w:pPr>
  </w:style>
  <w:style w:type="paragraph" w:styleId="af2">
    <w:name w:val="Plain Text"/>
    <w:basedOn w:val="a1"/>
    <w:link w:val="af4"/>
    <w:uiPriority w:val="99"/>
    <w:semiHidden/>
    <w:unhideWhenUsed/>
    <w:rsid w:val="00E83995"/>
    <w:rPr>
      <w:rFonts w:ascii="ＭＳ 明朝" w:hAnsi="Courier New" w:cs="Courier New"/>
      <w:sz w:val="21"/>
      <w:szCs w:val="21"/>
    </w:rPr>
  </w:style>
  <w:style w:type="character" w:customStyle="1" w:styleId="af4">
    <w:name w:val="書式なし (文字)"/>
    <w:link w:val="af2"/>
    <w:uiPriority w:val="99"/>
    <w:semiHidden/>
    <w:rsid w:val="007D6D99"/>
    <w:rPr>
      <w:rFonts w:ascii="ＭＳ 明朝" w:hAnsi="Courier New" w:cs="Courier New"/>
      <w:kern w:val="2"/>
      <w:sz w:val="21"/>
      <w:szCs w:val="21"/>
    </w:rPr>
  </w:style>
  <w:style w:type="paragraph" w:styleId="af5">
    <w:name w:val="Balloon Text"/>
    <w:basedOn w:val="a1"/>
    <w:link w:val="af6"/>
    <w:uiPriority w:val="99"/>
    <w:semiHidden/>
    <w:unhideWhenUsed/>
    <w:rsid w:val="006E4BB6"/>
    <w:rPr>
      <w:rFonts w:ascii="Arial" w:eastAsia="ＭＳ ゴシック" w:hAnsi="Arial"/>
      <w:sz w:val="18"/>
      <w:szCs w:val="18"/>
    </w:rPr>
  </w:style>
  <w:style w:type="table" w:customStyle="1" w:styleId="110">
    <w:name w:val="表 (モノトーン)  11"/>
    <w:basedOn w:val="a4"/>
    <w:uiPriority w:val="60"/>
    <w:rsid w:val="0030166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af7">
    <w:name w:val="出典"/>
    <w:next w:val="a1"/>
    <w:uiPriority w:val="5"/>
    <w:qFormat/>
    <w:rsid w:val="00392B30"/>
    <w:pPr>
      <w:widowControl w:val="0"/>
      <w:wordWrap w:val="0"/>
      <w:spacing w:line="240" w:lineRule="exact"/>
      <w:ind w:leftChars="400" w:left="1420" w:hangingChars="300" w:hanging="540"/>
    </w:pPr>
    <w:rPr>
      <w:rFonts w:ascii="Arial" w:eastAsia="ＭＳ ゴシック" w:hAnsi="Arial"/>
      <w:kern w:val="2"/>
      <w:sz w:val="18"/>
      <w:szCs w:val="22"/>
    </w:rPr>
  </w:style>
  <w:style w:type="character" w:customStyle="1" w:styleId="af6">
    <w:name w:val="吹き出し (文字)"/>
    <w:link w:val="af5"/>
    <w:uiPriority w:val="99"/>
    <w:semiHidden/>
    <w:rsid w:val="006E4BB6"/>
    <w:rPr>
      <w:rFonts w:ascii="Arial" w:eastAsia="ＭＳ ゴシック" w:hAnsi="Arial" w:cs="Times New Roman"/>
      <w:kern w:val="2"/>
      <w:sz w:val="18"/>
      <w:szCs w:val="18"/>
    </w:rPr>
  </w:style>
  <w:style w:type="paragraph" w:customStyle="1" w:styleId="A40">
    <w:name w:val="A4横のページ番号"/>
    <w:basedOn w:val="a1"/>
    <w:uiPriority w:val="5"/>
    <w:qFormat/>
    <w:rsid w:val="003958EB"/>
    <w:pPr>
      <w:framePr w:wrap="around" w:vAnchor="text" w:hAnchor="page" w:x="989" w:y="1"/>
      <w:tabs>
        <w:tab w:val="center" w:pos="4252"/>
        <w:tab w:val="right" w:pos="8504"/>
      </w:tabs>
      <w:adjustRightInd w:val="0"/>
      <w:jc w:val="center"/>
      <w:textDirection w:val="tbRl"/>
      <w:textAlignment w:val="baseline"/>
    </w:pPr>
    <w:rPr>
      <w:rFonts w:eastAsia="ＭＳ ゴシック"/>
      <w:kern w:val="0"/>
      <w:szCs w:val="20"/>
    </w:rPr>
  </w:style>
  <w:style w:type="paragraph" w:customStyle="1" w:styleId="30">
    <w:name w:val="箇条書き3 ○"/>
    <w:basedOn w:val="a1"/>
    <w:uiPriority w:val="3"/>
    <w:qFormat/>
    <w:rsid w:val="005D237F"/>
    <w:pPr>
      <w:numPr>
        <w:numId w:val="5"/>
      </w:numPr>
      <w:ind w:leftChars="250" w:left="814" w:hangingChars="120" w:hanging="264"/>
    </w:pPr>
  </w:style>
  <w:style w:type="paragraph" w:customStyle="1" w:styleId="20">
    <w:name w:val="箇条書き2 ◆"/>
    <w:basedOn w:val="a1"/>
    <w:uiPriority w:val="3"/>
    <w:qFormat/>
    <w:rsid w:val="005D237F"/>
    <w:pPr>
      <w:numPr>
        <w:numId w:val="3"/>
      </w:numPr>
      <w:ind w:leftChars="250" w:left="814" w:hangingChars="120" w:hanging="264"/>
    </w:pPr>
  </w:style>
  <w:style w:type="paragraph" w:customStyle="1" w:styleId="40">
    <w:name w:val="箇条書き4 ●"/>
    <w:basedOn w:val="a1"/>
    <w:uiPriority w:val="3"/>
    <w:qFormat/>
    <w:rsid w:val="005D237F"/>
    <w:pPr>
      <w:numPr>
        <w:numId w:val="7"/>
      </w:numPr>
      <w:ind w:leftChars="250" w:left="814" w:hangingChars="120" w:hanging="264"/>
    </w:pPr>
  </w:style>
  <w:style w:type="paragraph" w:customStyle="1" w:styleId="5">
    <w:name w:val="箇条書き5 右三角"/>
    <w:basedOn w:val="a1"/>
    <w:uiPriority w:val="3"/>
    <w:qFormat/>
    <w:rsid w:val="005D237F"/>
    <w:pPr>
      <w:numPr>
        <w:numId w:val="4"/>
      </w:numPr>
      <w:ind w:leftChars="250" w:left="814" w:hangingChars="120" w:hanging="264"/>
    </w:pPr>
  </w:style>
  <w:style w:type="paragraph" w:styleId="af8">
    <w:name w:val="Bibliography"/>
    <w:basedOn w:val="a1"/>
    <w:next w:val="a1"/>
    <w:uiPriority w:val="37"/>
    <w:semiHidden/>
    <w:rsid w:val="001C6CB7"/>
  </w:style>
  <w:style w:type="paragraph" w:customStyle="1" w:styleId="a0">
    <w:name w:val="（数字）の段落番号"/>
    <w:basedOn w:val="a1"/>
    <w:uiPriority w:val="4"/>
    <w:qFormat/>
    <w:rsid w:val="00BE21DC"/>
    <w:pPr>
      <w:numPr>
        <w:numId w:val="12"/>
      </w:numPr>
    </w:pPr>
  </w:style>
  <w:style w:type="paragraph" w:customStyle="1" w:styleId="60">
    <w:name w:val="箇条書き6 ・"/>
    <w:basedOn w:val="a1"/>
    <w:uiPriority w:val="3"/>
    <w:qFormat/>
    <w:rsid w:val="005D237F"/>
    <w:pPr>
      <w:numPr>
        <w:numId w:val="13"/>
      </w:numPr>
      <w:ind w:leftChars="250" w:left="814" w:hangingChars="120" w:hanging="264"/>
    </w:pPr>
  </w:style>
  <w:style w:type="paragraph" w:customStyle="1" w:styleId="70">
    <w:name w:val="箇条書き7 ◇"/>
    <w:basedOn w:val="a1"/>
    <w:uiPriority w:val="3"/>
    <w:qFormat/>
    <w:rsid w:val="005D237F"/>
    <w:pPr>
      <w:numPr>
        <w:numId w:val="14"/>
      </w:numPr>
      <w:ind w:leftChars="250" w:left="814" w:hangingChars="120" w:hanging="264"/>
    </w:pPr>
  </w:style>
  <w:style w:type="paragraph" w:customStyle="1" w:styleId="80">
    <w:name w:val="箇条書き8 →"/>
    <w:basedOn w:val="a1"/>
    <w:uiPriority w:val="3"/>
    <w:qFormat/>
    <w:rsid w:val="005D237F"/>
    <w:pPr>
      <w:numPr>
        <w:numId w:val="15"/>
      </w:numPr>
      <w:ind w:leftChars="250" w:left="814" w:hangingChars="120" w:hanging="264"/>
    </w:pPr>
  </w:style>
  <w:style w:type="paragraph" w:customStyle="1" w:styleId="90">
    <w:name w:val="箇条書き9 ■"/>
    <w:basedOn w:val="a1"/>
    <w:uiPriority w:val="3"/>
    <w:qFormat/>
    <w:rsid w:val="005D237F"/>
    <w:pPr>
      <w:numPr>
        <w:numId w:val="16"/>
      </w:numPr>
      <w:ind w:leftChars="250" w:left="814" w:hangingChars="120" w:hanging="264"/>
    </w:pPr>
  </w:style>
  <w:style w:type="paragraph" w:customStyle="1" w:styleId="A30">
    <w:name w:val="A3縦のページ番号"/>
    <w:basedOn w:val="a1"/>
    <w:uiPriority w:val="5"/>
    <w:qFormat/>
    <w:rsid w:val="00291A3F"/>
    <w:pPr>
      <w:framePr w:wrap="around" w:vAnchor="text" w:hAnchor="page" w:x="989" w:y="1"/>
      <w:tabs>
        <w:tab w:val="center" w:pos="4252"/>
        <w:tab w:val="right" w:pos="8504"/>
      </w:tabs>
      <w:adjustRightInd w:val="0"/>
      <w:jc w:val="center"/>
      <w:textDirection w:val="tbRl"/>
      <w:textAlignment w:val="baseline"/>
    </w:pPr>
    <w:rPr>
      <w:rFonts w:eastAsia="ＭＳ ゴシック"/>
      <w:kern w:val="0"/>
      <w:szCs w:val="20"/>
    </w:rPr>
  </w:style>
  <w:style w:type="paragraph" w:customStyle="1" w:styleId="A31">
    <w:name w:val="A3横のページ番号"/>
    <w:next w:val="a1"/>
    <w:uiPriority w:val="5"/>
    <w:qFormat/>
    <w:rsid w:val="00F360B2"/>
    <w:pPr>
      <w:tabs>
        <w:tab w:val="left" w:pos="17152"/>
        <w:tab w:val="right" w:pos="20695"/>
      </w:tabs>
      <w:jc w:val="center"/>
    </w:pPr>
    <w:rPr>
      <w:kern w:val="2"/>
      <w:sz w:val="22"/>
      <w:szCs w:val="22"/>
    </w:rPr>
  </w:style>
  <w:style w:type="paragraph" w:customStyle="1" w:styleId="A41">
    <w:name w:val="A4縦のページ番号"/>
    <w:next w:val="a1"/>
    <w:uiPriority w:val="5"/>
    <w:qFormat/>
    <w:rsid w:val="00F360B2"/>
    <w:pPr>
      <w:tabs>
        <w:tab w:val="center" w:pos="4180"/>
        <w:tab w:val="right" w:pos="8788"/>
      </w:tabs>
      <w:jc w:val="center"/>
    </w:pPr>
    <w:rPr>
      <w:kern w:val="2"/>
      <w:sz w:val="22"/>
      <w:szCs w:val="22"/>
    </w:rPr>
  </w:style>
  <w:style w:type="character" w:customStyle="1" w:styleId="af3">
    <w:name w:val="図表番号 (文字)"/>
    <w:basedOn w:val="a3"/>
    <w:link w:val="af1"/>
    <w:rsid w:val="007F5511"/>
    <w:rPr>
      <w:rFonts w:ascii="Arial" w:eastAsia="ＭＳ ゴシック" w:hAnsi="Arial" w:cs="Courier New"/>
      <w:bCs/>
      <w:kern w:val="2"/>
      <w:sz w:val="22"/>
      <w:szCs w:val="21"/>
    </w:rPr>
  </w:style>
  <w:style w:type="paragraph" w:styleId="af9">
    <w:name w:val="List Bullet"/>
    <w:basedOn w:val="a1"/>
    <w:uiPriority w:val="99"/>
    <w:semiHidden/>
    <w:unhideWhenUsed/>
    <w:rsid w:val="00930C85"/>
    <w:pPr>
      <w:ind w:left="860" w:hanging="420"/>
      <w:contextualSpacing/>
    </w:pPr>
  </w:style>
  <w:style w:type="character" w:styleId="afa">
    <w:name w:val="Unresolved Mention"/>
    <w:uiPriority w:val="99"/>
    <w:semiHidden/>
    <w:unhideWhenUsed/>
    <w:rsid w:val="00930C85"/>
    <w:rPr>
      <w:color w:val="605E5C"/>
      <w:shd w:val="clear" w:color="auto" w:fill="E1DFDD"/>
    </w:rPr>
  </w:style>
  <w:style w:type="character" w:styleId="afb">
    <w:name w:val="annotation reference"/>
    <w:uiPriority w:val="99"/>
    <w:semiHidden/>
    <w:unhideWhenUsed/>
    <w:rsid w:val="00930C85"/>
    <w:rPr>
      <w:sz w:val="18"/>
      <w:szCs w:val="18"/>
    </w:rPr>
  </w:style>
  <w:style w:type="paragraph" w:styleId="afc">
    <w:name w:val="annotation text"/>
    <w:basedOn w:val="a1"/>
    <w:link w:val="afd"/>
    <w:uiPriority w:val="99"/>
    <w:unhideWhenUsed/>
    <w:rsid w:val="00930C85"/>
    <w:pPr>
      <w:jc w:val="left"/>
    </w:pPr>
  </w:style>
  <w:style w:type="character" w:customStyle="1" w:styleId="afd">
    <w:name w:val="コメント文字列 (文字)"/>
    <w:basedOn w:val="a3"/>
    <w:link w:val="afc"/>
    <w:uiPriority w:val="99"/>
    <w:rsid w:val="00930C85"/>
    <w:rPr>
      <w:kern w:val="2"/>
      <w:sz w:val="22"/>
      <w:szCs w:val="22"/>
    </w:rPr>
  </w:style>
  <w:style w:type="paragraph" w:styleId="afe">
    <w:name w:val="annotation subject"/>
    <w:basedOn w:val="afc"/>
    <w:next w:val="afc"/>
    <w:link w:val="aff"/>
    <w:uiPriority w:val="99"/>
    <w:semiHidden/>
    <w:unhideWhenUsed/>
    <w:rsid w:val="00930C85"/>
    <w:rPr>
      <w:b/>
      <w:bCs/>
    </w:rPr>
  </w:style>
  <w:style w:type="character" w:customStyle="1" w:styleId="aff">
    <w:name w:val="コメント内容 (文字)"/>
    <w:basedOn w:val="afd"/>
    <w:link w:val="afe"/>
    <w:uiPriority w:val="99"/>
    <w:semiHidden/>
    <w:rsid w:val="00930C85"/>
    <w:rPr>
      <w:b/>
      <w:bCs/>
      <w:kern w:val="2"/>
      <w:sz w:val="22"/>
      <w:szCs w:val="22"/>
    </w:rPr>
  </w:style>
  <w:style w:type="table" w:styleId="aff0">
    <w:name w:val="Grid Table Light"/>
    <w:basedOn w:val="a4"/>
    <w:uiPriority w:val="40"/>
    <w:rsid w:val="00930C85"/>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Web">
    <w:name w:val="Normal (Web)"/>
    <w:basedOn w:val="a1"/>
    <w:uiPriority w:val="99"/>
    <w:semiHidden/>
    <w:unhideWhenUsed/>
    <w:rsid w:val="00930C85"/>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ff1">
    <w:name w:val="FollowedHyperlink"/>
    <w:basedOn w:val="a3"/>
    <w:uiPriority w:val="99"/>
    <w:semiHidden/>
    <w:unhideWhenUsed/>
    <w:rsid w:val="00930C85"/>
    <w:rPr>
      <w:color w:val="800080" w:themeColor="followedHyperlink"/>
      <w:u w:val="single"/>
    </w:rPr>
  </w:style>
  <w:style w:type="paragraph" w:styleId="aff2">
    <w:name w:val="Revision"/>
    <w:hidden/>
    <w:uiPriority w:val="99"/>
    <w:semiHidden/>
    <w:rsid w:val="00930C85"/>
    <w:rPr>
      <w:kern w:val="2"/>
      <w:sz w:val="22"/>
      <w:szCs w:val="22"/>
    </w:rPr>
  </w:style>
  <w:style w:type="paragraph" w:customStyle="1" w:styleId="aff3">
    <w:name w:val="図表です"/>
    <w:basedOn w:val="af1"/>
    <w:autoRedefine/>
    <w:semiHidden/>
    <w:rsid w:val="00930C85"/>
    <w:pPr>
      <w:adjustRightInd w:val="0"/>
      <w:spacing w:afterLines="0" w:line="360" w:lineRule="atLeast"/>
      <w:textAlignment w:val="baseline"/>
    </w:pPr>
    <w:rPr>
      <w:rFonts w:eastAsia="ＭＳ Ｐゴシック" w:cs="Times New Roman"/>
      <w:b/>
      <w:bCs w:val="0"/>
      <w:kern w:val="0"/>
      <w:szCs w:val="20"/>
    </w:rPr>
  </w:style>
  <w:style w:type="paragraph" w:styleId="aff4">
    <w:name w:val="footnote text"/>
    <w:basedOn w:val="a1"/>
    <w:link w:val="aff5"/>
    <w:uiPriority w:val="99"/>
    <w:semiHidden/>
    <w:unhideWhenUsed/>
    <w:rsid w:val="00FC0250"/>
    <w:pPr>
      <w:snapToGrid w:val="0"/>
      <w:jc w:val="left"/>
    </w:pPr>
  </w:style>
  <w:style w:type="character" w:customStyle="1" w:styleId="aff5">
    <w:name w:val="脚注文字列 (文字)"/>
    <w:basedOn w:val="a3"/>
    <w:link w:val="aff4"/>
    <w:uiPriority w:val="99"/>
    <w:semiHidden/>
    <w:rsid w:val="00FC0250"/>
    <w:rPr>
      <w:kern w:val="2"/>
      <w:sz w:val="22"/>
      <w:szCs w:val="22"/>
    </w:rPr>
  </w:style>
  <w:style w:type="character" w:styleId="aff6">
    <w:name w:val="footnote reference"/>
    <w:uiPriority w:val="99"/>
    <w:semiHidden/>
    <w:unhideWhenUsed/>
    <w:rsid w:val="00FC0250"/>
    <w:rPr>
      <w:vertAlign w:val="superscript"/>
    </w:rPr>
  </w:style>
  <w:style w:type="paragraph" w:styleId="aff7">
    <w:name w:val="List Paragraph"/>
    <w:basedOn w:val="a1"/>
    <w:uiPriority w:val="34"/>
    <w:qFormat/>
    <w:rsid w:val="00084D34"/>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345434">
      <w:bodyDiv w:val="1"/>
      <w:marLeft w:val="0"/>
      <w:marRight w:val="0"/>
      <w:marTop w:val="0"/>
      <w:marBottom w:val="0"/>
      <w:divBdr>
        <w:top w:val="none" w:sz="0" w:space="0" w:color="auto"/>
        <w:left w:val="none" w:sz="0" w:space="0" w:color="auto"/>
        <w:bottom w:val="none" w:sz="0" w:space="0" w:color="auto"/>
        <w:right w:val="none" w:sz="0" w:space="0" w:color="auto"/>
      </w:divBdr>
      <w:divsChild>
        <w:div w:id="1202741211">
          <w:marLeft w:val="374"/>
          <w:marRight w:val="0"/>
          <w:marTop w:val="468"/>
          <w:marBottom w:val="281"/>
          <w:divBdr>
            <w:top w:val="none" w:sz="0" w:space="0" w:color="auto"/>
            <w:left w:val="none" w:sz="0" w:space="0" w:color="auto"/>
            <w:bottom w:val="none" w:sz="0" w:space="0" w:color="auto"/>
            <w:right w:val="none" w:sz="0" w:space="0" w:color="auto"/>
          </w:divBdr>
          <w:divsChild>
            <w:div w:id="1998804186">
              <w:marLeft w:val="0"/>
              <w:marRight w:val="0"/>
              <w:marTop w:val="0"/>
              <w:marBottom w:val="0"/>
              <w:divBdr>
                <w:top w:val="none" w:sz="0" w:space="0" w:color="auto"/>
                <w:left w:val="none" w:sz="0" w:space="0" w:color="auto"/>
                <w:bottom w:val="none" w:sz="0" w:space="0" w:color="auto"/>
                <w:right w:val="none" w:sz="0" w:space="0" w:color="auto"/>
              </w:divBdr>
              <w:divsChild>
                <w:div w:id="2141071459">
                  <w:marLeft w:val="0"/>
                  <w:marRight w:val="0"/>
                  <w:marTop w:val="0"/>
                  <w:marBottom w:val="0"/>
                  <w:divBdr>
                    <w:top w:val="none" w:sz="0" w:space="0" w:color="auto"/>
                    <w:left w:val="none" w:sz="0" w:space="0" w:color="auto"/>
                    <w:bottom w:val="none" w:sz="0" w:space="0" w:color="auto"/>
                    <w:right w:val="none" w:sz="0" w:space="0" w:color="auto"/>
                  </w:divBdr>
                  <w:divsChild>
                    <w:div w:id="1036156923">
                      <w:marLeft w:val="0"/>
                      <w:marRight w:val="0"/>
                      <w:marTop w:val="0"/>
                      <w:marBottom w:val="0"/>
                      <w:divBdr>
                        <w:top w:val="none" w:sz="0" w:space="0" w:color="auto"/>
                        <w:left w:val="none" w:sz="0" w:space="0" w:color="auto"/>
                        <w:bottom w:val="none" w:sz="0" w:space="0" w:color="auto"/>
                        <w:right w:val="none" w:sz="0" w:space="0" w:color="auto"/>
                      </w:divBdr>
                      <w:divsChild>
                        <w:div w:id="445780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275806">
      <w:bodyDiv w:val="1"/>
      <w:marLeft w:val="0"/>
      <w:marRight w:val="0"/>
      <w:marTop w:val="0"/>
      <w:marBottom w:val="0"/>
      <w:divBdr>
        <w:top w:val="none" w:sz="0" w:space="0" w:color="auto"/>
        <w:left w:val="none" w:sz="0" w:space="0" w:color="auto"/>
        <w:bottom w:val="none" w:sz="0" w:space="0" w:color="auto"/>
        <w:right w:val="none" w:sz="0" w:space="0" w:color="auto"/>
      </w:divBdr>
    </w:div>
    <w:div w:id="421680077">
      <w:bodyDiv w:val="1"/>
      <w:marLeft w:val="0"/>
      <w:marRight w:val="0"/>
      <w:marTop w:val="0"/>
      <w:marBottom w:val="0"/>
      <w:divBdr>
        <w:top w:val="none" w:sz="0" w:space="0" w:color="auto"/>
        <w:left w:val="none" w:sz="0" w:space="0" w:color="auto"/>
        <w:bottom w:val="none" w:sz="0" w:space="0" w:color="auto"/>
        <w:right w:val="none" w:sz="0" w:space="0" w:color="auto"/>
      </w:divBdr>
    </w:div>
    <w:div w:id="436608576">
      <w:bodyDiv w:val="1"/>
      <w:marLeft w:val="0"/>
      <w:marRight w:val="0"/>
      <w:marTop w:val="0"/>
      <w:marBottom w:val="0"/>
      <w:divBdr>
        <w:top w:val="none" w:sz="0" w:space="0" w:color="auto"/>
        <w:left w:val="none" w:sz="0" w:space="0" w:color="auto"/>
        <w:bottom w:val="none" w:sz="0" w:space="0" w:color="auto"/>
        <w:right w:val="none" w:sz="0" w:space="0" w:color="auto"/>
      </w:divBdr>
    </w:div>
    <w:div w:id="768281731">
      <w:bodyDiv w:val="1"/>
      <w:marLeft w:val="0"/>
      <w:marRight w:val="0"/>
      <w:marTop w:val="0"/>
      <w:marBottom w:val="0"/>
      <w:divBdr>
        <w:top w:val="none" w:sz="0" w:space="0" w:color="auto"/>
        <w:left w:val="none" w:sz="0" w:space="0" w:color="auto"/>
        <w:bottom w:val="none" w:sz="0" w:space="0" w:color="auto"/>
        <w:right w:val="none" w:sz="0" w:space="0" w:color="auto"/>
      </w:divBdr>
    </w:div>
    <w:div w:id="1161040914">
      <w:bodyDiv w:val="1"/>
      <w:marLeft w:val="0"/>
      <w:marRight w:val="0"/>
      <w:marTop w:val="0"/>
      <w:marBottom w:val="0"/>
      <w:divBdr>
        <w:top w:val="none" w:sz="0" w:space="0" w:color="auto"/>
        <w:left w:val="none" w:sz="0" w:space="0" w:color="auto"/>
        <w:bottom w:val="none" w:sz="0" w:space="0" w:color="auto"/>
        <w:right w:val="none" w:sz="0" w:space="0" w:color="auto"/>
      </w:divBdr>
    </w:div>
    <w:div w:id="1189955640">
      <w:bodyDiv w:val="1"/>
      <w:marLeft w:val="0"/>
      <w:marRight w:val="0"/>
      <w:marTop w:val="0"/>
      <w:marBottom w:val="0"/>
      <w:divBdr>
        <w:top w:val="none" w:sz="0" w:space="0" w:color="auto"/>
        <w:left w:val="none" w:sz="0" w:space="0" w:color="auto"/>
        <w:bottom w:val="none" w:sz="0" w:space="0" w:color="auto"/>
        <w:right w:val="none" w:sz="0" w:space="0" w:color="auto"/>
      </w:divBdr>
      <w:divsChild>
        <w:div w:id="2135827193">
          <w:marLeft w:val="0"/>
          <w:marRight w:val="0"/>
          <w:marTop w:val="75"/>
          <w:marBottom w:val="0"/>
          <w:divBdr>
            <w:top w:val="none" w:sz="0" w:space="0" w:color="auto"/>
            <w:left w:val="none" w:sz="0" w:space="0" w:color="auto"/>
            <w:bottom w:val="none" w:sz="0" w:space="0" w:color="auto"/>
            <w:right w:val="none" w:sz="0" w:space="0" w:color="auto"/>
          </w:divBdr>
          <w:divsChild>
            <w:div w:id="1574699532">
              <w:marLeft w:val="0"/>
              <w:marRight w:val="0"/>
              <w:marTop w:val="300"/>
              <w:marBottom w:val="0"/>
              <w:divBdr>
                <w:top w:val="none" w:sz="0" w:space="0" w:color="auto"/>
                <w:left w:val="none" w:sz="0" w:space="0" w:color="auto"/>
                <w:bottom w:val="none" w:sz="0" w:space="0" w:color="auto"/>
                <w:right w:val="none" w:sz="0" w:space="0" w:color="auto"/>
              </w:divBdr>
              <w:divsChild>
                <w:div w:id="1702826087">
                  <w:marLeft w:val="0"/>
                  <w:marRight w:val="0"/>
                  <w:marTop w:val="300"/>
                  <w:marBottom w:val="0"/>
                  <w:divBdr>
                    <w:top w:val="none" w:sz="0" w:space="0" w:color="auto"/>
                    <w:left w:val="none" w:sz="0" w:space="0" w:color="auto"/>
                    <w:bottom w:val="none" w:sz="0" w:space="0" w:color="auto"/>
                    <w:right w:val="none" w:sz="0" w:space="0" w:color="auto"/>
                  </w:divBdr>
                  <w:divsChild>
                    <w:div w:id="1238586747">
                      <w:marLeft w:val="0"/>
                      <w:marRight w:val="0"/>
                      <w:marTop w:val="0"/>
                      <w:marBottom w:val="0"/>
                      <w:divBdr>
                        <w:top w:val="none" w:sz="0" w:space="0" w:color="auto"/>
                        <w:left w:val="none" w:sz="0" w:space="0" w:color="auto"/>
                        <w:bottom w:val="none" w:sz="0" w:space="0" w:color="auto"/>
                        <w:right w:val="none" w:sz="0" w:space="0" w:color="auto"/>
                      </w:divBdr>
                      <w:divsChild>
                        <w:div w:id="1155605904">
                          <w:marLeft w:val="0"/>
                          <w:marRight w:val="0"/>
                          <w:marTop w:val="240"/>
                          <w:marBottom w:val="0"/>
                          <w:divBdr>
                            <w:top w:val="none" w:sz="0" w:space="0" w:color="auto"/>
                            <w:left w:val="none" w:sz="0" w:space="0" w:color="auto"/>
                            <w:bottom w:val="none" w:sz="0" w:space="0" w:color="auto"/>
                            <w:right w:val="none" w:sz="0" w:space="0" w:color="auto"/>
                          </w:divBdr>
                          <w:divsChild>
                            <w:div w:id="318728174">
                              <w:marLeft w:val="0"/>
                              <w:marRight w:val="0"/>
                              <w:marTop w:val="0"/>
                              <w:marBottom w:val="0"/>
                              <w:divBdr>
                                <w:top w:val="none" w:sz="0" w:space="0" w:color="auto"/>
                                <w:left w:val="none" w:sz="0" w:space="0" w:color="auto"/>
                                <w:bottom w:val="none" w:sz="0" w:space="0" w:color="auto"/>
                                <w:right w:val="none" w:sz="0" w:space="0" w:color="auto"/>
                              </w:divBdr>
                              <w:divsChild>
                                <w:div w:id="183645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025384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image" Target="media/image12.png"/><Relationship Id="rId39" Type="http://schemas.openxmlformats.org/officeDocument/2006/relationships/image" Target="media/image21.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4.emf"/><Relationship Id="rId47" Type="http://schemas.openxmlformats.org/officeDocument/2006/relationships/image" Target="media/image27.emf"/><Relationship Id="rId50" Type="http://schemas.openxmlformats.org/officeDocument/2006/relationships/image" Target="media/image30.emf"/><Relationship Id="rId55" Type="http://schemas.openxmlformats.org/officeDocument/2006/relationships/image" Target="media/image3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5.png"/><Relationship Id="rId11" Type="http://schemas.openxmlformats.org/officeDocument/2006/relationships/footer" Target="footer2.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hyperlink" Target="https://www.mlit.go.jp/common/001097592.pdf" TargetMode="External"/><Relationship Id="rId40" Type="http://schemas.openxmlformats.org/officeDocument/2006/relationships/image" Target="media/image22.png"/><Relationship Id="rId45" Type="http://schemas.openxmlformats.org/officeDocument/2006/relationships/image" Target="media/image25.emf"/><Relationship Id="rId53" Type="http://schemas.openxmlformats.org/officeDocument/2006/relationships/image" Target="media/image33.jpeg"/><Relationship Id="rId58"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customXml" Target="../customXml/item3.xml"/><Relationship Id="rId19" Type="http://schemas.openxmlformats.org/officeDocument/2006/relationships/image" Target="media/image6.png"/><Relationship Id="rId14" Type="http://schemas.openxmlformats.org/officeDocument/2006/relationships/image" Target="media/image2.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hyperlink" Target="https://www.mlit.go.jp/river/basic_info/jigyo_keikaku/saigai/tisiki/hazardmap/suigai_hazardmap_tebiki_201604.pdf" TargetMode="External"/><Relationship Id="rId43" Type="http://schemas.openxmlformats.org/officeDocument/2006/relationships/hyperlink" Target="https://terms.line.me/line_terms?lang=ja" TargetMode="External"/><Relationship Id="rId48" Type="http://schemas.openxmlformats.org/officeDocument/2006/relationships/image" Target="media/image28.emf"/><Relationship Id="rId56" Type="http://schemas.openxmlformats.org/officeDocument/2006/relationships/header" Target="header3.xml"/><Relationship Id="rId8" Type="http://schemas.openxmlformats.org/officeDocument/2006/relationships/header" Target="header1.xml"/><Relationship Id="rId51" Type="http://schemas.openxmlformats.org/officeDocument/2006/relationships/image" Target="media/image31.emf"/><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https://www.river.go.jp/kawabou/html/map/sel/80/ipAreaJump_ac80_sel1_fw0.html"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hyperlink" Target="https://developers.line.biz/ja/reference/messaging-api/" TargetMode="External"/><Relationship Id="rId46" Type="http://schemas.openxmlformats.org/officeDocument/2006/relationships/image" Target="media/image26.png"/><Relationship Id="rId59" Type="http://schemas.openxmlformats.org/officeDocument/2006/relationships/theme" Target="theme/theme1.xml"/><Relationship Id="rId20" Type="http://schemas.openxmlformats.org/officeDocument/2006/relationships/hyperlink" Target="https://www.river.go.jp/kawabou/html/map/sel/80/ipAreaJump_ac80_sel1_fw0.html" TargetMode="External"/><Relationship Id="rId41" Type="http://schemas.openxmlformats.org/officeDocument/2006/relationships/image" Target="media/image23.png"/><Relationship Id="rId54" Type="http://schemas.openxmlformats.org/officeDocument/2006/relationships/image" Target="media/image34.emf"/><Relationship Id="rId62"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hyperlink" Target="https://www.mlit.go.jp/river/shishin_guideline/pdf/manual_kouzuishinsui_1710.pdf" TargetMode="External"/><Relationship Id="rId49" Type="http://schemas.openxmlformats.org/officeDocument/2006/relationships/image" Target="media/image29.emf"/><Relationship Id="rId57" Type="http://schemas.openxmlformats.org/officeDocument/2006/relationships/footer" Target="footer4.xml"/><Relationship Id="rId10" Type="http://schemas.openxmlformats.org/officeDocument/2006/relationships/image" Target="media/image1.png"/><Relationship Id="rId31" Type="http://schemas.openxmlformats.org/officeDocument/2006/relationships/image" Target="media/image17.png"/><Relationship Id="rId44" Type="http://schemas.openxmlformats.org/officeDocument/2006/relationships/hyperlink" Target="https://www.lycbiz.com/jp/service/line-official-account/plan/" TargetMode="External"/><Relationship Id="rId52" Type="http://schemas.openxmlformats.org/officeDocument/2006/relationships/image" Target="media/image32.emf"/><Relationship Id="rId60"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footer" Target="foot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ドキュメント" ma:contentTypeID="0x010100685100B7847DAA41A2A8F36532DBD03D" ma:contentTypeVersion="18" ma:contentTypeDescription="新しいドキュメントを作成します。" ma:contentTypeScope="" ma:versionID="734002a7cf97ed848bdb99b284ce0937">
  <xsd:schema xmlns:xsd="http://www.w3.org/2001/XMLSchema" xmlns:xs="http://www.w3.org/2001/XMLSchema" xmlns:p="http://schemas.microsoft.com/office/2006/metadata/properties" xmlns:ns2="b7911c0e-3a24-402d-b12b-1e361bd6a05a" xmlns:ns3="05065d24-5606-4338-bf08-9692a7443e92" targetNamespace="http://schemas.microsoft.com/office/2006/metadata/properties" ma:root="true" ma:fieldsID="658b114316b8bb3033fb373c659a8018" ns2:_="" ns3:_="">
    <xsd:import namespace="b7911c0e-3a24-402d-b12b-1e361bd6a05a"/>
    <xsd:import namespace="05065d24-5606-4338-bf08-9692a7443e9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3:SharedWithUsers" minOccurs="0"/>
                <xsd:element ref="ns3:SharedWithDetails" minOccurs="0"/>
                <xsd:element ref="ns2:MediaServiceAutoKeyPoints" minOccurs="0"/>
                <xsd:element ref="ns2:MediaServiceKeyPoints" minOccurs="0"/>
                <xsd:element ref="ns2:MediaServiceLocation"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7911c0e-3a24-402d-b12b-1e361bd6a05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Length (seconds)" ma:internalName="MediaLengthInSeconds" ma:readOnly="true">
      <xsd:simpleType>
        <xsd:restriction base="dms:Unknow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画像タグ" ma:readOnly="false" ma:fieldId="{5cf76f15-5ced-4ddc-b409-7134ff3c332f}" ma:taxonomyMulti="true" ma:sspId="87369404-55ef-400a-bfde-7777e30ffd2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5065d24-5606-4338-bf08-9692a7443e92" elementFormDefault="qualified">
    <xsd:import namespace="http://schemas.microsoft.com/office/2006/documentManagement/types"/>
    <xsd:import namespace="http://schemas.microsoft.com/office/infopath/2007/PartnerControls"/>
    <xsd:element name="SharedWithUsers" ma:index="16"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共有相手の詳細情報" ma:internalName="SharedWithDetails" ma:readOnly="true">
      <xsd:simpleType>
        <xsd:restriction base="dms:Note">
          <xsd:maxLength value="255"/>
        </xsd:restriction>
      </xsd:simpleType>
    </xsd:element>
    <xsd:element name="TaxCatchAll" ma:index="23" nillable="true" ma:displayName="Taxonomy Catch All Column" ma:hidden="true" ma:list="{03f941f5-1aaf-42ac-8c45-7256aa74ba0b}" ma:internalName="TaxCatchAll" ma:showField="CatchAllData" ma:web="05065d24-5606-4338-bf08-9692a7443e9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b7911c0e-3a24-402d-b12b-1e361bd6a05a">
      <Terms xmlns="http://schemas.microsoft.com/office/infopath/2007/PartnerControls"/>
    </lcf76f155ced4ddcb4097134ff3c332f>
    <TaxCatchAll xmlns="05065d24-5606-4338-bf08-9692a7443e92" xsi:nil="true"/>
  </documentManagement>
</p:properties>
</file>

<file path=customXml/itemProps1.xml><?xml version="1.0" encoding="utf-8"?>
<ds:datastoreItem xmlns:ds="http://schemas.openxmlformats.org/officeDocument/2006/customXml" ds:itemID="{A33698D7-78C2-4834-90BD-A74A76B9F2FD}">
  <ds:schemaRefs>
    <ds:schemaRef ds:uri="http://schemas.openxmlformats.org/officeDocument/2006/bibliography"/>
  </ds:schemaRefs>
</ds:datastoreItem>
</file>

<file path=customXml/itemProps2.xml><?xml version="1.0" encoding="utf-8"?>
<ds:datastoreItem xmlns:ds="http://schemas.openxmlformats.org/officeDocument/2006/customXml" ds:itemID="{C3F95348-3F81-4C94-B57A-0CED3443AB1B}"/>
</file>

<file path=customXml/itemProps3.xml><?xml version="1.0" encoding="utf-8"?>
<ds:datastoreItem xmlns:ds="http://schemas.openxmlformats.org/officeDocument/2006/customXml" ds:itemID="{8AFB4FB5-AD79-40C1-BC5F-EA8AD330E631}"/>
</file>

<file path=customXml/itemProps4.xml><?xml version="1.0" encoding="utf-8"?>
<ds:datastoreItem xmlns:ds="http://schemas.openxmlformats.org/officeDocument/2006/customXml" ds:itemID="{4715468C-54A7-4EB9-8F14-764B93FC5CF2}"/>
</file>

<file path=docProps/app.xml><?xml version="1.0" encoding="utf-8"?>
<Properties xmlns="http://schemas.openxmlformats.org/officeDocument/2006/extended-properties" xmlns:vt="http://schemas.openxmlformats.org/officeDocument/2006/docPropsVTypes">
  <Template>Normal.dotm</Template>
  <TotalTime>0</TotalTime>
  <Pages>47</Pages>
  <Words>5045</Words>
  <Characters>28761</Characters>
  <Application>Microsoft Office Word</Application>
  <DocSecurity>0</DocSecurity>
  <Lines>239</Lines>
  <Paragraphs>67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33739</CharactersWithSpaces>
  <SharedDoc>false</SharedDoc>
  <HLinks>
    <vt:vector size="78" baseType="variant">
      <vt:variant>
        <vt:i4>1769531</vt:i4>
      </vt:variant>
      <vt:variant>
        <vt:i4>74</vt:i4>
      </vt:variant>
      <vt:variant>
        <vt:i4>0</vt:i4>
      </vt:variant>
      <vt:variant>
        <vt:i4>5</vt:i4>
      </vt:variant>
      <vt:variant>
        <vt:lpwstr/>
      </vt:variant>
      <vt:variant>
        <vt:lpwstr>_Toc393097229</vt:lpwstr>
      </vt:variant>
      <vt:variant>
        <vt:i4>1769531</vt:i4>
      </vt:variant>
      <vt:variant>
        <vt:i4>68</vt:i4>
      </vt:variant>
      <vt:variant>
        <vt:i4>0</vt:i4>
      </vt:variant>
      <vt:variant>
        <vt:i4>5</vt:i4>
      </vt:variant>
      <vt:variant>
        <vt:lpwstr/>
      </vt:variant>
      <vt:variant>
        <vt:lpwstr>_Toc393097228</vt:lpwstr>
      </vt:variant>
      <vt:variant>
        <vt:i4>1769531</vt:i4>
      </vt:variant>
      <vt:variant>
        <vt:i4>62</vt:i4>
      </vt:variant>
      <vt:variant>
        <vt:i4>0</vt:i4>
      </vt:variant>
      <vt:variant>
        <vt:i4>5</vt:i4>
      </vt:variant>
      <vt:variant>
        <vt:lpwstr/>
      </vt:variant>
      <vt:variant>
        <vt:lpwstr>_Toc393097227</vt:lpwstr>
      </vt:variant>
      <vt:variant>
        <vt:i4>1769531</vt:i4>
      </vt:variant>
      <vt:variant>
        <vt:i4>56</vt:i4>
      </vt:variant>
      <vt:variant>
        <vt:i4>0</vt:i4>
      </vt:variant>
      <vt:variant>
        <vt:i4>5</vt:i4>
      </vt:variant>
      <vt:variant>
        <vt:lpwstr/>
      </vt:variant>
      <vt:variant>
        <vt:lpwstr>_Toc393097226</vt:lpwstr>
      </vt:variant>
      <vt:variant>
        <vt:i4>1769531</vt:i4>
      </vt:variant>
      <vt:variant>
        <vt:i4>50</vt:i4>
      </vt:variant>
      <vt:variant>
        <vt:i4>0</vt:i4>
      </vt:variant>
      <vt:variant>
        <vt:i4>5</vt:i4>
      </vt:variant>
      <vt:variant>
        <vt:lpwstr/>
      </vt:variant>
      <vt:variant>
        <vt:lpwstr>_Toc393097225</vt:lpwstr>
      </vt:variant>
      <vt:variant>
        <vt:i4>1769531</vt:i4>
      </vt:variant>
      <vt:variant>
        <vt:i4>44</vt:i4>
      </vt:variant>
      <vt:variant>
        <vt:i4>0</vt:i4>
      </vt:variant>
      <vt:variant>
        <vt:i4>5</vt:i4>
      </vt:variant>
      <vt:variant>
        <vt:lpwstr/>
      </vt:variant>
      <vt:variant>
        <vt:lpwstr>_Toc393097224</vt:lpwstr>
      </vt:variant>
      <vt:variant>
        <vt:i4>1769531</vt:i4>
      </vt:variant>
      <vt:variant>
        <vt:i4>38</vt:i4>
      </vt:variant>
      <vt:variant>
        <vt:i4>0</vt:i4>
      </vt:variant>
      <vt:variant>
        <vt:i4>5</vt:i4>
      </vt:variant>
      <vt:variant>
        <vt:lpwstr/>
      </vt:variant>
      <vt:variant>
        <vt:lpwstr>_Toc393097223</vt:lpwstr>
      </vt:variant>
      <vt:variant>
        <vt:i4>1769531</vt:i4>
      </vt:variant>
      <vt:variant>
        <vt:i4>32</vt:i4>
      </vt:variant>
      <vt:variant>
        <vt:i4>0</vt:i4>
      </vt:variant>
      <vt:variant>
        <vt:i4>5</vt:i4>
      </vt:variant>
      <vt:variant>
        <vt:lpwstr/>
      </vt:variant>
      <vt:variant>
        <vt:lpwstr>_Toc393097222</vt:lpwstr>
      </vt:variant>
      <vt:variant>
        <vt:i4>1769531</vt:i4>
      </vt:variant>
      <vt:variant>
        <vt:i4>26</vt:i4>
      </vt:variant>
      <vt:variant>
        <vt:i4>0</vt:i4>
      </vt:variant>
      <vt:variant>
        <vt:i4>5</vt:i4>
      </vt:variant>
      <vt:variant>
        <vt:lpwstr/>
      </vt:variant>
      <vt:variant>
        <vt:lpwstr>_Toc393097221</vt:lpwstr>
      </vt:variant>
      <vt:variant>
        <vt:i4>1769531</vt:i4>
      </vt:variant>
      <vt:variant>
        <vt:i4>20</vt:i4>
      </vt:variant>
      <vt:variant>
        <vt:i4>0</vt:i4>
      </vt:variant>
      <vt:variant>
        <vt:i4>5</vt:i4>
      </vt:variant>
      <vt:variant>
        <vt:lpwstr/>
      </vt:variant>
      <vt:variant>
        <vt:lpwstr>_Toc393097220</vt:lpwstr>
      </vt:variant>
      <vt:variant>
        <vt:i4>1572923</vt:i4>
      </vt:variant>
      <vt:variant>
        <vt:i4>14</vt:i4>
      </vt:variant>
      <vt:variant>
        <vt:i4>0</vt:i4>
      </vt:variant>
      <vt:variant>
        <vt:i4>5</vt:i4>
      </vt:variant>
      <vt:variant>
        <vt:lpwstr/>
      </vt:variant>
      <vt:variant>
        <vt:lpwstr>_Toc393097219</vt:lpwstr>
      </vt:variant>
      <vt:variant>
        <vt:i4>1572923</vt:i4>
      </vt:variant>
      <vt:variant>
        <vt:i4>8</vt:i4>
      </vt:variant>
      <vt:variant>
        <vt:i4>0</vt:i4>
      </vt:variant>
      <vt:variant>
        <vt:i4>5</vt:i4>
      </vt:variant>
      <vt:variant>
        <vt:lpwstr/>
      </vt:variant>
      <vt:variant>
        <vt:lpwstr>_Toc393097218</vt:lpwstr>
      </vt:variant>
      <vt:variant>
        <vt:i4>1572923</vt:i4>
      </vt:variant>
      <vt:variant>
        <vt:i4>2</vt:i4>
      </vt:variant>
      <vt:variant>
        <vt:i4>0</vt:i4>
      </vt:variant>
      <vt:variant>
        <vt:i4>5</vt:i4>
      </vt:variant>
      <vt:variant>
        <vt:lpwstr/>
      </vt:variant>
      <vt:variant>
        <vt:lpwstr>_Toc393097217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2025-02-25T07:14:00Z</dcterms:created>
  <dcterms:modified xsi:type="dcterms:W3CDTF">2025-02-25T07:14:00Z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0x010100685100B7847DAA41A2A8F36532DBD03D</vt:lpwstr>
  </property>
</Properties>
</file>